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12" w:type="dxa"/>
        <w:jc w:val="right"/>
        <w:tblLook w:val="0000" w:firstRow="0" w:lastRow="0" w:firstColumn="0" w:lastColumn="0" w:noHBand="0" w:noVBand="0"/>
      </w:tblPr>
      <w:tblGrid>
        <w:gridCol w:w="4906"/>
        <w:gridCol w:w="4906"/>
      </w:tblGrid>
      <w:tr w:rsidR="00F66AFA" w:rsidRPr="00CD2EFE" w:rsidTr="00F66AFA">
        <w:trPr>
          <w:trHeight w:val="283"/>
          <w:jc w:val="right"/>
        </w:trPr>
        <w:tc>
          <w:tcPr>
            <w:tcW w:w="4906" w:type="dxa"/>
          </w:tcPr>
          <w:p w:rsidR="00F66AFA" w:rsidRPr="00CD2EFE" w:rsidRDefault="00F66AFA" w:rsidP="00DB636C">
            <w:pPr>
              <w:jc w:val="center"/>
            </w:pPr>
          </w:p>
        </w:tc>
        <w:tc>
          <w:tcPr>
            <w:tcW w:w="4906" w:type="dxa"/>
          </w:tcPr>
          <w:p w:rsidR="00F66AFA" w:rsidRPr="00CD2EFE" w:rsidRDefault="00F66AFA" w:rsidP="00F04CB8">
            <w:pPr>
              <w:jc w:val="center"/>
            </w:pPr>
            <w:r w:rsidRPr="00CD2EFE">
              <w:t>Приложение</w:t>
            </w:r>
            <w:r>
              <w:t xml:space="preserve"> № 2</w:t>
            </w:r>
          </w:p>
        </w:tc>
      </w:tr>
      <w:tr w:rsidR="00F66AFA" w:rsidRPr="00CD2EFE" w:rsidTr="00F66AFA">
        <w:trPr>
          <w:trHeight w:val="567"/>
          <w:jc w:val="right"/>
        </w:trPr>
        <w:tc>
          <w:tcPr>
            <w:tcW w:w="4906" w:type="dxa"/>
          </w:tcPr>
          <w:p w:rsidR="00F66AFA" w:rsidRPr="00CD2EFE" w:rsidRDefault="00F66AFA" w:rsidP="00DB636C">
            <w:pPr>
              <w:jc w:val="center"/>
            </w:pPr>
          </w:p>
        </w:tc>
        <w:tc>
          <w:tcPr>
            <w:tcW w:w="4906" w:type="dxa"/>
          </w:tcPr>
          <w:p w:rsidR="00F66AFA" w:rsidRPr="00CD2EFE" w:rsidRDefault="00F66AFA" w:rsidP="00F66AFA">
            <w:pPr>
              <w:jc w:val="center"/>
            </w:pPr>
            <w:r w:rsidRPr="00CD2EFE">
              <w:t>к постановлению</w:t>
            </w:r>
            <w:r>
              <w:t xml:space="preserve"> Территориальной и</w:t>
            </w:r>
            <w:r w:rsidRPr="00CD2EFE">
              <w:t>збирательной комиссии</w:t>
            </w:r>
            <w:r>
              <w:t xml:space="preserve"> Родионово-Несветайского района</w:t>
            </w:r>
          </w:p>
          <w:p w:rsidR="00F66AFA" w:rsidRPr="00CD2EFE" w:rsidRDefault="00F66AFA" w:rsidP="00F04CB8">
            <w:pPr>
              <w:jc w:val="center"/>
            </w:pPr>
            <w:r w:rsidRPr="00CD2EFE">
              <w:t>Ростовской области</w:t>
            </w:r>
          </w:p>
        </w:tc>
      </w:tr>
      <w:tr w:rsidR="00F66AFA" w:rsidRPr="00CD2EFE" w:rsidTr="00F66AFA">
        <w:trPr>
          <w:trHeight w:val="283"/>
          <w:jc w:val="right"/>
        </w:trPr>
        <w:tc>
          <w:tcPr>
            <w:tcW w:w="4906" w:type="dxa"/>
          </w:tcPr>
          <w:p w:rsidR="00F66AFA" w:rsidRPr="00CD2EFE" w:rsidRDefault="00F66AFA" w:rsidP="00DB636C">
            <w:pPr>
              <w:jc w:val="center"/>
            </w:pPr>
          </w:p>
        </w:tc>
        <w:tc>
          <w:tcPr>
            <w:tcW w:w="4906" w:type="dxa"/>
          </w:tcPr>
          <w:p w:rsidR="00F66AFA" w:rsidRPr="00CD2EFE" w:rsidRDefault="00F66AFA" w:rsidP="00B7090F">
            <w:pPr>
              <w:jc w:val="center"/>
            </w:pPr>
            <w:r w:rsidRPr="00CD2EFE">
              <w:t xml:space="preserve">от </w:t>
            </w:r>
            <w:r>
              <w:t>2</w:t>
            </w:r>
            <w:r w:rsidR="00B7090F">
              <w:t>7</w:t>
            </w:r>
            <w:r>
              <w:t>.0</w:t>
            </w:r>
            <w:r w:rsidR="00B7090F">
              <w:t>6</w:t>
            </w:r>
            <w:r>
              <w:t>.2023 г.</w:t>
            </w:r>
            <w:r w:rsidRPr="00CD2EFE">
              <w:t xml:space="preserve"> № </w:t>
            </w:r>
            <w:r>
              <w:t>6</w:t>
            </w:r>
            <w:r w:rsidR="00B7090F">
              <w:t>3</w:t>
            </w:r>
            <w:r>
              <w:t>-</w:t>
            </w:r>
            <w:r w:rsidR="00B7090F">
              <w:t>10</w:t>
            </w:r>
            <w:bookmarkStart w:id="0" w:name="_GoBack"/>
            <w:bookmarkEnd w:id="0"/>
          </w:p>
        </w:tc>
      </w:tr>
    </w:tbl>
    <w:p w:rsidR="009B1B4E" w:rsidRPr="00CD6B4E" w:rsidRDefault="009B1B4E" w:rsidP="002A0F50">
      <w:pPr>
        <w:jc w:val="center"/>
      </w:pPr>
    </w:p>
    <w:p w:rsidR="00CD6B4E" w:rsidRDefault="00CD6B4E" w:rsidP="002A0F50">
      <w:pPr>
        <w:jc w:val="center"/>
      </w:pPr>
    </w:p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r>
        <w:t xml:space="preserve">на территории </w:t>
      </w:r>
      <w:r w:rsidR="00F66AFA">
        <w:t>Родионово-Несветайского</w:t>
      </w:r>
      <w:r>
        <w:t xml:space="preserve"> одномандатного избирательного округа № </w:t>
      </w:r>
      <w:r w:rsidR="00F66AFA">
        <w:t>26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«__» __________ 20__ г.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551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410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2409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3261" w:type="dxa"/>
          </w:tcPr>
          <w:p w:rsidR="00C16C6D" w:rsidRPr="00CD6B4E" w:rsidRDefault="00C16C6D" w:rsidP="002A0F50">
            <w:pPr>
              <w:jc w:val="center"/>
            </w:pP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F50"/>
    <w:rsid w:val="0000524A"/>
    <w:rsid w:val="001745CC"/>
    <w:rsid w:val="00187815"/>
    <w:rsid w:val="002A0F50"/>
    <w:rsid w:val="00422EA4"/>
    <w:rsid w:val="00466D41"/>
    <w:rsid w:val="006906A2"/>
    <w:rsid w:val="00715B0F"/>
    <w:rsid w:val="00754D96"/>
    <w:rsid w:val="009B1B4E"/>
    <w:rsid w:val="00A02C2A"/>
    <w:rsid w:val="00A6152D"/>
    <w:rsid w:val="00B006DC"/>
    <w:rsid w:val="00B7090F"/>
    <w:rsid w:val="00BD410F"/>
    <w:rsid w:val="00C16C6D"/>
    <w:rsid w:val="00C609E1"/>
    <w:rsid w:val="00CD6B4E"/>
    <w:rsid w:val="00DE427D"/>
    <w:rsid w:val="00F6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ТИК</Company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 Золотухина</cp:lastModifiedBy>
  <cp:revision>4</cp:revision>
  <cp:lastPrinted>2021-07-23T12:24:00Z</cp:lastPrinted>
  <dcterms:created xsi:type="dcterms:W3CDTF">2023-07-04T15:20:00Z</dcterms:created>
  <dcterms:modified xsi:type="dcterms:W3CDTF">2023-07-04T16:40:00Z</dcterms:modified>
</cp:coreProperties>
</file>