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EFB"/>
  <w:body>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c"/>
        <w:spacing w:line="300" w:lineRule="auto"/>
        <w:divId w:val="27529102"/>
        <w:rPr>
          <w:color w:val="333333"/>
          <w:sz w:val="27"/>
          <w:szCs w:val="27"/>
        </w:rPr>
      </w:pPr>
      <w:r>
        <w:rPr>
          <w:color w:val="333333"/>
          <w:sz w:val="27"/>
          <w:szCs w:val="27"/>
        </w:rPr>
        <w:t>РОССИЙСКАЯ ФЕДЕРАЦИЯ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t"/>
        <w:spacing w:line="300" w:lineRule="auto"/>
        <w:divId w:val="27529102"/>
        <w:rPr>
          <w:color w:val="333333"/>
          <w:sz w:val="27"/>
          <w:szCs w:val="27"/>
        </w:rPr>
      </w:pPr>
      <w:r>
        <w:rPr>
          <w:color w:val="333333"/>
          <w:sz w:val="27"/>
          <w:szCs w:val="27"/>
        </w:rPr>
        <w:t>ФЕДЕРАЛЬНЫЙ ЗАКОН</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t"/>
        <w:spacing w:line="300" w:lineRule="auto"/>
        <w:divId w:val="27529102"/>
        <w:rPr>
          <w:color w:val="333333"/>
          <w:sz w:val="27"/>
          <w:szCs w:val="27"/>
        </w:rPr>
      </w:pPr>
      <w:r>
        <w:rPr>
          <w:color w:val="333333"/>
          <w:sz w:val="27"/>
          <w:szCs w:val="27"/>
        </w:rPr>
        <w:t>Об основных гарантиях избирательных прав и права на участие в референдуме граждан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i"/>
        <w:spacing w:line="300" w:lineRule="auto"/>
        <w:divId w:val="27529102"/>
        <w:rPr>
          <w:color w:val="333333"/>
          <w:sz w:val="27"/>
          <w:szCs w:val="27"/>
        </w:rPr>
      </w:pPr>
      <w:r>
        <w:rPr>
          <w:color w:val="333333"/>
          <w:sz w:val="27"/>
          <w:szCs w:val="27"/>
        </w:rPr>
        <w:t>Принят Государственной Думой                               22 мая 2002 года</w:t>
      </w:r>
      <w:bookmarkStart w:id="0" w:name="_GoBack"/>
      <w:bookmarkEnd w:id="0"/>
    </w:p>
    <w:p w:rsidR="00000000" w:rsidRDefault="00911707">
      <w:pPr>
        <w:pStyle w:val="i"/>
        <w:spacing w:line="300" w:lineRule="auto"/>
        <w:divId w:val="27529102"/>
        <w:rPr>
          <w:color w:val="333333"/>
          <w:sz w:val="27"/>
          <w:szCs w:val="27"/>
        </w:rPr>
      </w:pPr>
      <w:r>
        <w:rPr>
          <w:color w:val="333333"/>
          <w:sz w:val="27"/>
          <w:szCs w:val="27"/>
        </w:rPr>
        <w:t>Одобрен Советом Федерации   </w:t>
      </w:r>
      <w:r>
        <w:rPr>
          <w:color w:val="333333"/>
          <w:sz w:val="27"/>
          <w:szCs w:val="27"/>
        </w:rPr>
        <w:t>                                 29 мая 2002 года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c"/>
        <w:spacing w:line="300" w:lineRule="auto"/>
        <w:divId w:val="27529102"/>
        <w:rPr>
          <w:color w:val="333333"/>
          <w:sz w:val="27"/>
          <w:szCs w:val="27"/>
        </w:rPr>
      </w:pPr>
      <w:r>
        <w:rPr>
          <w:rStyle w:val="markx"/>
          <w:sz w:val="27"/>
          <w:szCs w:val="27"/>
        </w:rPr>
        <w:t>(В редакции федеральных законов от 27.09.2002 № 119-ФЗ, от 23.06.2003 № 83-ФЗ, от 04.07.2003 № 97-ФЗ, от 04.07.2003 № 102-ФЗ, от 07.06.2004 № 46-ФЗ, от 12.08.2004 № 99-ФЗ, от 22.08.2004 № 122-ФЗ, от </w:t>
      </w:r>
      <w:r>
        <w:rPr>
          <w:rStyle w:val="markx"/>
          <w:sz w:val="27"/>
          <w:szCs w:val="27"/>
        </w:rPr>
        <w:t>11.12.2004 № 159-ФЗ, от 29.06.2005 № 69-ФЗ, от 21.07.2005 № 93-ФЗ, от 12.07.2006 № 106-ФЗ, от 12.07.2006 № 107-ФЗ, от 25.07.2006 № 128-ФЗ, от 05.12.2006 № 225-ФЗ, от 30.12.2006 № 274-ФЗ, от 30.01.2007 № 6-ФЗ, от 02.03.2007 № 24-ФЗ, от 20.04.2007 № 62-ФЗ, о</w:t>
      </w:r>
      <w:r>
        <w:rPr>
          <w:rStyle w:val="markx"/>
          <w:sz w:val="27"/>
          <w:szCs w:val="27"/>
        </w:rPr>
        <w:t>т 26.04.2007 № 64-ФЗ, от 24.07.2007 № 211-ФЗ, от 24.07.2007 № 214-ФЗ, от 22.07.2008 № 149-ФЗ, от 23.07.2008 № 160-ФЗ, от 25.11.2008 № 222-ФЗ, от 25.12.2008 № 274-ФЗ, от 25.12.2008 № 281-ФЗ, от 30.12.2008 № 322-ФЗ, от 09.02.2009 № 3-ФЗ, от 05.04.2009 № 42-Ф</w:t>
      </w:r>
      <w:r>
        <w:rPr>
          <w:rStyle w:val="markx"/>
          <w:sz w:val="27"/>
          <w:szCs w:val="27"/>
        </w:rPr>
        <w:t>З, от 12.05.2009 № 94-ФЗ, от 03.06.2009 № 108-ФЗ, от 19.07.2009 № 196-ФЗ, от 19.07.2009 № 203-ФЗ, от 09.11.2009 № 250-ФЗ, от 27.12.2009 № 357-ФЗ, от 22.04.2010 № 63-ФЗ, от 31.05.2010 № 112-ФЗ, от 04.06.2010 № 117-ФЗ, от 01.07.2010 № 133-ФЗ, от 27.07.2010 №</w:t>
      </w:r>
      <w:r>
        <w:rPr>
          <w:rStyle w:val="markx"/>
          <w:sz w:val="27"/>
          <w:szCs w:val="27"/>
        </w:rPr>
        <w:t> 222-ФЗ, от 04.10.2010 № 263-ФЗ, от 28.12.2010 № 404-ФЗ, от 08.03.2011 № 34-ФЗ, от 20.03.2011 № 38-ФЗ, от 14.06.2011 № 143-ФЗ, от 11.07.2011 № 200-ФЗ, от 23.07.2011 № 259-ФЗ, от 25.07.2011 № 262-ФЗ, от 25.07.2011 № 263-ФЗ, от 20.10.2011 № 287-ФЗ, от 02.05.</w:t>
      </w:r>
      <w:r>
        <w:rPr>
          <w:rStyle w:val="markx"/>
          <w:sz w:val="27"/>
          <w:szCs w:val="27"/>
        </w:rPr>
        <w:t>2012 № 40-ФЗ, от 02.05.2012 № 41-ФЗ, от 02.10.2012 № 157-ФЗ, от 16.10.2012 № 173-ФЗ, от 03.12.2012 № 238-ФЗ, от 02.04.2013 № 30-ФЗ, от 05.04.2013 № 40-ФЗ, от 07.05.2013 № 102-ФЗ, от 02.07.2013 № 185-ФЗ, от 21.10.2013 № 283-ФЗ, от 02.11.2013 № 303-ФЗ, от 21</w:t>
      </w:r>
      <w:r>
        <w:rPr>
          <w:rStyle w:val="markx"/>
          <w:sz w:val="27"/>
          <w:szCs w:val="27"/>
        </w:rPr>
        <w:t>.12.2013 № 364-ФЗ, от 28.12.2013 № 396-ФЗ, от 03.02.2014 № 14-ФЗ, от 21.02.2014 № 19-ФЗ, от 02.04.2014 № 51-ФЗ, от 05.05.2014 № 94-ФЗ, от 05.05.2014 № 95-ФЗ, от 04.06.2014 № 146-ФЗ, от 14.10.2014 № 306-ФЗ, от 24.11.2014 № 355-ФЗ, от 01.12.2014 № 419-ФЗ, от</w:t>
      </w:r>
      <w:r>
        <w:rPr>
          <w:rStyle w:val="markx"/>
          <w:sz w:val="27"/>
          <w:szCs w:val="27"/>
        </w:rPr>
        <w:t> 03.02.2015 № 8-ФЗ, от 06.04.2015 № 75-ФЗ, от 13.07.2015 № 231-ФЗ, от 05.10.2015 № 285-ФЗ, от 05.10.2015 № 287-ФЗ, от 03.11.2015 № 302-ФЗ, от 15.02.2016 № 29-ФЗ, от 09.03.2016 № 65-ФЗ, от 09.03.2016 № 66-ФЗ, от 05.04.2016 № 92-ФЗ, от 28.12.2016 № 474-ФЗ, о</w:t>
      </w:r>
      <w:r>
        <w:rPr>
          <w:rStyle w:val="markx"/>
          <w:sz w:val="27"/>
          <w:szCs w:val="27"/>
        </w:rPr>
        <w:t>т 28.12.2016 № 505-ФЗ, от 03.04.2017 № 64-ФЗ, от 01.06.2017 № 104-ФЗ, от 05.02.2018 № 1-ФЗ, от 18.04.2018 № 83-ФЗ, от 03.07.2018 № 184-ФЗ, от 11.12.2018 № 464-ФЗ, от 27.12.2018 № 550-ФЗ, от 29.05.2019 № 104-ФЗ, от 27.02.2020 № 27-ФЗ, от 01.04.2020 № 98-ФЗ,</w:t>
      </w:r>
      <w:r>
        <w:rPr>
          <w:rStyle w:val="markx"/>
          <w:sz w:val="27"/>
          <w:szCs w:val="27"/>
        </w:rPr>
        <w:t xml:space="preserve"> от 23.05.2020 № 153-ФЗ, от 23.05.2020 № 154-ФЗ, от 31.07.2020 № 267-ФЗ, от 09.03.2021 № 43-ФЗ, от 05.04.2021 № 89-ФЗ, от 20.04.2021 № 91-ФЗ, от 30.04.2021 № 115-ФЗ, от 04.06.2021 № 157-ФЗ, от 02.07.2021 № 360-ФЗ, от 14.03.2022 № 60-ФЗ, от 01.04.2022 № 90-</w:t>
      </w:r>
      <w:r>
        <w:rPr>
          <w:rStyle w:val="markx"/>
          <w:sz w:val="27"/>
          <w:szCs w:val="27"/>
        </w:rPr>
        <w:t>ФЗ, от 28.06.2022 № 220-ФЗ, от 05.12.2022 № 498-ФЗ, от 28.12.2022 № 569-ФЗ)</w:t>
      </w:r>
    </w:p>
    <w:p w:rsidR="00000000" w:rsidRDefault="00911707">
      <w:pPr>
        <w:pStyle w:val="c"/>
        <w:spacing w:line="300" w:lineRule="auto"/>
        <w:divId w:val="27529102"/>
        <w:rPr>
          <w:color w:val="333333"/>
          <w:sz w:val="27"/>
          <w:szCs w:val="27"/>
        </w:rPr>
      </w:pPr>
      <w:r>
        <w:rPr>
          <w:rStyle w:val="mark"/>
          <w:sz w:val="27"/>
          <w:szCs w:val="27"/>
        </w:rPr>
        <w:t>(С учетом постановлений Конституционного Суда Российской Федерации от 25.02.2004 № 4-П, от 14.11.2005 № 10-П, от 22.06.2010 № 14-П, от 22.04.2013 № 8-П, от 10.10.2013 № 20-П, от 15</w:t>
      </w:r>
      <w:r>
        <w:rPr>
          <w:rStyle w:val="mark"/>
          <w:sz w:val="27"/>
          <w:szCs w:val="27"/>
        </w:rPr>
        <w:t>.04.2014 № 11-П, от 16.12.2014 № 33-П, от 12.03.2021 № 6-П)</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Демократические, свободные и периодические выборы в органы государственной власти, органы местного самоуправления, а также референдум являются высшим непосредственным выражением принадлежащей на</w:t>
      </w:r>
      <w:r>
        <w:rPr>
          <w:color w:val="333333"/>
          <w:sz w:val="27"/>
          <w:szCs w:val="27"/>
        </w:rPr>
        <w:t>роду власти. Государством гарантируются свободное волеизъявление граждан Российской Федерации на выборах и референдуме, защита демократических принципов и норм избирательного права и права на участие в референдуме.</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Глава I. Общие положения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1. Пр</w:t>
      </w:r>
      <w:r>
        <w:rPr>
          <w:color w:val="333333"/>
          <w:sz w:val="27"/>
          <w:szCs w:val="27"/>
        </w:rPr>
        <w:t>еделы действия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Настоящим Федеральным законом определяются основные гарантии реализации гражданами Российской Федерации конституционного права на участие в выборах и референдумах, проводимых на территории Российской Федер</w:t>
      </w:r>
      <w:r>
        <w:rPr>
          <w:color w:val="333333"/>
          <w:sz w:val="27"/>
          <w:szCs w:val="27"/>
        </w:rPr>
        <w:t>ации в соответствии с Конституцией Российской Федерации, федеральными законами, конституциями (уставами), законами субъектов Российской Федерации, уставами муниципальных образований.</w:t>
      </w:r>
    </w:p>
    <w:p w:rsidR="00000000" w:rsidRDefault="00911707">
      <w:pPr>
        <w:pStyle w:val="a3"/>
        <w:spacing w:line="300" w:lineRule="auto"/>
        <w:divId w:val="27529102"/>
        <w:rPr>
          <w:color w:val="333333"/>
          <w:sz w:val="27"/>
          <w:szCs w:val="27"/>
        </w:rPr>
      </w:pPr>
      <w:r>
        <w:rPr>
          <w:color w:val="333333"/>
          <w:sz w:val="27"/>
          <w:szCs w:val="27"/>
        </w:rPr>
        <w:t>2. Настоящий Федеральный закон имеет прямое действие и применяется на все</w:t>
      </w:r>
      <w:r>
        <w:rPr>
          <w:color w:val="333333"/>
          <w:sz w:val="27"/>
          <w:szCs w:val="27"/>
        </w:rPr>
        <w:t>й территории Российской Федерации.</w:t>
      </w:r>
    </w:p>
    <w:p w:rsidR="00000000" w:rsidRDefault="00911707">
      <w:pPr>
        <w:pStyle w:val="a3"/>
        <w:spacing w:line="300" w:lineRule="auto"/>
        <w:divId w:val="27529102"/>
        <w:rPr>
          <w:color w:val="333333"/>
          <w:sz w:val="27"/>
          <w:szCs w:val="27"/>
        </w:rPr>
      </w:pPr>
      <w:r>
        <w:rPr>
          <w:color w:val="333333"/>
          <w:sz w:val="27"/>
          <w:szCs w:val="27"/>
        </w:rPr>
        <w:t>3. Федеральными конституционными законами, иными федеральными законами, законами субъектов Российской Федерации могут устанавливаться гарантии избирательных прав и права на участие в референдуме граждан Российской Федерац</w:t>
      </w:r>
      <w:r>
        <w:rPr>
          <w:color w:val="333333"/>
          <w:sz w:val="27"/>
          <w:szCs w:val="27"/>
        </w:rPr>
        <w:t>ии, дополняющие гарантии, установленные настоящим Федеральным законом.</w:t>
      </w:r>
    </w:p>
    <w:p w:rsidR="00000000" w:rsidRDefault="00911707">
      <w:pPr>
        <w:pStyle w:val="a3"/>
        <w:spacing w:line="300" w:lineRule="auto"/>
        <w:divId w:val="27529102"/>
        <w:rPr>
          <w:color w:val="333333"/>
          <w:sz w:val="27"/>
          <w:szCs w:val="27"/>
        </w:rPr>
      </w:pPr>
      <w:r>
        <w:rPr>
          <w:color w:val="333333"/>
          <w:sz w:val="27"/>
          <w:szCs w:val="27"/>
        </w:rPr>
        <w:t xml:space="preserve">4. Отношения, связанные с назначением, подготовкой и проведением референдума Российской Федерации, регулируются Конституцией Российской Федерации, Федеральным конституционным законом </w:t>
      </w:r>
      <w:r>
        <w:rPr>
          <w:rStyle w:val="cmd"/>
          <w:color w:val="333333"/>
          <w:sz w:val="27"/>
          <w:szCs w:val="27"/>
        </w:rPr>
        <w:t>"О</w:t>
      </w:r>
      <w:r>
        <w:rPr>
          <w:rStyle w:val="cmd"/>
          <w:color w:val="333333"/>
          <w:sz w:val="27"/>
          <w:szCs w:val="27"/>
        </w:rPr>
        <w:t> референдуме Российской Федерации"</w:t>
      </w:r>
      <w:r>
        <w:rPr>
          <w:color w:val="333333"/>
          <w:sz w:val="27"/>
          <w:szCs w:val="27"/>
        </w:rPr>
        <w:t xml:space="preserve"> и настоящим Федеральным законом.</w:t>
      </w:r>
    </w:p>
    <w:p w:rsidR="00000000" w:rsidRDefault="00911707">
      <w:pPr>
        <w:pStyle w:val="a3"/>
        <w:spacing w:line="300" w:lineRule="auto"/>
        <w:divId w:val="27529102"/>
        <w:rPr>
          <w:color w:val="333333"/>
          <w:sz w:val="27"/>
          <w:szCs w:val="27"/>
        </w:rPr>
      </w:pPr>
      <w:r>
        <w:rPr>
          <w:color w:val="333333"/>
          <w:sz w:val="27"/>
          <w:szCs w:val="27"/>
        </w:rPr>
        <w:t>5. Основные гарантии избирательных прав и права на участие в референдуме граждан Российской Федерации, установленные настоящим Федеральным законом, а также дополнительные гарантии, устанав</w:t>
      </w:r>
      <w:r>
        <w:rPr>
          <w:color w:val="333333"/>
          <w:sz w:val="27"/>
          <w:szCs w:val="27"/>
        </w:rPr>
        <w:t xml:space="preserve">ливаемые иным законом, могут быть изменены не иначе как путем внесения изменений в соответствующие законы.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6. Федеральные законы, конституции (уставы), законы субъектов Российской Федерации, иные норма</w:t>
      </w:r>
      <w:r>
        <w:rPr>
          <w:color w:val="333333"/>
          <w:sz w:val="27"/>
          <w:szCs w:val="27"/>
        </w:rPr>
        <w:t>тивные правовые акты о выборах и референдумах, принимаемые в Российской Федерации, не должны противоречить настоящему Федеральному закону. Если федеральный закон, конституция (устав), закон субъекта Российской Федерации, иной нормативный правовой акт о выб</w:t>
      </w:r>
      <w:r>
        <w:rPr>
          <w:color w:val="333333"/>
          <w:sz w:val="27"/>
          <w:szCs w:val="27"/>
        </w:rPr>
        <w:t>орах и (или) референдуме противоречат настоящему Федеральному закону, применяются нормы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2. Основные термины и понятия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Для целей настоящего Федерального закона применяемые термины и понятия означают:</w:t>
      </w:r>
    </w:p>
    <w:p w:rsidR="00000000" w:rsidRDefault="00911707">
      <w:pPr>
        <w:pStyle w:val="a3"/>
        <w:spacing w:line="300" w:lineRule="auto"/>
        <w:divId w:val="27529102"/>
        <w:rPr>
          <w:color w:val="333333"/>
          <w:sz w:val="27"/>
          <w:szCs w:val="27"/>
        </w:rPr>
      </w:pPr>
      <w:r>
        <w:rPr>
          <w:color w:val="333333"/>
          <w:sz w:val="27"/>
          <w:szCs w:val="27"/>
        </w:rPr>
        <w:t>1) </w:t>
      </w:r>
      <w:r>
        <w:rPr>
          <w:color w:val="333333"/>
          <w:sz w:val="27"/>
          <w:szCs w:val="27"/>
        </w:rPr>
        <w:t>агитационные материалы - печатные, аудиовизуальные и иные материалы, содержащие признаки предвыборной агитации, агитации по вопросам референдума и предназначенные для массового распространения, обнародования в период избирательной кампании, кампании рефере</w:t>
      </w:r>
      <w:r>
        <w:rPr>
          <w:color w:val="333333"/>
          <w:sz w:val="27"/>
          <w:szCs w:val="27"/>
        </w:rPr>
        <w:t>ндума;</w:t>
      </w:r>
    </w:p>
    <w:p w:rsidR="00000000" w:rsidRDefault="00911707">
      <w:pPr>
        <w:pStyle w:val="a3"/>
        <w:spacing w:line="300" w:lineRule="auto"/>
        <w:divId w:val="27529102"/>
        <w:rPr>
          <w:color w:val="333333"/>
          <w:sz w:val="27"/>
          <w:szCs w:val="27"/>
        </w:rPr>
      </w:pPr>
      <w:r>
        <w:rPr>
          <w:color w:val="333333"/>
          <w:sz w:val="27"/>
          <w:szCs w:val="27"/>
        </w:rPr>
        <w:t>2) агитационный период - период, в течение которого разрешается проводить предвыборную агитацию, агитацию по вопросам референдума;</w:t>
      </w:r>
    </w:p>
    <w:p w:rsidR="00000000" w:rsidRDefault="00911707">
      <w:pPr>
        <w:pStyle w:val="a3"/>
        <w:spacing w:line="300" w:lineRule="auto"/>
        <w:divId w:val="27529102"/>
        <w:rPr>
          <w:color w:val="333333"/>
          <w:sz w:val="27"/>
          <w:szCs w:val="27"/>
        </w:rPr>
      </w:pPr>
      <w:r>
        <w:rPr>
          <w:color w:val="333333"/>
          <w:sz w:val="27"/>
          <w:szCs w:val="27"/>
        </w:rPr>
        <w:t>3) агитация по вопросам референдума - деятельность, осуществляемая в период кампании референдума и имеющая целью побуд</w:t>
      </w:r>
      <w:r>
        <w:rPr>
          <w:color w:val="333333"/>
          <w:sz w:val="27"/>
          <w:szCs w:val="27"/>
        </w:rPr>
        <w:t>ить или побуждающая участников референдума поддержать инициативу проведения референдума либо отказаться от такой поддержки, голосовать либо отказаться от голосования на референдуме, поддержать либо отвергнуть вынесенный на референдум вопрос;</w:t>
      </w:r>
    </w:p>
    <w:p w:rsidR="00000000" w:rsidRDefault="00911707">
      <w:pPr>
        <w:pStyle w:val="a3"/>
        <w:spacing w:line="300" w:lineRule="auto"/>
        <w:divId w:val="27529102"/>
        <w:rPr>
          <w:color w:val="333333"/>
          <w:sz w:val="27"/>
          <w:szCs w:val="27"/>
        </w:rPr>
      </w:pPr>
      <w:r>
        <w:rPr>
          <w:color w:val="333333"/>
          <w:sz w:val="27"/>
          <w:szCs w:val="27"/>
        </w:rPr>
        <w:t>4) агитация пр</w:t>
      </w:r>
      <w:r>
        <w:rPr>
          <w:color w:val="333333"/>
          <w:sz w:val="27"/>
          <w:szCs w:val="27"/>
        </w:rPr>
        <w:t xml:space="preserve">едвыборная (предвыборная агитация) - деятельность, осуществляемая в период избирательной кампании и имеющая целью побудить или побуждающая избирателей к голосованию за кандидата, кандидатов, список, списки кандидатов или против него (них); </w:t>
      </w:r>
      <w:r>
        <w:rPr>
          <w:rStyle w:val="mark"/>
          <w:sz w:val="27"/>
          <w:szCs w:val="27"/>
        </w:rPr>
        <w:t>(В редакции Феде</w:t>
      </w:r>
      <w:r>
        <w:rPr>
          <w:rStyle w:val="mark"/>
          <w:sz w:val="27"/>
          <w:szCs w:val="27"/>
        </w:rPr>
        <w:t>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5) адрес места жительства - адрес (наименование субъекта Российской Федерации, района, города, иного населенного пункта, улицы, номера дома и квартиры), по которому гражданин Российской Федерации зарегистрирован по ме</w:t>
      </w:r>
      <w:r>
        <w:rPr>
          <w:color w:val="333333"/>
          <w:sz w:val="27"/>
          <w:szCs w:val="27"/>
        </w:rPr>
        <w:t>сту жительства в органах регистрационного учета граждан по месту пребывания и по месту жительства в пределах Российской Федерации;</w:t>
      </w:r>
    </w:p>
    <w:p w:rsidR="00000000" w:rsidRDefault="00911707">
      <w:pPr>
        <w:pStyle w:val="a3"/>
        <w:spacing w:line="300" w:lineRule="auto"/>
        <w:divId w:val="27529102"/>
        <w:rPr>
          <w:color w:val="333333"/>
          <w:sz w:val="27"/>
          <w:szCs w:val="27"/>
        </w:rPr>
      </w:pPr>
      <w:r>
        <w:rPr>
          <w:color w:val="333333"/>
          <w:sz w:val="27"/>
          <w:szCs w:val="27"/>
        </w:rPr>
        <w:t>6) бюллетень - избирательный бюллетень, бюллетень для голосования на референдуме;</w:t>
      </w:r>
    </w:p>
    <w:p w:rsidR="00000000" w:rsidRDefault="00911707">
      <w:pPr>
        <w:pStyle w:val="a3"/>
        <w:spacing w:line="300" w:lineRule="auto"/>
        <w:divId w:val="27529102"/>
        <w:rPr>
          <w:color w:val="333333"/>
          <w:sz w:val="27"/>
          <w:szCs w:val="27"/>
        </w:rPr>
      </w:pPr>
      <w:r>
        <w:rPr>
          <w:color w:val="333333"/>
          <w:sz w:val="27"/>
          <w:szCs w:val="27"/>
        </w:rPr>
        <w:t>7) вопрос (вопросы) референдума - вопрос (в</w:t>
      </w:r>
      <w:r>
        <w:rPr>
          <w:color w:val="333333"/>
          <w:sz w:val="27"/>
          <w:szCs w:val="27"/>
        </w:rPr>
        <w:t>опросы), проект закона, иного нормативного правового акта, по которым предлагается провести или проводится референдум;</w:t>
      </w:r>
    </w:p>
    <w:p w:rsidR="00000000" w:rsidRDefault="00911707">
      <w:pPr>
        <w:pStyle w:val="a3"/>
        <w:spacing w:line="300" w:lineRule="auto"/>
        <w:divId w:val="27529102"/>
        <w:rPr>
          <w:color w:val="333333"/>
          <w:sz w:val="27"/>
          <w:szCs w:val="27"/>
        </w:rPr>
      </w:pPr>
      <w:r>
        <w:rPr>
          <w:color w:val="333333"/>
          <w:sz w:val="27"/>
          <w:szCs w:val="27"/>
        </w:rPr>
        <w:t xml:space="preserve">8) выборное должностное лицо - Президент Российской Федерации, высшее должностное лицо субъекта Российской Федерации, а также избираемый </w:t>
      </w:r>
      <w:r>
        <w:rPr>
          <w:color w:val="333333"/>
          <w:sz w:val="27"/>
          <w:szCs w:val="27"/>
        </w:rPr>
        <w:t>непосредственно гражданами Российской Федерации, проживающими на территории муниципального образования, глава муниципального образования;</w:t>
      </w:r>
      <w:r>
        <w:rPr>
          <w:rStyle w:val="mark"/>
          <w:sz w:val="27"/>
          <w:szCs w:val="27"/>
        </w:rPr>
        <w:t> (В редакции федеральных законов от 11.12.2004 № 159-ФЗ, от 02.05.2012 № 40-ФЗ, от 14.03.2022 № 60-ФЗ)</w:t>
      </w:r>
    </w:p>
    <w:p w:rsidR="00000000" w:rsidRDefault="00911707">
      <w:pPr>
        <w:pStyle w:val="a3"/>
        <w:spacing w:line="300" w:lineRule="auto"/>
        <w:divId w:val="27529102"/>
        <w:rPr>
          <w:color w:val="333333"/>
          <w:sz w:val="27"/>
          <w:szCs w:val="27"/>
        </w:rPr>
      </w:pPr>
      <w:r>
        <w:rPr>
          <w:color w:val="333333"/>
          <w:sz w:val="27"/>
          <w:szCs w:val="27"/>
        </w:rPr>
        <w:t>9) выборы - форм</w:t>
      </w:r>
      <w:r>
        <w:rPr>
          <w:color w:val="333333"/>
          <w:sz w:val="27"/>
          <w:szCs w:val="27"/>
        </w:rPr>
        <w:t>а прямого волеизъявления граждан, осуществляемого в соответствии с Конституцией Российской Федерации, федеральными законами, конституциями (уставами), законами субъектов Российской Федерации, уставами муниципальных образований в целях формирования органа г</w:t>
      </w:r>
      <w:r>
        <w:rPr>
          <w:color w:val="333333"/>
          <w:sz w:val="27"/>
          <w:szCs w:val="27"/>
        </w:rPr>
        <w:t>осударственной власти, органа местного самоуправления или наделения полномочиями должностного лица;</w:t>
      </w:r>
    </w:p>
    <w:p w:rsidR="00000000" w:rsidRDefault="00911707">
      <w:pPr>
        <w:pStyle w:val="a3"/>
        <w:spacing w:line="300" w:lineRule="auto"/>
        <w:divId w:val="27529102"/>
        <w:rPr>
          <w:color w:val="333333"/>
          <w:sz w:val="27"/>
          <w:szCs w:val="27"/>
        </w:rPr>
      </w:pPr>
      <w:r>
        <w:rPr>
          <w:color w:val="333333"/>
          <w:sz w:val="27"/>
          <w:szCs w:val="27"/>
        </w:rPr>
        <w:t>10) выдвижение кандидата - самовыдвижение кандидата, инициатива избирательного объединения в определении кандидата в выборный орган, на выборную государстве</w:t>
      </w:r>
      <w:r>
        <w:rPr>
          <w:color w:val="333333"/>
          <w:sz w:val="27"/>
          <w:szCs w:val="27"/>
        </w:rPr>
        <w:t>нную или муниципальную должность;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11) гарантии избирательных прав и права на участие в референдуме - установленные Конституцией Российской Федерации, законом, иным нормативным правовым актом условия, п</w:t>
      </w:r>
      <w:r>
        <w:rPr>
          <w:color w:val="333333"/>
          <w:sz w:val="27"/>
          <w:szCs w:val="27"/>
        </w:rPr>
        <w:t>равила и процедуры, обеспечивающие реализацию избирательных прав и права на участие в референдуме граждан Российской Федерации;</w:t>
      </w:r>
    </w:p>
    <w:p w:rsidR="00000000" w:rsidRDefault="00911707">
      <w:pPr>
        <w:pStyle w:val="a3"/>
        <w:spacing w:line="300" w:lineRule="auto"/>
        <w:divId w:val="27529102"/>
        <w:rPr>
          <w:color w:val="333333"/>
          <w:sz w:val="27"/>
          <w:szCs w:val="27"/>
        </w:rPr>
      </w:pPr>
      <w:r>
        <w:rPr>
          <w:color w:val="333333"/>
          <w:sz w:val="27"/>
          <w:szCs w:val="27"/>
        </w:rPr>
        <w:t xml:space="preserve">12) ГАС "Выборы" - Государственная автоматизированная система Российской Федерации "Выборы"; </w:t>
      </w:r>
      <w:r>
        <w:rPr>
          <w:rStyle w:val="mark"/>
          <w:sz w:val="27"/>
          <w:szCs w:val="27"/>
        </w:rPr>
        <w:t>(В редакции Федерального закона от </w:t>
      </w:r>
      <w:r>
        <w:rPr>
          <w:rStyle w:val="mark"/>
          <w:sz w:val="27"/>
          <w:szCs w:val="27"/>
        </w:rPr>
        <w:t>21.07.2005 № 93-ФЗ)</w:t>
      </w:r>
    </w:p>
    <w:p w:rsidR="00000000" w:rsidRDefault="00911707">
      <w:pPr>
        <w:pStyle w:val="a3"/>
        <w:spacing w:line="300" w:lineRule="auto"/>
        <w:divId w:val="27529102"/>
        <w:rPr>
          <w:color w:val="333333"/>
          <w:sz w:val="27"/>
          <w:szCs w:val="27"/>
        </w:rPr>
      </w:pPr>
      <w:r>
        <w:rPr>
          <w:color w:val="333333"/>
          <w:sz w:val="27"/>
          <w:szCs w:val="27"/>
        </w:rPr>
        <w:t>12</w:t>
      </w:r>
      <w:r>
        <w:rPr>
          <w:rStyle w:val="w91"/>
          <w:color w:val="333333"/>
          <w:sz w:val="27"/>
          <w:szCs w:val="27"/>
        </w:rPr>
        <w:t>1</w:t>
      </w:r>
      <w:r>
        <w:rPr>
          <w:color w:val="333333"/>
          <w:sz w:val="27"/>
          <w:szCs w:val="27"/>
        </w:rPr>
        <w:t>) государственная система регистрации (учета) избирателей, участников референдума - комплекс обеспечивающих гарантии и реализацию избирательных прав и права на участие в референдуме граждан Российской Федерации мер по сбору, системат</w:t>
      </w:r>
      <w:r>
        <w:rPr>
          <w:color w:val="333333"/>
          <w:sz w:val="27"/>
          <w:szCs w:val="27"/>
        </w:rPr>
        <w:t xml:space="preserve">изации и использованию сведений об избирателях, участниках референдума; </w:t>
      </w:r>
      <w:r>
        <w:rPr>
          <w:rStyle w:val="mark"/>
          <w:sz w:val="27"/>
          <w:szCs w:val="27"/>
        </w:rPr>
        <w:t>(Дополнение подпунктом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13) депутат - лицо, избранное избирателями соответствующего избирательного округа в представительный орган государств</w:t>
      </w:r>
      <w:r>
        <w:rPr>
          <w:color w:val="333333"/>
          <w:sz w:val="27"/>
          <w:szCs w:val="27"/>
        </w:rPr>
        <w:t xml:space="preserve">енной власти или в представительный орган муниципального образования на основе всеобщего равного и прямого избирательного права при тайном голосовании;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14) добровольное пожертвование гражданина - безво</w:t>
      </w:r>
      <w:r>
        <w:rPr>
          <w:color w:val="333333"/>
          <w:sz w:val="27"/>
          <w:szCs w:val="27"/>
        </w:rPr>
        <w:t xml:space="preserve">змездное внесение гражданином Российской Федерации собственных денежных средств на специальный избирательный счет кандидата, избирательного объединения, специальный счет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15) добровольное п</w:t>
      </w:r>
      <w:r>
        <w:rPr>
          <w:color w:val="333333"/>
          <w:sz w:val="27"/>
          <w:szCs w:val="27"/>
        </w:rPr>
        <w:t xml:space="preserve">ожертвование юридического лица - безвозмездное перечисление юридическим лицом денежных средств со своего расчетного счета на специальный избирательный счет кандидата, избирательного объединения, специальный счет референдума; </w:t>
      </w:r>
      <w:r>
        <w:rPr>
          <w:rStyle w:val="mark"/>
          <w:sz w:val="27"/>
          <w:szCs w:val="27"/>
        </w:rPr>
        <w:t>(В редакции Федерального закона</w:t>
      </w:r>
      <w:r>
        <w:rPr>
          <w:rStyle w:val="mark"/>
          <w:sz w:val="27"/>
          <w:szCs w:val="27"/>
        </w:rPr>
        <w:t xml:space="preserve"> от 21.07.2005 № 93-ФЗ)</w:t>
      </w:r>
    </w:p>
    <w:p w:rsidR="00000000" w:rsidRDefault="00911707">
      <w:pPr>
        <w:pStyle w:val="a3"/>
        <w:spacing w:line="300" w:lineRule="auto"/>
        <w:divId w:val="27529102"/>
        <w:rPr>
          <w:color w:val="333333"/>
          <w:sz w:val="27"/>
          <w:szCs w:val="27"/>
        </w:rPr>
      </w:pPr>
      <w:r>
        <w:rPr>
          <w:color w:val="333333"/>
          <w:sz w:val="27"/>
          <w:szCs w:val="27"/>
        </w:rPr>
        <w:t>16) документ, заменяющий паспорт гражданина, - документ, удостоверяющий личность гражданина, выданный уполномоченным государственным органом. На территории Российской Федерации для граждан Российской Федерации такими документами явл</w:t>
      </w:r>
      <w:r>
        <w:rPr>
          <w:color w:val="333333"/>
          <w:sz w:val="27"/>
          <w:szCs w:val="27"/>
        </w:rPr>
        <w:t>яются:</w:t>
      </w:r>
    </w:p>
    <w:p w:rsidR="00000000" w:rsidRDefault="00911707">
      <w:pPr>
        <w:pStyle w:val="a3"/>
        <w:spacing w:line="300" w:lineRule="auto"/>
        <w:divId w:val="27529102"/>
        <w:rPr>
          <w:color w:val="333333"/>
          <w:sz w:val="27"/>
          <w:szCs w:val="27"/>
        </w:rPr>
      </w:pPr>
      <w:r>
        <w:rPr>
          <w:color w:val="333333"/>
          <w:sz w:val="27"/>
          <w:szCs w:val="27"/>
        </w:rPr>
        <w:t>военный билет, временное удостоверение, выдаваемое взамен военного билета, или удостоверение личности (для лиц, которые проходят военную службу);</w:t>
      </w:r>
    </w:p>
    <w:p w:rsidR="00000000" w:rsidRDefault="00911707">
      <w:pPr>
        <w:pStyle w:val="a3"/>
        <w:spacing w:line="300" w:lineRule="auto"/>
        <w:divId w:val="27529102"/>
        <w:rPr>
          <w:color w:val="333333"/>
          <w:sz w:val="27"/>
          <w:szCs w:val="27"/>
        </w:rPr>
      </w:pPr>
      <w:r>
        <w:rPr>
          <w:color w:val="333333"/>
          <w:sz w:val="27"/>
          <w:szCs w:val="27"/>
        </w:rPr>
        <w:t>временное удостоверение личности гражданина Российской Федерации, выдаваемое на период оформления паспо</w:t>
      </w:r>
      <w:r>
        <w:rPr>
          <w:color w:val="333333"/>
          <w:sz w:val="27"/>
          <w:szCs w:val="27"/>
        </w:rPr>
        <w:t xml:space="preserve">рта в порядке, утверждаемом уполномоченным федеральным органом исполнительной власти; </w:t>
      </w:r>
      <w:r>
        <w:rPr>
          <w:rStyle w:val="mark"/>
          <w:sz w:val="27"/>
          <w:szCs w:val="27"/>
        </w:rPr>
        <w:t>(В редакции Федерального закона от 23.07.2008 № 160-ФЗ)</w:t>
      </w:r>
    </w:p>
    <w:p w:rsidR="00000000" w:rsidRDefault="00911707">
      <w:pPr>
        <w:pStyle w:val="a3"/>
        <w:spacing w:line="300" w:lineRule="auto"/>
        <w:divId w:val="27529102"/>
        <w:rPr>
          <w:color w:val="333333"/>
          <w:sz w:val="27"/>
          <w:szCs w:val="27"/>
        </w:rPr>
      </w:pPr>
      <w:r>
        <w:rPr>
          <w:color w:val="333333"/>
          <w:sz w:val="27"/>
          <w:szCs w:val="27"/>
        </w:rPr>
        <w:t>документ, удостоверяющий личность гражданина Российской Федерации, по которому гражданин Российской Федерации осущ</w:t>
      </w:r>
      <w:r>
        <w:rPr>
          <w:color w:val="333333"/>
          <w:sz w:val="27"/>
          <w:szCs w:val="27"/>
        </w:rPr>
        <w:t>ествляет въезд в Российскую Федерацию в соответствии с федеральным законом, регулирующим порядок выезда из Российской Федерации и въезда в Российскую Федерацию (для лиц, постоянно проживающих за пределами территории Российской Федерации);</w:t>
      </w:r>
    </w:p>
    <w:p w:rsidR="00000000" w:rsidRDefault="00911707">
      <w:pPr>
        <w:pStyle w:val="a3"/>
        <w:spacing w:line="300" w:lineRule="auto"/>
        <w:divId w:val="27529102"/>
        <w:rPr>
          <w:color w:val="333333"/>
          <w:sz w:val="27"/>
          <w:szCs w:val="27"/>
        </w:rPr>
      </w:pPr>
      <w:r>
        <w:rPr>
          <w:rStyle w:val="mark"/>
          <w:sz w:val="27"/>
          <w:szCs w:val="27"/>
        </w:rPr>
        <w:t>абзац; (Утратил с</w:t>
      </w:r>
      <w:r>
        <w:rPr>
          <w:rStyle w:val="mark"/>
          <w:sz w:val="27"/>
          <w:szCs w:val="27"/>
        </w:rPr>
        <w:t>илу - Федеральный закон от 30.12.2008 № 322-ФЗ)</w:t>
      </w:r>
    </w:p>
    <w:p w:rsidR="00000000" w:rsidRDefault="00911707">
      <w:pPr>
        <w:pStyle w:val="a3"/>
        <w:spacing w:line="300" w:lineRule="auto"/>
        <w:divId w:val="27529102"/>
        <w:rPr>
          <w:color w:val="333333"/>
          <w:sz w:val="27"/>
          <w:szCs w:val="27"/>
        </w:rPr>
      </w:pPr>
      <w:r>
        <w:rPr>
          <w:color w:val="333333"/>
          <w:sz w:val="27"/>
          <w:szCs w:val="27"/>
        </w:rPr>
        <w:t>справка установленной формы, выдаваемая гражданам Российской Федерации, находящимся в местах содержания под стражей подозреваемых и обвиняемых, в порядке, утверждаемом уполномоченным федеральным органом испол</w:t>
      </w:r>
      <w:r>
        <w:rPr>
          <w:color w:val="333333"/>
          <w:sz w:val="27"/>
          <w:szCs w:val="27"/>
        </w:rPr>
        <w:t xml:space="preserve">нительной власти. </w:t>
      </w:r>
      <w:r>
        <w:rPr>
          <w:rStyle w:val="mark"/>
          <w:sz w:val="27"/>
          <w:szCs w:val="27"/>
        </w:rPr>
        <w:t>(В редакции Федерального закона от 23.07.2008 № 160-ФЗ)</w:t>
      </w:r>
    </w:p>
    <w:p w:rsidR="00000000" w:rsidRDefault="00911707">
      <w:pPr>
        <w:pStyle w:val="a3"/>
        <w:spacing w:line="300" w:lineRule="auto"/>
        <w:divId w:val="27529102"/>
        <w:rPr>
          <w:color w:val="333333"/>
          <w:sz w:val="27"/>
          <w:szCs w:val="27"/>
        </w:rPr>
      </w:pPr>
      <w:r>
        <w:rPr>
          <w:color w:val="333333"/>
          <w:sz w:val="27"/>
          <w:szCs w:val="27"/>
        </w:rPr>
        <w:t>Для иностранных граждан, указанных в пункте 10 статьи 4 настоящего Федерального закона, - документ, удостоверяющий право иностранного гражданина на постоянное проживание в Российской</w:t>
      </w:r>
      <w:r>
        <w:rPr>
          <w:color w:val="333333"/>
          <w:sz w:val="27"/>
          <w:szCs w:val="27"/>
        </w:rPr>
        <w:t xml:space="preserve"> Федерации в соответствии с федеральным законом, регулирующим правовое положение иностранных граждан в Российской Федерации.</w:t>
      </w:r>
    </w:p>
    <w:p w:rsidR="00000000" w:rsidRDefault="00911707">
      <w:pPr>
        <w:pStyle w:val="a3"/>
        <w:spacing w:line="300" w:lineRule="auto"/>
        <w:divId w:val="27529102"/>
        <w:rPr>
          <w:color w:val="333333"/>
          <w:sz w:val="27"/>
          <w:szCs w:val="27"/>
        </w:rPr>
      </w:pPr>
      <w:r>
        <w:rPr>
          <w:color w:val="333333"/>
          <w:sz w:val="27"/>
          <w:szCs w:val="27"/>
        </w:rPr>
        <w:t xml:space="preserve">За пределами территории Российской Федерации документами, заменяющими паспорт гражданина Российской Федерации, являются документы, </w:t>
      </w:r>
      <w:r>
        <w:rPr>
          <w:color w:val="333333"/>
          <w:sz w:val="27"/>
          <w:szCs w:val="27"/>
        </w:rPr>
        <w:t>удостоверяющие личность гражданина Российской Федерации, по которым граждане Российской Федерации осуществляют въезд в Российскую Федерацию, а также иные документы, по которым граждане Российской Федерации вправе пребывать на территории иностранного госуда</w:t>
      </w:r>
      <w:r>
        <w:rPr>
          <w:color w:val="333333"/>
          <w:sz w:val="27"/>
          <w:szCs w:val="27"/>
        </w:rPr>
        <w:t>рства в соответствии с международным договором Российской Федерации;</w:t>
      </w:r>
    </w:p>
    <w:p w:rsidR="00000000" w:rsidRDefault="00911707">
      <w:pPr>
        <w:pStyle w:val="a3"/>
        <w:spacing w:line="300" w:lineRule="auto"/>
        <w:divId w:val="27529102"/>
        <w:rPr>
          <w:color w:val="333333"/>
          <w:sz w:val="27"/>
          <w:szCs w:val="27"/>
        </w:rPr>
      </w:pPr>
      <w:r>
        <w:rPr>
          <w:color w:val="333333"/>
          <w:sz w:val="27"/>
          <w:szCs w:val="27"/>
        </w:rPr>
        <w:t>17) закон - федеральный конституционный закон, федеральный закон, закон субъекта Российской Федерации;</w:t>
      </w:r>
    </w:p>
    <w:p w:rsidR="00000000" w:rsidRDefault="00911707">
      <w:pPr>
        <w:pStyle w:val="a3"/>
        <w:spacing w:line="300" w:lineRule="auto"/>
        <w:divId w:val="27529102"/>
        <w:rPr>
          <w:color w:val="333333"/>
          <w:sz w:val="27"/>
          <w:szCs w:val="27"/>
        </w:rPr>
      </w:pPr>
      <w:r>
        <w:rPr>
          <w:color w:val="333333"/>
          <w:sz w:val="27"/>
          <w:szCs w:val="27"/>
        </w:rPr>
        <w:t>18) избиратель </w:t>
      </w:r>
      <w:r>
        <w:rPr>
          <w:color w:val="333333"/>
          <w:sz w:val="27"/>
          <w:szCs w:val="27"/>
        </w:rPr>
        <w:t>- гражданин Российской Федерации, обладающий активным избирательным правом;</w:t>
      </w:r>
    </w:p>
    <w:p w:rsidR="00000000" w:rsidRDefault="00911707">
      <w:pPr>
        <w:pStyle w:val="a3"/>
        <w:spacing w:line="300" w:lineRule="auto"/>
        <w:divId w:val="27529102"/>
        <w:rPr>
          <w:color w:val="333333"/>
          <w:sz w:val="27"/>
          <w:szCs w:val="27"/>
        </w:rPr>
      </w:pPr>
      <w:r>
        <w:rPr>
          <w:color w:val="333333"/>
          <w:sz w:val="27"/>
          <w:szCs w:val="27"/>
        </w:rPr>
        <w:t>19) избирательная кампания - деятельность по подготовке и проведению выборов, осуществляемая в период со дня официального опубликования (публикации) решения уполномоченного на то д</w:t>
      </w:r>
      <w:r>
        <w:rPr>
          <w:color w:val="333333"/>
          <w:sz w:val="27"/>
          <w:szCs w:val="27"/>
        </w:rPr>
        <w:t xml:space="preserve">олжностного лица, государственного органа, органа местного самоуправления о назначении выборов до дня представления избирательной комиссией, организующей выборы, отчета о расходовании средств соответствующего бюджета, выделенных на подготовку и проведение </w:t>
      </w:r>
      <w:r>
        <w:rPr>
          <w:color w:val="333333"/>
          <w:sz w:val="27"/>
          <w:szCs w:val="27"/>
        </w:rPr>
        <w:t xml:space="preserve">выборов;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20) избирательная кампания кандидата, избирательного объединения - деятельность, направленная на достижение определенного результата на выборах и осуществляемая в период со дня выдвижения канд</w:t>
      </w:r>
      <w:r>
        <w:rPr>
          <w:color w:val="333333"/>
          <w:sz w:val="27"/>
          <w:szCs w:val="27"/>
        </w:rPr>
        <w:t xml:space="preserve">идата, списка кандидатов до дня представления итогового финансового отчета кандидатом, избирательным объединением, а также уполномоченными ими лицами;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xml:space="preserve">21) избирательная комиссия - коллегиальный орган, </w:t>
      </w:r>
      <w:r>
        <w:rPr>
          <w:color w:val="333333"/>
          <w:sz w:val="27"/>
          <w:szCs w:val="27"/>
        </w:rPr>
        <w:t>формируемый в порядке и сроки, которые установлены законом, организующий и обеспечивающий подготовку и проведение выборов;</w:t>
      </w:r>
    </w:p>
    <w:p w:rsidR="00000000" w:rsidRDefault="00911707">
      <w:pPr>
        <w:pStyle w:val="a3"/>
        <w:spacing w:line="300" w:lineRule="auto"/>
        <w:divId w:val="27529102"/>
        <w:rPr>
          <w:color w:val="333333"/>
          <w:sz w:val="27"/>
          <w:szCs w:val="27"/>
        </w:rPr>
      </w:pPr>
      <w:r>
        <w:rPr>
          <w:color w:val="333333"/>
          <w:sz w:val="27"/>
          <w:szCs w:val="27"/>
        </w:rPr>
        <w:t>22) избирательная комиссия вышестоящая (вышестоящая избирательная комиссия) - определенная в качестве таковой законом избирательная к</w:t>
      </w:r>
      <w:r>
        <w:rPr>
          <w:color w:val="333333"/>
          <w:sz w:val="27"/>
          <w:szCs w:val="27"/>
        </w:rPr>
        <w:t>омиссия, организующая и обеспечивающая подготовку и проведение выборов, по отношению к иным избирательным комиссиям, организующим и обеспечивающим подготовку и проведение этих же выборов;</w:t>
      </w:r>
    </w:p>
    <w:p w:rsidR="00000000" w:rsidRDefault="00911707">
      <w:pPr>
        <w:pStyle w:val="a3"/>
        <w:spacing w:line="300" w:lineRule="auto"/>
        <w:divId w:val="27529102"/>
        <w:rPr>
          <w:color w:val="333333"/>
          <w:sz w:val="27"/>
          <w:szCs w:val="27"/>
        </w:rPr>
      </w:pPr>
      <w:r>
        <w:rPr>
          <w:color w:val="333333"/>
          <w:sz w:val="27"/>
          <w:szCs w:val="27"/>
        </w:rPr>
        <w:t>23) избирательная комиссия нижестоящая (нижестоящая избирательная ко</w:t>
      </w:r>
      <w:r>
        <w:rPr>
          <w:color w:val="333333"/>
          <w:sz w:val="27"/>
          <w:szCs w:val="27"/>
        </w:rPr>
        <w:t>миссия) - определенная в качестве таковой законом избирательная комиссия, организующая и обеспечивающая подготовку и проведение выборов, по отношению к иным избирательным комиссиям, организующим и обеспечивающим подготовку и проведение этих же выборов;</w:t>
      </w:r>
    </w:p>
    <w:p w:rsidR="00000000" w:rsidRDefault="00911707">
      <w:pPr>
        <w:pStyle w:val="a3"/>
        <w:spacing w:line="300" w:lineRule="auto"/>
        <w:divId w:val="27529102"/>
        <w:rPr>
          <w:color w:val="333333"/>
          <w:sz w:val="27"/>
          <w:szCs w:val="27"/>
        </w:rPr>
      </w:pPr>
      <w:r>
        <w:rPr>
          <w:color w:val="333333"/>
          <w:sz w:val="27"/>
          <w:szCs w:val="27"/>
        </w:rPr>
        <w:t>24)</w:t>
      </w:r>
      <w:r>
        <w:rPr>
          <w:color w:val="333333"/>
          <w:sz w:val="27"/>
          <w:szCs w:val="27"/>
        </w:rPr>
        <w:t> избирательная комиссия, организующая выборы (организующая выборы избирательная комиссия), - избирательная комиссия, на которую законом возложено руководство деятельностью всех избирательных комиссий по подготовке и проведению соответствующих выборов;</w:t>
      </w:r>
    </w:p>
    <w:p w:rsidR="00000000" w:rsidRDefault="00911707">
      <w:pPr>
        <w:pStyle w:val="a3"/>
        <w:spacing w:line="300" w:lineRule="auto"/>
        <w:divId w:val="27529102"/>
        <w:rPr>
          <w:color w:val="333333"/>
          <w:sz w:val="27"/>
          <w:szCs w:val="27"/>
        </w:rPr>
      </w:pPr>
      <w:r>
        <w:rPr>
          <w:color w:val="333333"/>
          <w:sz w:val="27"/>
          <w:szCs w:val="27"/>
        </w:rPr>
        <w:t>25) </w:t>
      </w:r>
      <w:r>
        <w:rPr>
          <w:color w:val="333333"/>
          <w:sz w:val="27"/>
          <w:szCs w:val="27"/>
        </w:rPr>
        <w:t>избирательное объединение - политическая партия, имеющая в соответствии с федеральным законом право участвовать в выборах, а также региональное отделение или иное структурное подразделение политической партии, имеющие в соответствии с федеральным законом п</w:t>
      </w:r>
      <w:r>
        <w:rPr>
          <w:color w:val="333333"/>
          <w:sz w:val="27"/>
          <w:szCs w:val="27"/>
        </w:rPr>
        <w:t>раво участвовать в выборах соответствующего уровня. При проведении выборов депутатов представительных органов муниципальных образований по одномандатным и (или) многомандатным избирательным округам, глав муниципальных образований избирательным объединением</w:t>
      </w:r>
      <w:r>
        <w:rPr>
          <w:color w:val="333333"/>
          <w:sz w:val="27"/>
          <w:szCs w:val="27"/>
        </w:rPr>
        <w:t xml:space="preserve"> является также 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и зарегистрировано в соответствии с законом на уровне, соответствующем уровню выб</w:t>
      </w:r>
      <w:r>
        <w:rPr>
          <w:color w:val="333333"/>
          <w:sz w:val="27"/>
          <w:szCs w:val="27"/>
        </w:rPr>
        <w:t>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в его устав изменения и дополнения, предусматривающие участие в выборах, должн</w:t>
      </w:r>
      <w:r>
        <w:rPr>
          <w:color w:val="333333"/>
          <w:sz w:val="27"/>
          <w:szCs w:val="27"/>
        </w:rPr>
        <w:t>ы быть зарегистрированы не позднее чем за один год до дня голосования, а в случае назначения выборов в орган местного самоуправления в связи с досрочным прекращением его полномочий - не позднее чем за шесть месяцев до дня голосования. Указанные сроки не ра</w:t>
      </w:r>
      <w:r>
        <w:rPr>
          <w:color w:val="333333"/>
          <w:sz w:val="27"/>
          <w:szCs w:val="27"/>
        </w:rPr>
        <w:t xml:space="preserve">спространяются на иные изменения и дополнения, вносимые в устав общественного объединения; </w:t>
      </w:r>
      <w:r>
        <w:rPr>
          <w:rStyle w:val="mark"/>
          <w:sz w:val="27"/>
          <w:szCs w:val="27"/>
        </w:rPr>
        <w:t>(В редакции Федерального закона от 05.04.2009 № 42-ФЗ)</w:t>
      </w:r>
    </w:p>
    <w:p w:rsidR="00000000" w:rsidRDefault="00911707">
      <w:pPr>
        <w:pStyle w:val="a3"/>
        <w:spacing w:line="300" w:lineRule="auto"/>
        <w:divId w:val="27529102"/>
        <w:rPr>
          <w:color w:val="333333"/>
          <w:sz w:val="27"/>
          <w:szCs w:val="27"/>
        </w:rPr>
      </w:pPr>
      <w:r>
        <w:rPr>
          <w:color w:val="333333"/>
          <w:sz w:val="27"/>
          <w:szCs w:val="27"/>
        </w:rPr>
        <w:t xml:space="preserve">26) избирательное право активное (активное избирательное право) - право граждан Российской Федерации избирать </w:t>
      </w:r>
      <w:r>
        <w:rPr>
          <w:color w:val="333333"/>
          <w:sz w:val="27"/>
          <w:szCs w:val="27"/>
        </w:rPr>
        <w:t>в органы государственной власти и органы местного самоуправления;</w:t>
      </w:r>
    </w:p>
    <w:p w:rsidR="00000000" w:rsidRDefault="00911707">
      <w:pPr>
        <w:pStyle w:val="a3"/>
        <w:spacing w:line="300" w:lineRule="auto"/>
        <w:divId w:val="27529102"/>
        <w:rPr>
          <w:color w:val="333333"/>
          <w:sz w:val="27"/>
          <w:szCs w:val="27"/>
        </w:rPr>
      </w:pPr>
      <w:r>
        <w:rPr>
          <w:color w:val="333333"/>
          <w:sz w:val="27"/>
          <w:szCs w:val="27"/>
        </w:rPr>
        <w:t>27) избирательное право пассивное (пассивное избирательное право) - право граждан Российской Федерации быть избранными в органы государственной власти и органы местного самоуправления;</w:t>
      </w:r>
    </w:p>
    <w:p w:rsidR="00000000" w:rsidRDefault="00911707">
      <w:pPr>
        <w:pStyle w:val="a3"/>
        <w:spacing w:line="300" w:lineRule="auto"/>
        <w:divId w:val="27529102"/>
        <w:rPr>
          <w:color w:val="333333"/>
          <w:sz w:val="27"/>
          <w:szCs w:val="27"/>
        </w:rPr>
      </w:pPr>
      <w:r>
        <w:rPr>
          <w:color w:val="333333"/>
          <w:sz w:val="27"/>
          <w:szCs w:val="27"/>
        </w:rPr>
        <w:t>28) и</w:t>
      </w:r>
      <w:r>
        <w:rPr>
          <w:color w:val="333333"/>
          <w:sz w:val="27"/>
          <w:szCs w:val="27"/>
        </w:rPr>
        <w:t>збирательные права граждан - конституционное право граждан Российской Федерации избирать и быть избранными в органы государственной власти и органы местного самоуправления, а также право участвовать в выдвижении кандидатов, списков кандидатов, в предвыборн</w:t>
      </w:r>
      <w:r>
        <w:rPr>
          <w:color w:val="333333"/>
          <w:sz w:val="27"/>
          <w:szCs w:val="27"/>
        </w:rPr>
        <w:t>ой агитации, в наблюдении за проведением выборов, работой избирательных комиссий, включая установление итогов голосования и определение результатов выборов, в других избирательных действиях в порядке, установленном Конституцией Российской Федерации, настоя</w:t>
      </w:r>
      <w:r>
        <w:rPr>
          <w:color w:val="333333"/>
          <w:sz w:val="27"/>
          <w:szCs w:val="27"/>
        </w:rPr>
        <w:t>щим Федеральным законом, иными федеральными законами, конституциями (уставами), законами субъектов Российской Федерации;</w:t>
      </w:r>
    </w:p>
    <w:p w:rsidR="00000000" w:rsidRDefault="00911707">
      <w:pPr>
        <w:pStyle w:val="a3"/>
        <w:spacing w:line="300" w:lineRule="auto"/>
        <w:divId w:val="27529102"/>
        <w:rPr>
          <w:color w:val="333333"/>
          <w:sz w:val="27"/>
          <w:szCs w:val="27"/>
        </w:rPr>
      </w:pPr>
      <w:r>
        <w:rPr>
          <w:color w:val="333333"/>
          <w:sz w:val="27"/>
          <w:szCs w:val="27"/>
        </w:rPr>
        <w:t>29) </w:t>
      </w:r>
      <w:r>
        <w:rPr>
          <w:rStyle w:val="mark"/>
          <w:sz w:val="27"/>
          <w:szCs w:val="27"/>
        </w:rPr>
        <w:t>(Подпункт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30) избирательный округ - территория, которая образована (определ</w:t>
      </w:r>
      <w:r>
        <w:rPr>
          <w:color w:val="333333"/>
          <w:sz w:val="27"/>
          <w:szCs w:val="27"/>
        </w:rPr>
        <w:t>ена) в соответствии с законом и от которой непосредственно гражданами Российской Федерации избираются депутат (депутаты), выборное должностное лицо (выборные должностные лица);</w:t>
      </w:r>
    </w:p>
    <w:p w:rsidR="00000000" w:rsidRDefault="00911707">
      <w:pPr>
        <w:pStyle w:val="a3"/>
        <w:spacing w:line="300" w:lineRule="auto"/>
        <w:divId w:val="27529102"/>
        <w:rPr>
          <w:color w:val="333333"/>
          <w:sz w:val="27"/>
          <w:szCs w:val="27"/>
        </w:rPr>
      </w:pPr>
      <w:r>
        <w:rPr>
          <w:color w:val="333333"/>
          <w:sz w:val="27"/>
          <w:szCs w:val="27"/>
        </w:rPr>
        <w:t>31) избирательный округ единый (единый избирательный округ) - избирательный окр</w:t>
      </w:r>
      <w:r>
        <w:rPr>
          <w:color w:val="333333"/>
          <w:sz w:val="27"/>
          <w:szCs w:val="27"/>
        </w:rPr>
        <w:t>уг, включающий в себя всю территорию, на которой проводятся выборы;</w:t>
      </w:r>
    </w:p>
    <w:p w:rsidR="00000000" w:rsidRDefault="00911707">
      <w:pPr>
        <w:pStyle w:val="a3"/>
        <w:spacing w:line="300" w:lineRule="auto"/>
        <w:divId w:val="27529102"/>
        <w:rPr>
          <w:color w:val="333333"/>
          <w:sz w:val="27"/>
          <w:szCs w:val="27"/>
        </w:rPr>
      </w:pPr>
      <w:r>
        <w:rPr>
          <w:color w:val="333333"/>
          <w:sz w:val="27"/>
          <w:szCs w:val="27"/>
        </w:rPr>
        <w:t>32) избирательный округ многомандатный (многомандатный избирательный округ) - избирательный округ, в котором избираются несколько депутатов и в котором за каждого из них избиратели голосую</w:t>
      </w:r>
      <w:r>
        <w:rPr>
          <w:color w:val="333333"/>
          <w:sz w:val="27"/>
          <w:szCs w:val="27"/>
        </w:rPr>
        <w:t>т персонально;</w:t>
      </w:r>
    </w:p>
    <w:p w:rsidR="00000000" w:rsidRDefault="00911707">
      <w:pPr>
        <w:pStyle w:val="a3"/>
        <w:spacing w:line="300" w:lineRule="auto"/>
        <w:divId w:val="27529102"/>
        <w:rPr>
          <w:color w:val="333333"/>
          <w:sz w:val="27"/>
          <w:szCs w:val="27"/>
        </w:rPr>
      </w:pPr>
      <w:r>
        <w:rPr>
          <w:color w:val="333333"/>
          <w:sz w:val="27"/>
          <w:szCs w:val="27"/>
        </w:rPr>
        <w:t>33) избирательный округ одномандатный (одномандатный избирательный округ) - избирательный округ, в котором избирается один депутат;</w:t>
      </w:r>
    </w:p>
    <w:p w:rsidR="00000000" w:rsidRDefault="00911707">
      <w:pPr>
        <w:pStyle w:val="a3"/>
        <w:spacing w:line="300" w:lineRule="auto"/>
        <w:divId w:val="27529102"/>
        <w:rPr>
          <w:color w:val="333333"/>
          <w:sz w:val="27"/>
          <w:szCs w:val="27"/>
        </w:rPr>
      </w:pPr>
      <w:r>
        <w:rPr>
          <w:color w:val="333333"/>
          <w:sz w:val="27"/>
          <w:szCs w:val="27"/>
        </w:rPr>
        <w:t>34) кампания референдума - деятельность по подготовке и проведению референдума, осуществляемая в период со дн</w:t>
      </w:r>
      <w:r>
        <w:rPr>
          <w:color w:val="333333"/>
          <w:sz w:val="27"/>
          <w:szCs w:val="27"/>
        </w:rPr>
        <w:t>я регистрации инициативной группы по проведению референдума до дня представления комиссией референдума, организующей референдум, отчета о расходовании средств соответствующего бюджета, выделенных на подготовку и проведение референдума, либо до дня отказа в</w:t>
      </w:r>
      <w:r>
        <w:rPr>
          <w:color w:val="333333"/>
          <w:sz w:val="27"/>
          <w:szCs w:val="27"/>
        </w:rPr>
        <w:t xml:space="preserve"> проведении референдума;</w:t>
      </w:r>
    </w:p>
    <w:p w:rsidR="00000000" w:rsidRDefault="00911707">
      <w:pPr>
        <w:pStyle w:val="a3"/>
        <w:spacing w:line="300" w:lineRule="auto"/>
        <w:divId w:val="27529102"/>
        <w:rPr>
          <w:color w:val="333333"/>
          <w:sz w:val="27"/>
          <w:szCs w:val="27"/>
        </w:rPr>
      </w:pPr>
      <w:r>
        <w:rPr>
          <w:color w:val="333333"/>
          <w:sz w:val="27"/>
          <w:szCs w:val="27"/>
        </w:rPr>
        <w:t xml:space="preserve">35) кандидат - лицо, выдвинутое в установленном настоящим Федеральным законом, иным законом порядке в качестве претендента на замещаемую посредством прямых выборов должность или на членство в органе (палате органа) государственной </w:t>
      </w:r>
      <w:r>
        <w:rPr>
          <w:color w:val="333333"/>
          <w:sz w:val="27"/>
          <w:szCs w:val="27"/>
        </w:rPr>
        <w:t>власти или органе местного самоуправления либо зарегистрированное соответствующей избирательной комиссией в качестве кандидата;</w:t>
      </w:r>
    </w:p>
    <w:p w:rsidR="00000000" w:rsidRDefault="00911707">
      <w:pPr>
        <w:pStyle w:val="a3"/>
        <w:spacing w:line="300" w:lineRule="auto"/>
        <w:divId w:val="27529102"/>
        <w:rPr>
          <w:color w:val="333333"/>
          <w:sz w:val="27"/>
          <w:szCs w:val="27"/>
        </w:rPr>
      </w:pPr>
      <w:r>
        <w:rPr>
          <w:rStyle w:val="ed"/>
          <w:color w:val="333333"/>
          <w:sz w:val="27"/>
          <w:szCs w:val="27"/>
        </w:rPr>
        <w:t>35</w:t>
      </w:r>
      <w:r>
        <w:rPr>
          <w:rStyle w:val="w91"/>
          <w:color w:val="333333"/>
          <w:sz w:val="27"/>
          <w:szCs w:val="27"/>
        </w:rPr>
        <w:t>1</w:t>
      </w:r>
      <w:r>
        <w:rPr>
          <w:rStyle w:val="ed"/>
          <w:color w:val="333333"/>
          <w:sz w:val="27"/>
          <w:szCs w:val="27"/>
        </w:rPr>
        <w:t>) кандидат, аффилированный с иностранным агентом, - кандидат, который не является иностранным агентом и который в период, сос</w:t>
      </w:r>
      <w:r>
        <w:rPr>
          <w:rStyle w:val="ed"/>
          <w:color w:val="333333"/>
          <w:sz w:val="27"/>
          <w:szCs w:val="27"/>
        </w:rPr>
        <w:t>тавляющий два года до дня официального опубликования (публикации) решения о назначении выборов, и (или) в период избирательной кампании на соответствующих выборах:</w:t>
      </w:r>
    </w:p>
    <w:p w:rsidR="00000000" w:rsidRDefault="00911707">
      <w:pPr>
        <w:pStyle w:val="a3"/>
        <w:spacing w:line="300" w:lineRule="auto"/>
        <w:divId w:val="27529102"/>
        <w:rPr>
          <w:color w:val="333333"/>
          <w:sz w:val="27"/>
          <w:szCs w:val="27"/>
        </w:rPr>
      </w:pPr>
      <w:r>
        <w:rPr>
          <w:rStyle w:val="ed"/>
          <w:color w:val="333333"/>
          <w:sz w:val="27"/>
          <w:szCs w:val="27"/>
        </w:rPr>
        <w:t>входит (входил) в состав органов юридического лица - иностранного агента и (или) является (я</w:t>
      </w:r>
      <w:r>
        <w:rPr>
          <w:rStyle w:val="ed"/>
          <w:color w:val="333333"/>
          <w:sz w:val="27"/>
          <w:szCs w:val="27"/>
        </w:rPr>
        <w:t>влялся) его учредителем, членом, участником, руководителем либо работником;</w:t>
      </w:r>
    </w:p>
    <w:p w:rsidR="00000000" w:rsidRDefault="00911707">
      <w:pPr>
        <w:pStyle w:val="a3"/>
        <w:spacing w:line="300" w:lineRule="auto"/>
        <w:divId w:val="27529102"/>
        <w:rPr>
          <w:color w:val="333333"/>
          <w:sz w:val="27"/>
          <w:szCs w:val="27"/>
        </w:rPr>
      </w:pPr>
      <w:r>
        <w:rPr>
          <w:rStyle w:val="ed"/>
          <w:color w:val="333333"/>
          <w:sz w:val="27"/>
          <w:szCs w:val="27"/>
        </w:rPr>
        <w:t>входит (входил) в состав органов незарегистрированного общественного объединения, иного объединения лиц, иностранной структуры без образования юридического лица - иностранных агент</w:t>
      </w:r>
      <w:r>
        <w:rPr>
          <w:rStyle w:val="ed"/>
          <w:color w:val="333333"/>
          <w:sz w:val="27"/>
          <w:szCs w:val="27"/>
        </w:rPr>
        <w:t>ов и (или) является (являлся) их учредителем, членом, участником, руководителем;</w:t>
      </w:r>
    </w:p>
    <w:p w:rsidR="00000000" w:rsidRDefault="00911707">
      <w:pPr>
        <w:pStyle w:val="a3"/>
        <w:spacing w:line="300" w:lineRule="auto"/>
        <w:divId w:val="27529102"/>
        <w:rPr>
          <w:color w:val="333333"/>
          <w:sz w:val="27"/>
          <w:szCs w:val="27"/>
        </w:rPr>
      </w:pPr>
      <w:r>
        <w:rPr>
          <w:rStyle w:val="ed"/>
          <w:color w:val="333333"/>
          <w:sz w:val="27"/>
          <w:szCs w:val="27"/>
        </w:rPr>
        <w:t>осуществляет (осуществлял) политическую деятельность и получает (получал) денежные средства и (или) иное имущество от иностранных агентов, в том числе через посредников, для о</w:t>
      </w:r>
      <w:r>
        <w:rPr>
          <w:rStyle w:val="ed"/>
          <w:color w:val="333333"/>
          <w:sz w:val="27"/>
          <w:szCs w:val="27"/>
        </w:rPr>
        <w:t>существления политической деятельности;</w:t>
      </w:r>
    </w:p>
    <w:p w:rsidR="00000000" w:rsidRDefault="00911707">
      <w:pPr>
        <w:pStyle w:val="a3"/>
        <w:spacing w:line="300" w:lineRule="auto"/>
        <w:divId w:val="27529102"/>
        <w:rPr>
          <w:color w:val="333333"/>
          <w:sz w:val="27"/>
          <w:szCs w:val="27"/>
        </w:rPr>
      </w:pPr>
      <w:r>
        <w:rPr>
          <w:rStyle w:val="mark"/>
          <w:sz w:val="27"/>
          <w:szCs w:val="27"/>
        </w:rPr>
        <w:t>(Дополнение подпунктом - Федеральный закон от 20.04.2021 № 91-ФЗ) (В редакции Федерального закона от 05.12.2022 № 498-ФЗ)</w:t>
      </w:r>
    </w:p>
    <w:p w:rsidR="00000000" w:rsidRDefault="00911707">
      <w:pPr>
        <w:pStyle w:val="a3"/>
        <w:spacing w:line="300" w:lineRule="auto"/>
        <w:divId w:val="27529102"/>
        <w:rPr>
          <w:color w:val="333333"/>
          <w:sz w:val="27"/>
          <w:szCs w:val="27"/>
        </w:rPr>
      </w:pPr>
      <w:r>
        <w:rPr>
          <w:rStyle w:val="ed"/>
          <w:color w:val="333333"/>
          <w:sz w:val="27"/>
          <w:szCs w:val="27"/>
        </w:rPr>
        <w:t>35</w:t>
      </w:r>
      <w:r>
        <w:rPr>
          <w:rStyle w:val="w91"/>
          <w:color w:val="333333"/>
          <w:sz w:val="27"/>
          <w:szCs w:val="27"/>
        </w:rPr>
        <w:t>2</w:t>
      </w:r>
      <w:r>
        <w:rPr>
          <w:rStyle w:val="ed"/>
          <w:color w:val="333333"/>
          <w:sz w:val="27"/>
          <w:szCs w:val="27"/>
        </w:rPr>
        <w:t>) кандидат, являющийся иностранным агентом, - кандидат, являющийся физическим лицом, которо</w:t>
      </w:r>
      <w:r>
        <w:rPr>
          <w:rStyle w:val="ed"/>
          <w:color w:val="333333"/>
          <w:sz w:val="27"/>
          <w:szCs w:val="27"/>
        </w:rPr>
        <w:t>е включено в реестр иностранных агентов;</w:t>
      </w:r>
      <w:r>
        <w:rPr>
          <w:rStyle w:val="mark"/>
          <w:sz w:val="27"/>
          <w:szCs w:val="27"/>
        </w:rPr>
        <w:t> (Дополнение подпунктом - Федеральный закон от 20.04.2021 № 91-ФЗ) (В редакции Федерального закона от 05.12.2022 № 498-ФЗ)</w:t>
      </w:r>
    </w:p>
    <w:p w:rsidR="00000000" w:rsidRDefault="00911707">
      <w:pPr>
        <w:pStyle w:val="a3"/>
        <w:spacing w:line="300" w:lineRule="auto"/>
        <w:divId w:val="27529102"/>
        <w:rPr>
          <w:color w:val="333333"/>
          <w:sz w:val="27"/>
          <w:szCs w:val="27"/>
        </w:rPr>
      </w:pPr>
      <w:r>
        <w:rPr>
          <w:color w:val="333333"/>
          <w:sz w:val="27"/>
          <w:szCs w:val="27"/>
        </w:rPr>
        <w:t>36) кандидат зарегистрированный (зарегистрированный кандидат) - лицо, зарегистрированное соот</w:t>
      </w:r>
      <w:r>
        <w:rPr>
          <w:color w:val="333333"/>
          <w:sz w:val="27"/>
          <w:szCs w:val="27"/>
        </w:rPr>
        <w:t>ветствующей избирательной комиссией в качестве кандидата;</w:t>
      </w:r>
    </w:p>
    <w:p w:rsidR="00000000" w:rsidRDefault="00911707">
      <w:pPr>
        <w:pStyle w:val="a3"/>
        <w:spacing w:line="300" w:lineRule="auto"/>
        <w:divId w:val="27529102"/>
        <w:rPr>
          <w:color w:val="333333"/>
          <w:sz w:val="27"/>
          <w:szCs w:val="27"/>
        </w:rPr>
      </w:pPr>
      <w:r>
        <w:rPr>
          <w:color w:val="333333"/>
          <w:sz w:val="27"/>
          <w:szCs w:val="27"/>
        </w:rPr>
        <w:t>37) комиссия - избирательная комиссия, комиссия референдума;</w:t>
      </w:r>
    </w:p>
    <w:p w:rsidR="00000000" w:rsidRDefault="00911707">
      <w:pPr>
        <w:pStyle w:val="a3"/>
        <w:spacing w:line="300" w:lineRule="auto"/>
        <w:divId w:val="27529102"/>
        <w:rPr>
          <w:color w:val="333333"/>
          <w:sz w:val="27"/>
          <w:szCs w:val="27"/>
        </w:rPr>
      </w:pPr>
      <w:r>
        <w:rPr>
          <w:color w:val="333333"/>
          <w:sz w:val="27"/>
          <w:szCs w:val="27"/>
        </w:rPr>
        <w:t>38) комиссия референдума - коллегиальный орган, формируемый в порядке и сроки, которые установлены законом, организующий и обеспечивающий</w:t>
      </w:r>
      <w:r>
        <w:rPr>
          <w:color w:val="333333"/>
          <w:sz w:val="27"/>
          <w:szCs w:val="27"/>
        </w:rPr>
        <w:t xml:space="preserve"> подготовку и проведение референдума;</w:t>
      </w:r>
    </w:p>
    <w:p w:rsidR="00000000" w:rsidRDefault="00911707">
      <w:pPr>
        <w:pStyle w:val="a3"/>
        <w:spacing w:line="300" w:lineRule="auto"/>
        <w:divId w:val="27529102"/>
        <w:rPr>
          <w:color w:val="333333"/>
          <w:sz w:val="27"/>
          <w:szCs w:val="27"/>
        </w:rPr>
      </w:pPr>
      <w:r>
        <w:rPr>
          <w:color w:val="333333"/>
          <w:sz w:val="27"/>
          <w:szCs w:val="27"/>
        </w:rPr>
        <w:t>39) комиссия референдума вышестоящая (вышестоящая комиссия референдума) - определенная в качестве таковой законом, уставом муниципального образования комиссия референдума, организующая и обеспечивающая подготовку и про</w:t>
      </w:r>
      <w:r>
        <w:rPr>
          <w:color w:val="333333"/>
          <w:sz w:val="27"/>
          <w:szCs w:val="27"/>
        </w:rPr>
        <w:t>ведение референдума, по отношению к иным комиссиям референдума, организующим и обеспечивающим подготовку и проведение этого же референдума;</w:t>
      </w:r>
    </w:p>
    <w:p w:rsidR="00000000" w:rsidRDefault="00911707">
      <w:pPr>
        <w:pStyle w:val="a3"/>
        <w:spacing w:line="300" w:lineRule="auto"/>
        <w:divId w:val="27529102"/>
        <w:rPr>
          <w:color w:val="333333"/>
          <w:sz w:val="27"/>
          <w:szCs w:val="27"/>
        </w:rPr>
      </w:pPr>
      <w:r>
        <w:rPr>
          <w:color w:val="333333"/>
          <w:sz w:val="27"/>
          <w:szCs w:val="27"/>
        </w:rPr>
        <w:t>40) комиссия референдума нижестоящая (нижестоящая комиссия референдума) - определенная в качестве таковой законом, у</w:t>
      </w:r>
      <w:r>
        <w:rPr>
          <w:color w:val="333333"/>
          <w:sz w:val="27"/>
          <w:szCs w:val="27"/>
        </w:rPr>
        <w:t>ставом муниципального образования комиссия референдума, организующая и обеспечивающая подготовку и проведение референдума, по отношению к иным комиссиям референдума, организующим и обеспечивающим подготовку и проведение этого же референдума;</w:t>
      </w:r>
    </w:p>
    <w:p w:rsidR="00000000" w:rsidRDefault="00911707">
      <w:pPr>
        <w:pStyle w:val="a3"/>
        <w:spacing w:line="300" w:lineRule="auto"/>
        <w:divId w:val="27529102"/>
        <w:rPr>
          <w:color w:val="333333"/>
          <w:sz w:val="27"/>
          <w:szCs w:val="27"/>
        </w:rPr>
      </w:pPr>
      <w:r>
        <w:rPr>
          <w:color w:val="333333"/>
          <w:sz w:val="27"/>
          <w:szCs w:val="27"/>
        </w:rPr>
        <w:t>41) </w:t>
      </w:r>
      <w:r>
        <w:rPr>
          <w:color w:val="333333"/>
          <w:sz w:val="27"/>
          <w:szCs w:val="27"/>
        </w:rPr>
        <w:t>комиссия референдума, организующая референдум (организующая референдум комиссия референдума), - комиссия референдума, на которую законом, уставом муниципального образования возложено руководство деятельностью всех комиссий референдума по подготовке и прове</w:t>
      </w:r>
      <w:r>
        <w:rPr>
          <w:color w:val="333333"/>
          <w:sz w:val="27"/>
          <w:szCs w:val="27"/>
        </w:rPr>
        <w:t>дению соответствующего референдума;</w:t>
      </w:r>
    </w:p>
    <w:p w:rsidR="00000000" w:rsidRDefault="00911707">
      <w:pPr>
        <w:pStyle w:val="a3"/>
        <w:spacing w:line="300" w:lineRule="auto"/>
        <w:divId w:val="27529102"/>
        <w:rPr>
          <w:color w:val="333333"/>
          <w:sz w:val="27"/>
          <w:szCs w:val="27"/>
        </w:rPr>
      </w:pPr>
      <w:r>
        <w:rPr>
          <w:color w:val="333333"/>
          <w:sz w:val="27"/>
          <w:szCs w:val="27"/>
        </w:rPr>
        <w:t>41</w:t>
      </w:r>
      <w:r>
        <w:rPr>
          <w:rStyle w:val="w91"/>
          <w:color w:val="333333"/>
          <w:sz w:val="27"/>
          <w:szCs w:val="27"/>
        </w:rPr>
        <w:t>1</w:t>
      </w:r>
      <w:r>
        <w:rPr>
          <w:color w:val="333333"/>
          <w:sz w:val="27"/>
          <w:szCs w:val="27"/>
        </w:rPr>
        <w:t xml:space="preserve">) комплекс для электронного голосования - </w:t>
      </w:r>
      <w:r>
        <w:rPr>
          <w:rStyle w:val="ed"/>
          <w:color w:val="333333"/>
          <w:sz w:val="27"/>
          <w:szCs w:val="27"/>
        </w:rPr>
        <w:t>техническое средство, предназначенное</w:t>
      </w:r>
      <w:r>
        <w:rPr>
          <w:color w:val="333333"/>
          <w:sz w:val="27"/>
          <w:szCs w:val="27"/>
        </w:rPr>
        <w:t xml:space="preserve"> для проведения электронного голосования, автоматизированного подсчета голосов избирателей, участников референдума, установления итогов го</w:t>
      </w:r>
      <w:r>
        <w:rPr>
          <w:color w:val="333333"/>
          <w:sz w:val="27"/>
          <w:szCs w:val="27"/>
        </w:rPr>
        <w:t>лосования и составления протокола участковой комиссии об итогах голосования; </w:t>
      </w:r>
      <w:r>
        <w:rPr>
          <w:rStyle w:val="mark"/>
          <w:sz w:val="27"/>
          <w:szCs w:val="27"/>
        </w:rPr>
        <w:t>(Дополнение подпунктом  - Федеральный закон от 21.07.2005 № 93-ФЗ) (В редакции Федерального закона от 29.05.2019 № 104-ФЗ)</w:t>
      </w:r>
    </w:p>
    <w:p w:rsidR="00000000" w:rsidRDefault="00911707">
      <w:pPr>
        <w:pStyle w:val="a3"/>
        <w:spacing w:line="300" w:lineRule="auto"/>
        <w:divId w:val="27529102"/>
        <w:rPr>
          <w:color w:val="333333"/>
          <w:sz w:val="27"/>
          <w:szCs w:val="27"/>
        </w:rPr>
      </w:pPr>
      <w:r>
        <w:rPr>
          <w:color w:val="333333"/>
          <w:sz w:val="27"/>
          <w:szCs w:val="27"/>
        </w:rPr>
        <w:t>42) наблюдатель - гражданин Российской Федерации, уполно</w:t>
      </w:r>
      <w:r>
        <w:rPr>
          <w:color w:val="333333"/>
          <w:sz w:val="27"/>
          <w:szCs w:val="27"/>
        </w:rPr>
        <w:t>моченный осуществлять наблюдение за проведением голосования, подсчетом голосов и иной деятельностью комиссии в период проведения голосования, установления его итогов, определения результатов выборов, референдума, включая деятельность комиссии по проверке п</w:t>
      </w:r>
      <w:r>
        <w:rPr>
          <w:color w:val="333333"/>
          <w:sz w:val="27"/>
          <w:szCs w:val="27"/>
        </w:rPr>
        <w:t>равильности установления итогов голосования и определения результатов выборов, референдума;</w:t>
      </w:r>
    </w:p>
    <w:p w:rsidR="00000000" w:rsidRDefault="00911707">
      <w:pPr>
        <w:pStyle w:val="a3"/>
        <w:spacing w:line="300" w:lineRule="auto"/>
        <w:divId w:val="27529102"/>
        <w:rPr>
          <w:color w:val="333333"/>
          <w:sz w:val="27"/>
          <w:szCs w:val="27"/>
        </w:rPr>
      </w:pPr>
      <w:r>
        <w:rPr>
          <w:color w:val="333333"/>
          <w:sz w:val="27"/>
          <w:szCs w:val="27"/>
        </w:rPr>
        <w:t>43) наблюдатель иностранный (международный) (иностранный (международный) наблюдатель) - представитель иностранной или международной организации, наделенный правом о</w:t>
      </w:r>
      <w:r>
        <w:rPr>
          <w:color w:val="333333"/>
          <w:sz w:val="27"/>
          <w:szCs w:val="27"/>
        </w:rPr>
        <w:t>существлять в порядке, установленном законом, наблюдение за подготовкой и проведением выборов и референдумов в Российской Федерации;</w:t>
      </w:r>
    </w:p>
    <w:p w:rsidR="00000000" w:rsidRDefault="00911707">
      <w:pPr>
        <w:pStyle w:val="a3"/>
        <w:spacing w:line="300" w:lineRule="auto"/>
        <w:divId w:val="27529102"/>
        <w:rPr>
          <w:color w:val="333333"/>
          <w:sz w:val="27"/>
          <w:szCs w:val="27"/>
        </w:rPr>
      </w:pPr>
      <w:r>
        <w:rPr>
          <w:color w:val="333333"/>
          <w:sz w:val="27"/>
          <w:szCs w:val="27"/>
        </w:rPr>
        <w:t>44) </w:t>
      </w:r>
      <w:r>
        <w:rPr>
          <w:rStyle w:val="mark"/>
          <w:sz w:val="27"/>
          <w:szCs w:val="27"/>
        </w:rPr>
        <w:t>(Подпункт утратил силу - Федеральный закон от 23.07.2011 № 259-ФЗ)</w:t>
      </w:r>
    </w:p>
    <w:p w:rsidR="00000000" w:rsidRDefault="00911707">
      <w:pPr>
        <w:pStyle w:val="a3"/>
        <w:spacing w:line="300" w:lineRule="auto"/>
        <w:divId w:val="27529102"/>
        <w:rPr>
          <w:color w:val="333333"/>
          <w:sz w:val="27"/>
          <w:szCs w:val="27"/>
        </w:rPr>
      </w:pPr>
      <w:r>
        <w:rPr>
          <w:color w:val="333333"/>
          <w:sz w:val="27"/>
          <w:szCs w:val="27"/>
        </w:rPr>
        <w:t>45) </w:t>
      </w:r>
      <w:r>
        <w:rPr>
          <w:rStyle w:val="mark"/>
          <w:sz w:val="27"/>
          <w:szCs w:val="27"/>
        </w:rPr>
        <w:t>(Подпункт утратил силу - Федеральный закон от 23</w:t>
      </w:r>
      <w:r>
        <w:rPr>
          <w:rStyle w:val="mark"/>
          <w:sz w:val="27"/>
          <w:szCs w:val="27"/>
        </w:rPr>
        <w:t>.07.2011 № 259-ФЗ)</w:t>
      </w:r>
    </w:p>
    <w:p w:rsidR="00000000" w:rsidRDefault="00911707">
      <w:pPr>
        <w:pStyle w:val="a3"/>
        <w:spacing w:line="300" w:lineRule="auto"/>
        <w:divId w:val="27529102"/>
        <w:rPr>
          <w:color w:val="333333"/>
          <w:sz w:val="27"/>
          <w:szCs w:val="27"/>
        </w:rPr>
      </w:pPr>
      <w:r>
        <w:rPr>
          <w:color w:val="333333"/>
          <w:sz w:val="27"/>
          <w:szCs w:val="27"/>
        </w:rPr>
        <w:t>46) организации, осуществляющие выпуск средств массовой информации, - организации, осуществляющие теле- и (или) радиовещание, и редакции периодических печатных изданий;</w:t>
      </w:r>
    </w:p>
    <w:p w:rsidR="00000000" w:rsidRDefault="00911707">
      <w:pPr>
        <w:pStyle w:val="a3"/>
        <w:spacing w:line="300" w:lineRule="auto"/>
        <w:divId w:val="27529102"/>
        <w:rPr>
          <w:color w:val="333333"/>
          <w:sz w:val="27"/>
          <w:szCs w:val="27"/>
        </w:rPr>
      </w:pPr>
      <w:r>
        <w:rPr>
          <w:color w:val="333333"/>
          <w:sz w:val="27"/>
          <w:szCs w:val="27"/>
        </w:rPr>
        <w:t>47) органы государственной власти субъектов Российской Федерации - з</w:t>
      </w:r>
      <w:r>
        <w:rPr>
          <w:color w:val="333333"/>
          <w:sz w:val="27"/>
          <w:szCs w:val="27"/>
        </w:rPr>
        <w:t xml:space="preserve">аконодательные </w:t>
      </w:r>
      <w:r>
        <w:rPr>
          <w:rStyle w:val="ed"/>
          <w:color w:val="333333"/>
          <w:sz w:val="27"/>
          <w:szCs w:val="27"/>
        </w:rPr>
        <w:t>органы</w:t>
      </w:r>
      <w:r>
        <w:rPr>
          <w:color w:val="333333"/>
          <w:sz w:val="27"/>
          <w:szCs w:val="27"/>
        </w:rPr>
        <w:t xml:space="preserve"> субъектов Российской Федерации и высшие должностные лица субъектов Российской Федерации, избираемые непосредственно гражданами Российской Федерации в соответствии с Конституцией Российской Федерации, настоящим Федеральным законом, ины</w:t>
      </w:r>
      <w:r>
        <w:rPr>
          <w:color w:val="333333"/>
          <w:sz w:val="27"/>
          <w:szCs w:val="27"/>
        </w:rPr>
        <w:t>ми федеральными законами, конституциями (уставами), законами субъектов Российской Федерации, а также иные органы государственной власти субъектов Российской Федерации, предусмотренные конституциями (уставами) субъектов Российской Федерации;</w:t>
      </w:r>
      <w:r>
        <w:rPr>
          <w:rStyle w:val="mark"/>
          <w:sz w:val="27"/>
          <w:szCs w:val="27"/>
        </w:rPr>
        <w:t> (В редакции фед</w:t>
      </w:r>
      <w:r>
        <w:rPr>
          <w:rStyle w:val="mark"/>
          <w:sz w:val="27"/>
          <w:szCs w:val="27"/>
        </w:rPr>
        <w:t>еральных законов от 02.05.2012 № 40-ФЗ, от 14.03.2022 № 60-ФЗ)</w:t>
      </w:r>
    </w:p>
    <w:p w:rsidR="00000000" w:rsidRDefault="00911707">
      <w:pPr>
        <w:pStyle w:val="a3"/>
        <w:spacing w:line="300" w:lineRule="auto"/>
        <w:divId w:val="27529102"/>
        <w:rPr>
          <w:color w:val="333333"/>
          <w:sz w:val="27"/>
          <w:szCs w:val="27"/>
        </w:rPr>
      </w:pPr>
      <w:r>
        <w:rPr>
          <w:color w:val="333333"/>
          <w:sz w:val="27"/>
          <w:szCs w:val="27"/>
        </w:rPr>
        <w:t>48) органы государственной власти федеральные (федеральные органы государственной власти) - Президент Российской Федерации, Государственная Дума Федерального Собрания Российской Федерации, иные</w:t>
      </w:r>
      <w:r>
        <w:rPr>
          <w:color w:val="333333"/>
          <w:sz w:val="27"/>
          <w:szCs w:val="27"/>
        </w:rPr>
        <w:t xml:space="preserve"> федеральные органы государственной власти, предусмотренные Конституцией Российской Федерации и избираемые непосредственно гражданами Российской Федерации в соответствии с Конституцией Российской Федерации, федеральными законами;</w:t>
      </w:r>
    </w:p>
    <w:p w:rsidR="00000000" w:rsidRDefault="00911707">
      <w:pPr>
        <w:pStyle w:val="a3"/>
        <w:spacing w:line="300" w:lineRule="auto"/>
        <w:divId w:val="27529102"/>
        <w:rPr>
          <w:color w:val="333333"/>
          <w:sz w:val="27"/>
          <w:szCs w:val="27"/>
        </w:rPr>
      </w:pPr>
      <w:r>
        <w:rPr>
          <w:color w:val="333333"/>
          <w:sz w:val="27"/>
          <w:szCs w:val="27"/>
        </w:rPr>
        <w:t>49) органы местного самоуп</w:t>
      </w:r>
      <w:r>
        <w:rPr>
          <w:color w:val="333333"/>
          <w:sz w:val="27"/>
          <w:szCs w:val="27"/>
        </w:rPr>
        <w:t>равления - избираемые непосредственно населением муниципального образования и (или) образуемые представительным органом муниципального образования в соответствии с Конституцией Российской Федерации, настоящим Федеральным законом, иными федеральными законам</w:t>
      </w:r>
      <w:r>
        <w:rPr>
          <w:color w:val="333333"/>
          <w:sz w:val="27"/>
          <w:szCs w:val="27"/>
        </w:rPr>
        <w:t xml:space="preserve">и, уставами муниципальных образований органы, наделенные собственными полномочиями по решению вопросов местного значения; </w:t>
      </w:r>
      <w:r>
        <w:rPr>
          <w:rStyle w:val="mark"/>
          <w:sz w:val="27"/>
          <w:szCs w:val="27"/>
        </w:rPr>
        <w:t>(В редакции Федерального закона от 22.08.2004 № 122-ФЗ)</w:t>
      </w:r>
    </w:p>
    <w:p w:rsidR="00000000" w:rsidRDefault="00911707">
      <w:pPr>
        <w:pStyle w:val="a3"/>
        <w:spacing w:line="300" w:lineRule="auto"/>
        <w:divId w:val="27529102"/>
        <w:rPr>
          <w:color w:val="333333"/>
          <w:sz w:val="27"/>
          <w:szCs w:val="27"/>
        </w:rPr>
      </w:pPr>
      <w:r>
        <w:rPr>
          <w:color w:val="333333"/>
          <w:sz w:val="27"/>
          <w:szCs w:val="27"/>
        </w:rPr>
        <w:t>50) открепительное удостоверение - открепительное удостоверение для голосовани</w:t>
      </w:r>
      <w:r>
        <w:rPr>
          <w:color w:val="333333"/>
          <w:sz w:val="27"/>
          <w:szCs w:val="27"/>
        </w:rPr>
        <w:t>я на выборах, референдуме;</w:t>
      </w:r>
    </w:p>
    <w:p w:rsidR="00000000" w:rsidRDefault="00911707">
      <w:pPr>
        <w:pStyle w:val="a3"/>
        <w:spacing w:line="300" w:lineRule="auto"/>
        <w:divId w:val="27529102"/>
        <w:rPr>
          <w:color w:val="333333"/>
          <w:sz w:val="27"/>
          <w:szCs w:val="27"/>
        </w:rPr>
      </w:pPr>
      <w:r>
        <w:rPr>
          <w:color w:val="333333"/>
          <w:sz w:val="27"/>
          <w:szCs w:val="27"/>
        </w:rPr>
        <w:t>51) право на участие в референдуме - конституционное право граждан Российской Федерации голосовать по вопросам референдума, а также участвовать в других действиях по подготовке и проведению референдума;</w:t>
      </w:r>
    </w:p>
    <w:p w:rsidR="00000000" w:rsidRDefault="00911707">
      <w:pPr>
        <w:pStyle w:val="a3"/>
        <w:spacing w:line="300" w:lineRule="auto"/>
        <w:divId w:val="27529102"/>
        <w:rPr>
          <w:color w:val="333333"/>
          <w:sz w:val="27"/>
          <w:szCs w:val="27"/>
        </w:rPr>
      </w:pPr>
      <w:r>
        <w:rPr>
          <w:color w:val="333333"/>
          <w:sz w:val="27"/>
          <w:szCs w:val="27"/>
        </w:rPr>
        <w:t>52) представитель средства</w:t>
      </w:r>
      <w:r>
        <w:rPr>
          <w:color w:val="333333"/>
          <w:sz w:val="27"/>
          <w:szCs w:val="27"/>
        </w:rPr>
        <w:t xml:space="preserve"> массовой информации - лицо, имеющее редакционное удостоверение или иной документ, удостоверяющий его полномочия представителя организации, осуществляющей выпуск средств массовой информации;</w:t>
      </w:r>
    </w:p>
    <w:p w:rsidR="00000000" w:rsidRDefault="00911707">
      <w:pPr>
        <w:pStyle w:val="a3"/>
        <w:spacing w:line="300" w:lineRule="auto"/>
        <w:divId w:val="27529102"/>
        <w:rPr>
          <w:color w:val="333333"/>
          <w:sz w:val="27"/>
          <w:szCs w:val="27"/>
        </w:rPr>
      </w:pPr>
      <w:r>
        <w:rPr>
          <w:color w:val="333333"/>
          <w:sz w:val="27"/>
          <w:szCs w:val="27"/>
        </w:rPr>
        <w:t>52</w:t>
      </w:r>
      <w:r>
        <w:rPr>
          <w:rStyle w:val="w91"/>
          <w:color w:val="333333"/>
          <w:sz w:val="27"/>
          <w:szCs w:val="27"/>
        </w:rPr>
        <w:t>1</w:t>
      </w:r>
      <w:r>
        <w:rPr>
          <w:color w:val="333333"/>
          <w:sz w:val="27"/>
          <w:szCs w:val="27"/>
        </w:rPr>
        <w:t>) регистр избирателей, участников референдума - информационный</w:t>
      </w:r>
      <w:r>
        <w:rPr>
          <w:color w:val="333333"/>
          <w:sz w:val="27"/>
          <w:szCs w:val="27"/>
        </w:rPr>
        <w:t xml:space="preserve"> ресурс ГАС "Выборы", содержащий совокупность персональных данных об избирателях, участниках референдума; </w:t>
      </w:r>
      <w:r>
        <w:rPr>
          <w:rStyle w:val="mark"/>
          <w:sz w:val="27"/>
          <w:szCs w:val="27"/>
        </w:rPr>
        <w:t>(Дополнение подпунктом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53) референдум - форма прямого волеизъявления граждан Российской Федерации по наибо</w:t>
      </w:r>
      <w:r>
        <w:rPr>
          <w:color w:val="333333"/>
          <w:sz w:val="27"/>
          <w:szCs w:val="27"/>
        </w:rPr>
        <w:t>лее важным вопросам государственного и местного значения в целях принятия решений, осуществляемого посредством голосования граждан Российской Федерации, обладающих правом на участие в референдуме;</w:t>
      </w:r>
    </w:p>
    <w:p w:rsidR="00000000" w:rsidRDefault="00911707">
      <w:pPr>
        <w:pStyle w:val="a3"/>
        <w:spacing w:line="300" w:lineRule="auto"/>
        <w:divId w:val="27529102"/>
        <w:rPr>
          <w:color w:val="333333"/>
          <w:sz w:val="27"/>
          <w:szCs w:val="27"/>
        </w:rPr>
      </w:pPr>
      <w:r>
        <w:rPr>
          <w:color w:val="333333"/>
          <w:sz w:val="27"/>
          <w:szCs w:val="27"/>
        </w:rPr>
        <w:t>54) референдум местный (местный референдум) - референдум, п</w:t>
      </w:r>
      <w:r>
        <w:rPr>
          <w:color w:val="333333"/>
          <w:sz w:val="27"/>
          <w:szCs w:val="27"/>
        </w:rPr>
        <w:t>роводимый в соответствии с Конституцией Российской Федерации, настоящим Федеральным законом, иными федеральными законами, конституцией (уставом), законом субъекта Российской Федерации, уставом муниципального образования среди обладающих правом на участие в</w:t>
      </w:r>
      <w:r>
        <w:rPr>
          <w:color w:val="333333"/>
          <w:sz w:val="27"/>
          <w:szCs w:val="27"/>
        </w:rPr>
        <w:t xml:space="preserve"> референдуме граждан Российской Федерации, место жительства которых расположено в границах муниципального образования;</w:t>
      </w:r>
    </w:p>
    <w:p w:rsidR="00000000" w:rsidRDefault="00911707">
      <w:pPr>
        <w:pStyle w:val="a3"/>
        <w:spacing w:line="300" w:lineRule="auto"/>
        <w:divId w:val="27529102"/>
        <w:rPr>
          <w:color w:val="333333"/>
          <w:sz w:val="27"/>
          <w:szCs w:val="27"/>
        </w:rPr>
      </w:pPr>
      <w:r>
        <w:rPr>
          <w:color w:val="333333"/>
          <w:sz w:val="27"/>
          <w:szCs w:val="27"/>
        </w:rPr>
        <w:t>55) референдум Российской Федерации - референдум, проводимый в соответствии с Конституцией Российской Федерации, Федеральным конституцион</w:t>
      </w:r>
      <w:r>
        <w:rPr>
          <w:color w:val="333333"/>
          <w:sz w:val="27"/>
          <w:szCs w:val="27"/>
        </w:rPr>
        <w:t xml:space="preserve">ным законом </w:t>
      </w:r>
      <w:r>
        <w:rPr>
          <w:rStyle w:val="cmd"/>
          <w:color w:val="333333"/>
          <w:sz w:val="27"/>
          <w:szCs w:val="27"/>
        </w:rPr>
        <w:t>"О референдуме Российской Федерации"</w:t>
      </w:r>
      <w:r>
        <w:rPr>
          <w:color w:val="333333"/>
          <w:sz w:val="27"/>
          <w:szCs w:val="27"/>
        </w:rPr>
        <w:t>, настоящим Федеральным законом среди обладающих правом на участие в референдуме граждан Российской Федерации, место жительства которых расположено на территории Российской Федерации, а также граждан Российской Федерации, проживающих или находящихся за пре</w:t>
      </w:r>
      <w:r>
        <w:rPr>
          <w:color w:val="333333"/>
          <w:sz w:val="27"/>
          <w:szCs w:val="27"/>
        </w:rPr>
        <w:t>делами территории Российской Федерации;</w:t>
      </w:r>
    </w:p>
    <w:p w:rsidR="00000000" w:rsidRDefault="00911707">
      <w:pPr>
        <w:pStyle w:val="a3"/>
        <w:spacing w:line="300" w:lineRule="auto"/>
        <w:divId w:val="27529102"/>
        <w:rPr>
          <w:color w:val="333333"/>
          <w:sz w:val="27"/>
          <w:szCs w:val="27"/>
        </w:rPr>
      </w:pPr>
      <w:r>
        <w:rPr>
          <w:color w:val="333333"/>
          <w:sz w:val="27"/>
          <w:szCs w:val="27"/>
        </w:rPr>
        <w:t>56) референдум субъекта Российской Федерации - референдум, проводимый в соответствии с Конституцией Российской Федерации, настоящим Федеральным законом, иными федеральными законами, конституцией (уставом), законом су</w:t>
      </w:r>
      <w:r>
        <w:rPr>
          <w:color w:val="333333"/>
          <w:sz w:val="27"/>
          <w:szCs w:val="27"/>
        </w:rPr>
        <w:t>бъекта Российской Федерации среди обладающих правом на участие в референдуме граждан Российской Федерации, место жительства которых расположено на территории субъекта Российской Федерации;</w:t>
      </w:r>
    </w:p>
    <w:p w:rsidR="00000000" w:rsidRDefault="00911707">
      <w:pPr>
        <w:pStyle w:val="a3"/>
        <w:spacing w:line="300" w:lineRule="auto"/>
        <w:divId w:val="27529102"/>
        <w:rPr>
          <w:color w:val="333333"/>
          <w:sz w:val="27"/>
          <w:szCs w:val="27"/>
        </w:rPr>
      </w:pPr>
      <w:r>
        <w:rPr>
          <w:color w:val="333333"/>
          <w:sz w:val="27"/>
          <w:szCs w:val="27"/>
        </w:rPr>
        <w:t>57) род занятий - документально подтвержденная деятельность кандида</w:t>
      </w:r>
      <w:r>
        <w:rPr>
          <w:color w:val="333333"/>
          <w:sz w:val="27"/>
          <w:szCs w:val="27"/>
        </w:rPr>
        <w:t>та, приносящая ему доход, а также статус неработающего кандидата: пенсионер, безработный, учащийся (с указанием наименования учебного заведения), домохозяйка, временно неработающий;</w:t>
      </w:r>
    </w:p>
    <w:p w:rsidR="00000000" w:rsidRDefault="00911707">
      <w:pPr>
        <w:pStyle w:val="a3"/>
        <w:spacing w:line="300" w:lineRule="auto"/>
        <w:divId w:val="27529102"/>
        <w:rPr>
          <w:color w:val="333333"/>
          <w:sz w:val="27"/>
          <w:szCs w:val="27"/>
        </w:rPr>
      </w:pPr>
      <w:r>
        <w:rPr>
          <w:color w:val="333333"/>
          <w:sz w:val="27"/>
          <w:szCs w:val="27"/>
        </w:rPr>
        <w:t>58) сведения о судимости кандидата - сведения о когда-либо имевшихся судим</w:t>
      </w:r>
      <w:r>
        <w:rPr>
          <w:color w:val="333333"/>
          <w:sz w:val="27"/>
          <w:szCs w:val="27"/>
        </w:rPr>
        <w:t xml:space="preserve">остях с указанием номера (номеров) и части (частей), пункта (пунктов), а также наименования (наименований) статьи (статей) </w:t>
      </w:r>
      <w:r>
        <w:rPr>
          <w:rStyle w:val="cmd"/>
          <w:color w:val="333333"/>
          <w:sz w:val="27"/>
          <w:szCs w:val="27"/>
        </w:rPr>
        <w:t>Уголовного кодекса Российской Федерации</w:t>
      </w:r>
      <w:r>
        <w:rPr>
          <w:color w:val="333333"/>
          <w:sz w:val="27"/>
          <w:szCs w:val="27"/>
        </w:rPr>
        <w:t>, на основании которой (которых) был осужден кандидат, статьи (статей) уголовного кодекса, при</w:t>
      </w:r>
      <w:r>
        <w:rPr>
          <w:color w:val="333333"/>
          <w:sz w:val="27"/>
          <w:szCs w:val="27"/>
        </w:rPr>
        <w:t>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w:t>
      </w:r>
      <w:r>
        <w:rPr>
          <w:color w:val="333333"/>
          <w:sz w:val="27"/>
          <w:szCs w:val="27"/>
        </w:rPr>
        <w:t xml:space="preserve"> действующим </w:t>
      </w:r>
      <w:r>
        <w:rPr>
          <w:rStyle w:val="cmd"/>
          <w:color w:val="333333"/>
          <w:sz w:val="27"/>
          <w:szCs w:val="27"/>
        </w:rPr>
        <w:t>Уголовным кодексом Российской Федерации</w:t>
      </w:r>
      <w:r>
        <w:rPr>
          <w:color w:val="333333"/>
          <w:sz w:val="27"/>
          <w:szCs w:val="27"/>
        </w:rPr>
        <w:t xml:space="preserve">; </w:t>
      </w:r>
      <w:r>
        <w:rPr>
          <w:rStyle w:val="mark"/>
          <w:sz w:val="27"/>
          <w:szCs w:val="27"/>
        </w:rPr>
        <w:t>(В редакции федеральных законов от 21.02.2014 № 19-ФЗ; от 09.03.2016 № 66-ФЗ)</w:t>
      </w:r>
    </w:p>
    <w:p w:rsidR="00000000" w:rsidRDefault="00911707">
      <w:pPr>
        <w:pStyle w:val="a3"/>
        <w:spacing w:line="300" w:lineRule="auto"/>
        <w:divId w:val="27529102"/>
        <w:rPr>
          <w:color w:val="333333"/>
          <w:sz w:val="27"/>
          <w:szCs w:val="27"/>
        </w:rPr>
      </w:pPr>
      <w:r>
        <w:rPr>
          <w:color w:val="333333"/>
          <w:sz w:val="27"/>
          <w:szCs w:val="27"/>
        </w:rPr>
        <w:t>59) список кандидатов - единый список кандидатов, выдвинутый избирательным объединением на выборах в законодательный (предст</w:t>
      </w:r>
      <w:r>
        <w:rPr>
          <w:color w:val="333333"/>
          <w:sz w:val="27"/>
          <w:szCs w:val="27"/>
        </w:rPr>
        <w:t xml:space="preserve">авительный) орган государственной власти, представительный или иной выборный орган местного самоуправления, а также указанный список, заверенный либо зарегистрированный организующей выборы избирательной комиссией; </w:t>
      </w:r>
      <w:r>
        <w:rPr>
          <w:rStyle w:val="mark"/>
          <w:sz w:val="27"/>
          <w:szCs w:val="27"/>
        </w:rPr>
        <w:t>(В редакции Федерального закона от 21.07.2</w:t>
      </w:r>
      <w:r>
        <w:rPr>
          <w:rStyle w:val="mark"/>
          <w:sz w:val="27"/>
          <w:szCs w:val="27"/>
        </w:rPr>
        <w:t>005 № 93-ФЗ)</w:t>
      </w:r>
    </w:p>
    <w:p w:rsidR="00000000" w:rsidRDefault="00911707">
      <w:pPr>
        <w:pStyle w:val="a3"/>
        <w:spacing w:line="300" w:lineRule="auto"/>
        <w:divId w:val="27529102"/>
        <w:rPr>
          <w:color w:val="333333"/>
          <w:sz w:val="27"/>
          <w:szCs w:val="27"/>
        </w:rPr>
      </w:pPr>
      <w:r>
        <w:rPr>
          <w:color w:val="333333"/>
          <w:sz w:val="27"/>
          <w:szCs w:val="27"/>
        </w:rPr>
        <w:t>60) участник референдума - гражданин Российской Федерации, обладающий правом на участие в референдуме;</w:t>
      </w:r>
    </w:p>
    <w:p w:rsidR="00000000" w:rsidRDefault="00911707">
      <w:pPr>
        <w:pStyle w:val="a3"/>
        <w:spacing w:line="300" w:lineRule="auto"/>
        <w:divId w:val="27529102"/>
        <w:rPr>
          <w:color w:val="333333"/>
          <w:sz w:val="27"/>
          <w:szCs w:val="27"/>
        </w:rPr>
      </w:pPr>
      <w:r>
        <w:rPr>
          <w:color w:val="333333"/>
          <w:sz w:val="27"/>
          <w:szCs w:val="27"/>
        </w:rPr>
        <w:t>61) федеральный закон - федеральный конституционный закон, федеральный закон;</w:t>
      </w:r>
    </w:p>
    <w:p w:rsidR="00000000" w:rsidRDefault="00911707">
      <w:pPr>
        <w:pStyle w:val="a3"/>
        <w:spacing w:line="300" w:lineRule="auto"/>
        <w:divId w:val="27529102"/>
        <w:rPr>
          <w:color w:val="333333"/>
          <w:sz w:val="27"/>
          <w:szCs w:val="27"/>
        </w:rPr>
      </w:pPr>
      <w:r>
        <w:rPr>
          <w:color w:val="333333"/>
          <w:sz w:val="27"/>
          <w:szCs w:val="27"/>
        </w:rPr>
        <w:t>62) электронное голосование - голосование без использования бю</w:t>
      </w:r>
      <w:r>
        <w:rPr>
          <w:color w:val="333333"/>
          <w:sz w:val="27"/>
          <w:szCs w:val="27"/>
        </w:rPr>
        <w:t xml:space="preserve">ллетеня, изготовленного на бумажном носителе, с использованием </w:t>
      </w:r>
      <w:r>
        <w:rPr>
          <w:rStyle w:val="ed"/>
          <w:color w:val="333333"/>
          <w:sz w:val="27"/>
          <w:szCs w:val="27"/>
        </w:rPr>
        <w:t>технического средства</w:t>
      </w:r>
      <w:r>
        <w:rPr>
          <w:color w:val="333333"/>
          <w:sz w:val="27"/>
          <w:szCs w:val="27"/>
        </w:rPr>
        <w:t>; </w:t>
      </w:r>
      <w:r>
        <w:rPr>
          <w:rStyle w:val="mark"/>
          <w:sz w:val="27"/>
          <w:szCs w:val="27"/>
        </w:rPr>
        <w:t>(Дополнение подпунктом - Федеральный закон от 21.07.2005 № 93-ФЗ) (В редакции Федерального закона от 29.05.2019 № 104-ФЗ)</w:t>
      </w:r>
    </w:p>
    <w:p w:rsidR="00000000" w:rsidRDefault="00911707">
      <w:pPr>
        <w:pStyle w:val="a3"/>
        <w:spacing w:line="300" w:lineRule="auto"/>
        <w:divId w:val="27529102"/>
        <w:rPr>
          <w:color w:val="333333"/>
          <w:sz w:val="27"/>
          <w:szCs w:val="27"/>
        </w:rPr>
      </w:pPr>
      <w:r>
        <w:rPr>
          <w:rStyle w:val="ed"/>
          <w:color w:val="333333"/>
          <w:sz w:val="27"/>
          <w:szCs w:val="27"/>
        </w:rPr>
        <w:t>62</w:t>
      </w:r>
      <w:r>
        <w:rPr>
          <w:rStyle w:val="w91"/>
          <w:color w:val="333333"/>
          <w:sz w:val="27"/>
          <w:szCs w:val="27"/>
        </w:rPr>
        <w:t>1</w:t>
      </w:r>
      <w:r>
        <w:rPr>
          <w:rStyle w:val="ed"/>
          <w:color w:val="333333"/>
          <w:sz w:val="27"/>
          <w:szCs w:val="27"/>
        </w:rPr>
        <w:t>) дистанционное электронное голосование - гол</w:t>
      </w:r>
      <w:r>
        <w:rPr>
          <w:rStyle w:val="ed"/>
          <w:color w:val="333333"/>
          <w:sz w:val="27"/>
          <w:szCs w:val="27"/>
        </w:rPr>
        <w:t>осование без использования бюллетеня, изготовленного на бумажном носителе, с использованием специального программного обеспечения;</w:t>
      </w:r>
      <w:r>
        <w:rPr>
          <w:rStyle w:val="mark"/>
          <w:sz w:val="27"/>
          <w:szCs w:val="27"/>
        </w:rPr>
        <w:t> (Дополнение подпунктом - Федеральный закон от 23.05.2020 № 154-ФЗ)</w:t>
      </w:r>
    </w:p>
    <w:p w:rsidR="00000000" w:rsidRDefault="00911707">
      <w:pPr>
        <w:pStyle w:val="a3"/>
        <w:spacing w:line="300" w:lineRule="auto"/>
        <w:divId w:val="27529102"/>
        <w:rPr>
          <w:color w:val="333333"/>
          <w:sz w:val="27"/>
          <w:szCs w:val="27"/>
        </w:rPr>
      </w:pPr>
      <w:r>
        <w:rPr>
          <w:color w:val="333333"/>
          <w:sz w:val="27"/>
          <w:szCs w:val="27"/>
        </w:rPr>
        <w:t>63) электронный бюллетень - бюллетень, подготовленный прог</w:t>
      </w:r>
      <w:r>
        <w:rPr>
          <w:color w:val="333333"/>
          <w:sz w:val="27"/>
          <w:szCs w:val="27"/>
        </w:rPr>
        <w:t xml:space="preserve">раммно-техническими средствами в электронном виде, применяемый при проведении электронного голосования. </w:t>
      </w:r>
      <w:r>
        <w:rPr>
          <w:rStyle w:val="mark"/>
          <w:sz w:val="27"/>
          <w:szCs w:val="27"/>
        </w:rPr>
        <w:t>(Дополнение подпунктом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3. Принципы проведения в Российской Федерации выборов и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w:t>
      </w:r>
      <w:r>
        <w:rPr>
          <w:color w:val="333333"/>
          <w:sz w:val="27"/>
          <w:szCs w:val="27"/>
        </w:rPr>
        <w:t>Гражданин Российской Федерации участвует в выборах на основе всеобщего равного и прямого избирательного права при тайном голосовании.</w:t>
      </w:r>
    </w:p>
    <w:p w:rsidR="00000000" w:rsidRDefault="00911707">
      <w:pPr>
        <w:pStyle w:val="a3"/>
        <w:spacing w:line="300" w:lineRule="auto"/>
        <w:divId w:val="27529102"/>
        <w:rPr>
          <w:color w:val="333333"/>
          <w:sz w:val="27"/>
          <w:szCs w:val="27"/>
        </w:rPr>
      </w:pPr>
      <w:r>
        <w:rPr>
          <w:color w:val="333333"/>
          <w:sz w:val="27"/>
          <w:szCs w:val="27"/>
        </w:rPr>
        <w:t xml:space="preserve">2. Гражданин Российской Федерации участвует в референдуме на основе всеобщего равного и прямого волеизъявления при тайном </w:t>
      </w:r>
      <w:r>
        <w:rPr>
          <w:color w:val="333333"/>
          <w:sz w:val="27"/>
          <w:szCs w:val="27"/>
        </w:rPr>
        <w:t>голосовании.</w:t>
      </w:r>
    </w:p>
    <w:p w:rsidR="00000000" w:rsidRDefault="00911707">
      <w:pPr>
        <w:pStyle w:val="a3"/>
        <w:spacing w:line="300" w:lineRule="auto"/>
        <w:divId w:val="27529102"/>
        <w:rPr>
          <w:color w:val="333333"/>
          <w:sz w:val="27"/>
          <w:szCs w:val="27"/>
        </w:rPr>
      </w:pPr>
      <w:r>
        <w:rPr>
          <w:color w:val="333333"/>
          <w:sz w:val="27"/>
          <w:szCs w:val="27"/>
        </w:rPr>
        <w:t>3. Участие гражданина Российской Федерации в выборах и референдуме является свободным и добровольным. Никто не вправе оказывать воздействие на гражданина Российской Федерации с целью принудить его к участию или неучастию в выборах и референдум</w:t>
      </w:r>
      <w:r>
        <w:rPr>
          <w:color w:val="333333"/>
          <w:sz w:val="27"/>
          <w:szCs w:val="27"/>
        </w:rPr>
        <w:t>е либо воспрепятствовать его свободному волеизъявлению.</w:t>
      </w:r>
    </w:p>
    <w:p w:rsidR="00000000" w:rsidRDefault="00911707">
      <w:pPr>
        <w:pStyle w:val="a3"/>
        <w:spacing w:line="300" w:lineRule="auto"/>
        <w:divId w:val="27529102"/>
        <w:rPr>
          <w:color w:val="333333"/>
          <w:sz w:val="27"/>
          <w:szCs w:val="27"/>
        </w:rPr>
      </w:pPr>
      <w:r>
        <w:rPr>
          <w:color w:val="333333"/>
          <w:sz w:val="27"/>
          <w:szCs w:val="27"/>
        </w:rPr>
        <w:t>4. Гражданин Российской Федерации, проживающий за пределами ее территории, обладает всей полнотой избирательных прав при проведении выборов в федеральные органы государственной власти, а также обладае</w:t>
      </w:r>
      <w:r>
        <w:rPr>
          <w:color w:val="333333"/>
          <w:sz w:val="27"/>
          <w:szCs w:val="27"/>
        </w:rPr>
        <w:t>т в полном объеме правом на участие в референдуме Российской Федерации. Дипломатические представительства, консульские учреждения Российской Федерации обязаны оказывать содействие гражданину Российской Федерации в реализации установленных настоящим Федерал</w:t>
      </w:r>
      <w:r>
        <w:rPr>
          <w:color w:val="333333"/>
          <w:sz w:val="27"/>
          <w:szCs w:val="27"/>
        </w:rPr>
        <w:t>ьным законом, иным федеральным законом избирательных прав при проведении выборов в федеральные органы государственной власти и права на участие в референдуме Российской Федерации.</w:t>
      </w:r>
    </w:p>
    <w:p w:rsidR="00000000" w:rsidRDefault="00911707">
      <w:pPr>
        <w:pStyle w:val="a3"/>
        <w:spacing w:line="300" w:lineRule="auto"/>
        <w:divId w:val="27529102"/>
        <w:rPr>
          <w:color w:val="333333"/>
          <w:sz w:val="27"/>
          <w:szCs w:val="27"/>
        </w:rPr>
      </w:pPr>
      <w:r>
        <w:rPr>
          <w:color w:val="333333"/>
          <w:sz w:val="27"/>
          <w:szCs w:val="27"/>
        </w:rPr>
        <w:t>5. Деятельность комиссий при подготовке и проведении выборов, референдума, п</w:t>
      </w:r>
      <w:r>
        <w:rPr>
          <w:color w:val="333333"/>
          <w:sz w:val="27"/>
          <w:szCs w:val="27"/>
        </w:rPr>
        <w:t>одсчете голосов, установлении итогов голосования, определении результатов выборов, референдума осуществляется открыто и гласно.</w:t>
      </w:r>
    </w:p>
    <w:p w:rsidR="00000000" w:rsidRDefault="00911707">
      <w:pPr>
        <w:pStyle w:val="a3"/>
        <w:spacing w:line="300" w:lineRule="auto"/>
        <w:divId w:val="27529102"/>
        <w:rPr>
          <w:color w:val="333333"/>
          <w:sz w:val="27"/>
          <w:szCs w:val="27"/>
        </w:rPr>
      </w:pPr>
      <w:r>
        <w:rPr>
          <w:rStyle w:val="ed"/>
          <w:color w:val="333333"/>
          <w:sz w:val="27"/>
          <w:szCs w:val="27"/>
        </w:rPr>
        <w:t>6. Иностранные граждане, за исключением случая, указанного в пункте 10 статьи 4 настоящего Федерального закона, лица без граждан</w:t>
      </w:r>
      <w:r>
        <w:rPr>
          <w:rStyle w:val="ed"/>
          <w:color w:val="333333"/>
          <w:sz w:val="27"/>
          <w:szCs w:val="27"/>
        </w:rPr>
        <w:t>ства, иностранные организации, международные организации и международные общественные движения, иностранные агенты не вправе осуществлять деятельность, способствующую либо препятствующую выдвижению кандидатов, списков кандидатов, избранию зарегистрированны</w:t>
      </w:r>
      <w:r>
        <w:rPr>
          <w:rStyle w:val="ed"/>
          <w:color w:val="333333"/>
          <w:sz w:val="27"/>
          <w:szCs w:val="27"/>
        </w:rPr>
        <w:t>х кандидатов, выдвижению инициативы проведения референдума и проведению референдума, достижению определенного результата на выборах, референдуме, а также в иных формах участвовать в избирательных кампаниях, кампаниях референдума. Участие в избирательных ка</w:t>
      </w:r>
      <w:r>
        <w:rPr>
          <w:rStyle w:val="ed"/>
          <w:color w:val="333333"/>
          <w:sz w:val="27"/>
          <w:szCs w:val="27"/>
        </w:rPr>
        <w:t>мпаниях, кампаниях референдума указанных лиц и представителей указанных организаций в качестве иностранных (международных) наблюдателей регулируется в соответствии с федеральным законом.</w:t>
      </w:r>
      <w:r>
        <w:rPr>
          <w:rStyle w:val="mark"/>
          <w:sz w:val="27"/>
          <w:szCs w:val="27"/>
        </w:rPr>
        <w:t> (В редакции федеральных законов от 20.04.2021 № 91-ФЗ, от 05.12.2022 </w:t>
      </w:r>
      <w:r>
        <w:rPr>
          <w:rStyle w:val="mark"/>
          <w:sz w:val="27"/>
          <w:szCs w:val="27"/>
        </w:rPr>
        <w:t>№ 498-ФЗ)</w:t>
      </w:r>
    </w:p>
    <w:p w:rsidR="00000000" w:rsidRDefault="00911707">
      <w:pPr>
        <w:pStyle w:val="a3"/>
        <w:spacing w:line="300" w:lineRule="auto"/>
        <w:divId w:val="27529102"/>
        <w:rPr>
          <w:color w:val="333333"/>
          <w:sz w:val="27"/>
          <w:szCs w:val="27"/>
        </w:rPr>
      </w:pPr>
      <w:r>
        <w:rPr>
          <w:color w:val="333333"/>
          <w:sz w:val="27"/>
          <w:szCs w:val="27"/>
        </w:rPr>
        <w:t>7. Выборы и референдумы организуют и проводят комиссии. Вмешательство в деятельность комиссий со стороны законодательных (представительных) и исполнительных органов государственной власти, органов местного самоуправления, организаций, должностных</w:t>
      </w:r>
      <w:r>
        <w:rPr>
          <w:color w:val="333333"/>
          <w:sz w:val="27"/>
          <w:szCs w:val="27"/>
        </w:rPr>
        <w:t xml:space="preserve"> лиц, иных граждан не допускается.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4. Всеобщее избирательное право и право на участие в референдуме</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Гражданин Российской Федерации, достигший на день голосования возраста 18 лет, имеет право избирать, быть избранным депутатом представительног</w:t>
      </w:r>
      <w:r>
        <w:rPr>
          <w:color w:val="333333"/>
          <w:sz w:val="27"/>
          <w:szCs w:val="27"/>
        </w:rPr>
        <w:t>о органа муниципального образования, голосовать на референдуме, а по достижении возраста, установленного Конституцией Российской Федерации, федеральными законами, конституциями (уставами), законами субъектов Российской Федерации, - быть избранным депутатом</w:t>
      </w:r>
      <w:r>
        <w:rPr>
          <w:color w:val="333333"/>
          <w:sz w:val="27"/>
          <w:szCs w:val="27"/>
        </w:rPr>
        <w:t xml:space="preserve"> законодательного (представительного) органа государственной власти, выборным должностным лицом. Гражданин Российской Федерации, который достигнет на день голосования возраста 18 лет, вправе участвовать в предусмотренных законом и проводимых законными мето</w:t>
      </w:r>
      <w:r>
        <w:rPr>
          <w:color w:val="333333"/>
          <w:sz w:val="27"/>
          <w:szCs w:val="27"/>
        </w:rPr>
        <w:t xml:space="preserve">дами других избирательных действиях, других действиях по подготовке и проведению назначенного референдума. До назначения референдума в действиях по подготовке и проведению референдума имеет право принимать участие гражданин Российской Федерации, достигший </w:t>
      </w:r>
      <w:r>
        <w:rPr>
          <w:color w:val="333333"/>
          <w:sz w:val="27"/>
          <w:szCs w:val="27"/>
        </w:rPr>
        <w:t xml:space="preserve">возраста 18 лет. </w:t>
      </w:r>
      <w:r>
        <w:rPr>
          <w:rStyle w:val="mark"/>
          <w:sz w:val="27"/>
          <w:szCs w:val="27"/>
        </w:rPr>
        <w:t>(В редакции федеральных законов от 09.11.2009 № 250-ФЗ; от 02.05.2012 № 40-ФЗ; от 09.03.2016 № 66-ФЗ)</w:t>
      </w:r>
    </w:p>
    <w:p w:rsidR="00000000" w:rsidRDefault="00911707">
      <w:pPr>
        <w:pStyle w:val="a3"/>
        <w:spacing w:line="300" w:lineRule="auto"/>
        <w:divId w:val="27529102"/>
        <w:rPr>
          <w:color w:val="333333"/>
          <w:sz w:val="27"/>
          <w:szCs w:val="27"/>
        </w:rPr>
      </w:pPr>
      <w:r>
        <w:rPr>
          <w:color w:val="333333"/>
          <w:sz w:val="27"/>
          <w:szCs w:val="27"/>
        </w:rPr>
        <w:t>2. Гражданин Российской Федерации имеет право избирать, быть избранным, участвовать в референдуме независимо от пола, расы, национальност</w:t>
      </w:r>
      <w:r>
        <w:rPr>
          <w:color w:val="333333"/>
          <w:sz w:val="27"/>
          <w:szCs w:val="27"/>
        </w:rPr>
        <w:t>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000000" w:rsidRDefault="00911707">
      <w:pPr>
        <w:pStyle w:val="a3"/>
        <w:spacing w:line="300" w:lineRule="auto"/>
        <w:divId w:val="27529102"/>
        <w:rPr>
          <w:color w:val="333333"/>
          <w:sz w:val="27"/>
          <w:szCs w:val="27"/>
        </w:rPr>
      </w:pPr>
      <w:r>
        <w:rPr>
          <w:color w:val="333333"/>
          <w:sz w:val="27"/>
          <w:szCs w:val="27"/>
        </w:rPr>
        <w:t>3. Не имеют права избирать, быть избранными, осуществлять другие и</w:t>
      </w:r>
      <w:r>
        <w:rPr>
          <w:color w:val="333333"/>
          <w:sz w:val="27"/>
          <w:szCs w:val="27"/>
        </w:rPr>
        <w:t xml:space="preserve">збирательные действия, участвовать в референдуме граждане, признанные судом недееспособными или содержащиеся в местах лишения свободы по приговору суда.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1</w:t>
      </w:r>
      <w:r>
        <w:rPr>
          <w:color w:val="333333"/>
          <w:sz w:val="27"/>
          <w:szCs w:val="27"/>
        </w:rPr>
        <w:t>. Не имеют права быть избранными граждане Росс</w:t>
      </w:r>
      <w:r>
        <w:rPr>
          <w:color w:val="333333"/>
          <w:sz w:val="27"/>
          <w:szCs w:val="27"/>
        </w:rPr>
        <w:t xml:space="preserve">ийской Федерации, имеющие гражданство </w:t>
      </w:r>
      <w:r>
        <w:rPr>
          <w:rStyle w:val="ed"/>
          <w:color w:val="333333"/>
          <w:sz w:val="27"/>
          <w:szCs w:val="27"/>
        </w:rPr>
        <w:t xml:space="preserve">(подданство) </w:t>
      </w:r>
      <w:r>
        <w:rPr>
          <w:color w:val="333333"/>
          <w:sz w:val="27"/>
          <w:szCs w:val="27"/>
        </w:rPr>
        <w:t>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Указанные граждане в</w:t>
      </w:r>
      <w:r>
        <w:rPr>
          <w:color w:val="333333"/>
          <w:sz w:val="27"/>
          <w:szCs w:val="27"/>
        </w:rPr>
        <w:t>праве быть избранными в органы местного самоуправления, если это предусмотрено международным договором Российской Федерации. </w:t>
      </w:r>
      <w:r>
        <w:rPr>
          <w:rStyle w:val="mark"/>
          <w:sz w:val="27"/>
          <w:szCs w:val="27"/>
        </w:rPr>
        <w:t>(Дополнение пунктом  - Федеральный закон от 25.07.2006 № 128-ФЗ)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2</w:t>
      </w:r>
      <w:r>
        <w:rPr>
          <w:color w:val="333333"/>
          <w:sz w:val="27"/>
          <w:szCs w:val="27"/>
        </w:rPr>
        <w:t>. Не имею</w:t>
      </w:r>
      <w:r>
        <w:rPr>
          <w:color w:val="333333"/>
          <w:sz w:val="27"/>
          <w:szCs w:val="27"/>
        </w:rPr>
        <w:t>т права быть избранными граждане Российской Федерации:</w:t>
      </w:r>
    </w:p>
    <w:p w:rsidR="00000000" w:rsidRDefault="00911707">
      <w:pPr>
        <w:pStyle w:val="a3"/>
        <w:spacing w:line="300" w:lineRule="auto"/>
        <w:divId w:val="27529102"/>
        <w:rPr>
          <w:color w:val="333333"/>
          <w:sz w:val="27"/>
          <w:szCs w:val="27"/>
        </w:rPr>
      </w:pPr>
      <w:r>
        <w:rPr>
          <w:color w:val="333333"/>
          <w:sz w:val="27"/>
          <w:szCs w:val="27"/>
        </w:rPr>
        <w:t xml:space="preserve">а) осужденные к лишению свободы за совершение тяжких и (или) особо тяжких преступлений и имеющие на день голосования на выборах неснятую и непогашенную судимость за указанные преступления; </w:t>
      </w:r>
      <w:r>
        <w:rPr>
          <w:rStyle w:val="mark"/>
          <w:sz w:val="27"/>
          <w:szCs w:val="27"/>
        </w:rPr>
        <w:t xml:space="preserve">(В редакции </w:t>
      </w:r>
      <w:r>
        <w:rPr>
          <w:rStyle w:val="mark"/>
          <w:sz w:val="27"/>
          <w:szCs w:val="27"/>
        </w:rPr>
        <w:t>Федерального закона от 21.02.2014 № 19-ФЗ)</w:t>
      </w:r>
    </w:p>
    <w:p w:rsidR="00000000" w:rsidRDefault="00911707">
      <w:pPr>
        <w:pStyle w:val="a3"/>
        <w:spacing w:line="300" w:lineRule="auto"/>
        <w:divId w:val="27529102"/>
        <w:rPr>
          <w:color w:val="333333"/>
          <w:sz w:val="27"/>
          <w:szCs w:val="27"/>
        </w:rPr>
      </w:pPr>
      <w:r>
        <w:rPr>
          <w:color w:val="333333"/>
          <w:sz w:val="27"/>
          <w:szCs w:val="27"/>
        </w:rPr>
        <w:t>а</w:t>
      </w:r>
      <w:r>
        <w:rPr>
          <w:rStyle w:val="w91"/>
          <w:color w:val="333333"/>
          <w:sz w:val="27"/>
          <w:szCs w:val="27"/>
        </w:rPr>
        <w:t>1</w:t>
      </w:r>
      <w:r>
        <w:rPr>
          <w:color w:val="333333"/>
          <w:sz w:val="27"/>
          <w:szCs w:val="27"/>
        </w:rPr>
        <w:t xml:space="preserve">) осужденные к лишению свободы за совершение тяжких преступлений, судимость которых снята или погашена, - до истечения десяти лет со дня снятия или погашения судимости; </w:t>
      </w:r>
      <w:r>
        <w:rPr>
          <w:rStyle w:val="mark"/>
          <w:sz w:val="27"/>
          <w:szCs w:val="27"/>
        </w:rPr>
        <w:t>(Дополнение подпунктом - Федеральный закон</w:t>
      </w:r>
      <w:r>
        <w:rPr>
          <w:rStyle w:val="mark"/>
          <w:sz w:val="27"/>
          <w:szCs w:val="27"/>
        </w:rPr>
        <w:t xml:space="preserve"> от 21.02.2014 № 19-ФЗ)</w:t>
      </w:r>
    </w:p>
    <w:p w:rsidR="00000000" w:rsidRDefault="00911707">
      <w:pPr>
        <w:pStyle w:val="a3"/>
        <w:spacing w:line="300" w:lineRule="auto"/>
        <w:divId w:val="27529102"/>
        <w:rPr>
          <w:color w:val="333333"/>
          <w:sz w:val="27"/>
          <w:szCs w:val="27"/>
        </w:rPr>
      </w:pPr>
      <w:r>
        <w:rPr>
          <w:color w:val="333333"/>
          <w:sz w:val="27"/>
          <w:szCs w:val="27"/>
        </w:rPr>
        <w:t>а</w:t>
      </w:r>
      <w:r>
        <w:rPr>
          <w:rStyle w:val="w91"/>
          <w:color w:val="333333"/>
          <w:sz w:val="27"/>
          <w:szCs w:val="27"/>
        </w:rPr>
        <w:t>2</w:t>
      </w:r>
      <w:r>
        <w:rPr>
          <w:color w:val="333333"/>
          <w:sz w:val="27"/>
          <w:szCs w:val="27"/>
        </w:rPr>
        <w:t xml:space="preserve">) осужденные к лишению свободы за совершение особо тяжких преступлений, судимость которых снята или погашена, - до истечения пятнадцати лет со дня снятия или погашения судимости; </w:t>
      </w:r>
      <w:r>
        <w:rPr>
          <w:rStyle w:val="mark"/>
          <w:sz w:val="27"/>
          <w:szCs w:val="27"/>
        </w:rPr>
        <w:t>(Дополнение подпунктом - Федеральный закон от 21.02</w:t>
      </w:r>
      <w:r>
        <w:rPr>
          <w:rStyle w:val="mark"/>
          <w:sz w:val="27"/>
          <w:szCs w:val="27"/>
        </w:rPr>
        <w:t>.2014 № 19-ФЗ)</w:t>
      </w:r>
    </w:p>
    <w:p w:rsidR="00000000" w:rsidRDefault="00911707">
      <w:pPr>
        <w:pStyle w:val="a3"/>
        <w:spacing w:line="300" w:lineRule="auto"/>
        <w:divId w:val="27529102"/>
        <w:rPr>
          <w:color w:val="333333"/>
          <w:sz w:val="27"/>
          <w:szCs w:val="27"/>
        </w:rPr>
      </w:pPr>
      <w:r>
        <w:rPr>
          <w:color w:val="333333"/>
          <w:sz w:val="27"/>
          <w:szCs w:val="27"/>
        </w:rPr>
        <w:t xml:space="preserve">б) осужденные за совершение преступлений экстремистской направленности, предусмотренных </w:t>
      </w:r>
      <w:r>
        <w:rPr>
          <w:rStyle w:val="cmd"/>
          <w:color w:val="333333"/>
          <w:sz w:val="27"/>
          <w:szCs w:val="27"/>
        </w:rPr>
        <w:t>Уголовным кодексом Российской Федерации</w:t>
      </w:r>
      <w:r>
        <w:rPr>
          <w:color w:val="333333"/>
          <w:sz w:val="27"/>
          <w:szCs w:val="27"/>
        </w:rPr>
        <w:t xml:space="preserve">, и имеющие на день голосования на выборах неснятую и непогашенную судимость за указанные преступления, </w:t>
      </w:r>
      <w:r>
        <w:rPr>
          <w:rStyle w:val="ed"/>
          <w:color w:val="333333"/>
          <w:sz w:val="27"/>
          <w:szCs w:val="27"/>
        </w:rPr>
        <w:t>а также ос</w:t>
      </w:r>
      <w:r>
        <w:rPr>
          <w:rStyle w:val="ed"/>
          <w:color w:val="333333"/>
          <w:sz w:val="27"/>
          <w:szCs w:val="27"/>
        </w:rPr>
        <w:t xml:space="preserve">ужденные за совершение указанных преступлений, судимость которых снята или погашена, - до истечения пяти лет со дня снятия или погашения судимости, </w:t>
      </w:r>
      <w:r>
        <w:rPr>
          <w:color w:val="333333"/>
          <w:sz w:val="27"/>
          <w:szCs w:val="27"/>
        </w:rPr>
        <w:t>если на таких лиц не распространяется действие подпунктов "а</w:t>
      </w:r>
      <w:r>
        <w:rPr>
          <w:rStyle w:val="w91"/>
          <w:color w:val="333333"/>
          <w:sz w:val="27"/>
          <w:szCs w:val="27"/>
        </w:rPr>
        <w:t>1</w:t>
      </w:r>
      <w:r>
        <w:rPr>
          <w:color w:val="333333"/>
          <w:sz w:val="27"/>
          <w:szCs w:val="27"/>
        </w:rPr>
        <w:t>" и "а</w:t>
      </w:r>
      <w:r>
        <w:rPr>
          <w:rStyle w:val="w91"/>
          <w:color w:val="333333"/>
          <w:sz w:val="27"/>
          <w:szCs w:val="27"/>
        </w:rPr>
        <w:t>2</w:t>
      </w:r>
      <w:r>
        <w:rPr>
          <w:color w:val="333333"/>
          <w:sz w:val="27"/>
          <w:szCs w:val="27"/>
        </w:rPr>
        <w:t>" настоящего пункта;</w:t>
      </w:r>
      <w:r>
        <w:rPr>
          <w:rStyle w:val="mark"/>
          <w:sz w:val="27"/>
          <w:szCs w:val="27"/>
        </w:rPr>
        <w:t> (В редакции федерал</w:t>
      </w:r>
      <w:r>
        <w:rPr>
          <w:rStyle w:val="mark"/>
          <w:sz w:val="27"/>
          <w:szCs w:val="27"/>
        </w:rPr>
        <w:t>ьных законов от 21.02.2014 № 19-ФЗ, от 14.03.2022 № 60-ФЗ)</w:t>
      </w:r>
    </w:p>
    <w:p w:rsidR="00000000" w:rsidRDefault="00911707">
      <w:pPr>
        <w:pStyle w:val="a3"/>
        <w:spacing w:line="300" w:lineRule="auto"/>
        <w:divId w:val="27529102"/>
        <w:rPr>
          <w:color w:val="333333"/>
          <w:sz w:val="27"/>
          <w:szCs w:val="27"/>
        </w:rPr>
      </w:pPr>
      <w:r>
        <w:rPr>
          <w:rStyle w:val="ed"/>
          <w:color w:val="333333"/>
          <w:sz w:val="27"/>
          <w:szCs w:val="27"/>
        </w:rPr>
        <w:t>б</w:t>
      </w:r>
      <w:r>
        <w:rPr>
          <w:rStyle w:val="w91"/>
          <w:color w:val="333333"/>
          <w:sz w:val="27"/>
          <w:szCs w:val="27"/>
        </w:rPr>
        <w:t>1</w:t>
      </w:r>
      <w:r>
        <w:rPr>
          <w:rStyle w:val="ed"/>
          <w:color w:val="333333"/>
          <w:sz w:val="27"/>
          <w:szCs w:val="27"/>
        </w:rPr>
        <w:t>) осужденные к лишению свободы за совершение преступлений, предусмотренных статьей 106, частью второй статьи 107, частью третьей статьи 110</w:t>
      </w:r>
      <w:r>
        <w:rPr>
          <w:rStyle w:val="w91"/>
          <w:color w:val="333333"/>
          <w:sz w:val="27"/>
          <w:szCs w:val="27"/>
        </w:rPr>
        <w:t>1</w:t>
      </w:r>
      <w:r>
        <w:rPr>
          <w:rStyle w:val="ed"/>
          <w:color w:val="333333"/>
          <w:sz w:val="27"/>
          <w:szCs w:val="27"/>
        </w:rPr>
        <w:t>, частью второй статьи 112, частью второй статьи 119, ч</w:t>
      </w:r>
      <w:r>
        <w:rPr>
          <w:rStyle w:val="ed"/>
          <w:color w:val="333333"/>
          <w:sz w:val="27"/>
          <w:szCs w:val="27"/>
        </w:rPr>
        <w:t>астью первой статьи 126, частью второй статьи 127, частью первой статьи 127</w:t>
      </w:r>
      <w:r>
        <w:rPr>
          <w:rStyle w:val="w91"/>
          <w:color w:val="333333"/>
          <w:sz w:val="27"/>
          <w:szCs w:val="27"/>
        </w:rPr>
        <w:t>2</w:t>
      </w:r>
      <w:r>
        <w:rPr>
          <w:rStyle w:val="ed"/>
          <w:color w:val="333333"/>
          <w:sz w:val="27"/>
          <w:szCs w:val="27"/>
        </w:rPr>
        <w:t>, частью второй статьи 133, частью первой статьи 134, статьей 136, частями второй и третьей статьи 141, частью первой статьи 142, статьей 142</w:t>
      </w:r>
      <w:r>
        <w:rPr>
          <w:rStyle w:val="w91"/>
          <w:color w:val="333333"/>
          <w:sz w:val="27"/>
          <w:szCs w:val="27"/>
        </w:rPr>
        <w:t>1</w:t>
      </w:r>
      <w:r>
        <w:rPr>
          <w:rStyle w:val="ed"/>
          <w:color w:val="333333"/>
          <w:sz w:val="27"/>
          <w:szCs w:val="27"/>
        </w:rPr>
        <w:t>, частями первой и третьей статьи 142</w:t>
      </w:r>
      <w:r>
        <w:rPr>
          <w:rStyle w:val="w91"/>
          <w:color w:val="333333"/>
          <w:sz w:val="27"/>
          <w:szCs w:val="27"/>
        </w:rPr>
        <w:t>2</w:t>
      </w:r>
      <w:r>
        <w:rPr>
          <w:rStyle w:val="ed"/>
          <w:color w:val="333333"/>
          <w:sz w:val="27"/>
          <w:szCs w:val="27"/>
        </w:rPr>
        <w:t>, частью первой статьи 150, частью второй статьи 158, частями второй и пятой статьи 159, частью второй статьи 159</w:t>
      </w:r>
      <w:r>
        <w:rPr>
          <w:rStyle w:val="w91"/>
          <w:color w:val="333333"/>
          <w:sz w:val="27"/>
          <w:szCs w:val="27"/>
        </w:rPr>
        <w:t>1</w:t>
      </w:r>
      <w:r>
        <w:rPr>
          <w:rStyle w:val="ed"/>
          <w:color w:val="333333"/>
          <w:sz w:val="27"/>
          <w:szCs w:val="27"/>
        </w:rPr>
        <w:t>, частью второй статьи 159</w:t>
      </w:r>
      <w:r>
        <w:rPr>
          <w:rStyle w:val="w91"/>
          <w:color w:val="333333"/>
          <w:sz w:val="27"/>
          <w:szCs w:val="27"/>
        </w:rPr>
        <w:t>2</w:t>
      </w:r>
      <w:r>
        <w:rPr>
          <w:rStyle w:val="ed"/>
          <w:color w:val="333333"/>
          <w:sz w:val="27"/>
          <w:szCs w:val="27"/>
        </w:rPr>
        <w:t>, частью второй статьи 159</w:t>
      </w:r>
      <w:r>
        <w:rPr>
          <w:rStyle w:val="w91"/>
          <w:color w:val="333333"/>
          <w:sz w:val="27"/>
          <w:szCs w:val="27"/>
        </w:rPr>
        <w:t>3</w:t>
      </w:r>
      <w:r>
        <w:rPr>
          <w:rStyle w:val="ed"/>
          <w:color w:val="333333"/>
          <w:sz w:val="27"/>
          <w:szCs w:val="27"/>
        </w:rPr>
        <w:t>, частью второй статьи 159</w:t>
      </w:r>
      <w:r>
        <w:rPr>
          <w:rStyle w:val="w91"/>
          <w:color w:val="333333"/>
          <w:sz w:val="27"/>
          <w:szCs w:val="27"/>
        </w:rPr>
        <w:t>5</w:t>
      </w:r>
      <w:r>
        <w:rPr>
          <w:rStyle w:val="ed"/>
          <w:color w:val="333333"/>
          <w:sz w:val="27"/>
          <w:szCs w:val="27"/>
        </w:rPr>
        <w:t>, частью второй статьи 159</w:t>
      </w:r>
      <w:r>
        <w:rPr>
          <w:rStyle w:val="w91"/>
          <w:color w:val="333333"/>
          <w:sz w:val="27"/>
          <w:szCs w:val="27"/>
        </w:rPr>
        <w:t>6</w:t>
      </w:r>
      <w:r>
        <w:rPr>
          <w:rStyle w:val="ed"/>
          <w:color w:val="333333"/>
          <w:sz w:val="27"/>
          <w:szCs w:val="27"/>
        </w:rPr>
        <w:t>, частью второй статьи 160, частью</w:t>
      </w:r>
      <w:r>
        <w:rPr>
          <w:rStyle w:val="ed"/>
          <w:color w:val="333333"/>
          <w:sz w:val="27"/>
          <w:szCs w:val="27"/>
        </w:rPr>
        <w:t xml:space="preserve"> первой статьи 161, частью второй статьи 167, частью третьей статьи 174, частью третьей статьи 174</w:t>
      </w:r>
      <w:r>
        <w:rPr>
          <w:rStyle w:val="w91"/>
          <w:color w:val="333333"/>
          <w:sz w:val="27"/>
          <w:szCs w:val="27"/>
        </w:rPr>
        <w:t>1</w:t>
      </w:r>
      <w:r>
        <w:rPr>
          <w:rStyle w:val="ed"/>
          <w:color w:val="333333"/>
          <w:sz w:val="27"/>
          <w:szCs w:val="27"/>
        </w:rPr>
        <w:t>, частью второй статьи 189, частью первой статьи 200</w:t>
      </w:r>
      <w:r>
        <w:rPr>
          <w:rStyle w:val="w91"/>
          <w:color w:val="333333"/>
          <w:sz w:val="27"/>
          <w:szCs w:val="27"/>
        </w:rPr>
        <w:t>2</w:t>
      </w:r>
      <w:r>
        <w:rPr>
          <w:rStyle w:val="ed"/>
          <w:color w:val="333333"/>
          <w:sz w:val="27"/>
          <w:szCs w:val="27"/>
        </w:rPr>
        <w:t>, частью второй статьи 200</w:t>
      </w:r>
      <w:r>
        <w:rPr>
          <w:rStyle w:val="w91"/>
          <w:color w:val="333333"/>
          <w:sz w:val="27"/>
          <w:szCs w:val="27"/>
        </w:rPr>
        <w:t>3</w:t>
      </w:r>
      <w:r>
        <w:rPr>
          <w:rStyle w:val="ed"/>
          <w:color w:val="333333"/>
          <w:sz w:val="27"/>
          <w:szCs w:val="27"/>
        </w:rPr>
        <w:t>, частью первой статьи 205</w:t>
      </w:r>
      <w:r>
        <w:rPr>
          <w:rStyle w:val="w91"/>
          <w:color w:val="333333"/>
          <w:sz w:val="27"/>
          <w:szCs w:val="27"/>
        </w:rPr>
        <w:t>2</w:t>
      </w:r>
      <w:r>
        <w:rPr>
          <w:rStyle w:val="ed"/>
          <w:color w:val="333333"/>
          <w:sz w:val="27"/>
          <w:szCs w:val="27"/>
        </w:rPr>
        <w:t>, частью второй статьи 207</w:t>
      </w:r>
      <w:r>
        <w:rPr>
          <w:rStyle w:val="w91"/>
          <w:color w:val="333333"/>
          <w:sz w:val="27"/>
          <w:szCs w:val="27"/>
        </w:rPr>
        <w:t>2</w:t>
      </w:r>
      <w:r>
        <w:rPr>
          <w:rStyle w:val="ed"/>
          <w:color w:val="333333"/>
          <w:sz w:val="27"/>
          <w:szCs w:val="27"/>
        </w:rPr>
        <w:t>, статьей 212</w:t>
      </w:r>
      <w:r>
        <w:rPr>
          <w:rStyle w:val="w91"/>
          <w:color w:val="333333"/>
          <w:sz w:val="27"/>
          <w:szCs w:val="27"/>
        </w:rPr>
        <w:t>1</w:t>
      </w:r>
      <w:r>
        <w:rPr>
          <w:rStyle w:val="ed"/>
          <w:color w:val="333333"/>
          <w:sz w:val="27"/>
          <w:szCs w:val="27"/>
        </w:rPr>
        <w:t>, частью первой статьи 228</w:t>
      </w:r>
      <w:r>
        <w:rPr>
          <w:rStyle w:val="w91"/>
          <w:color w:val="333333"/>
          <w:sz w:val="27"/>
          <w:szCs w:val="27"/>
        </w:rPr>
        <w:t>4</w:t>
      </w:r>
      <w:r>
        <w:rPr>
          <w:rStyle w:val="ed"/>
          <w:color w:val="333333"/>
          <w:sz w:val="27"/>
          <w:szCs w:val="27"/>
        </w:rPr>
        <w:t>, частью первой статьи 230, частью первой статьи 232, частью первой статьи 239, частью второй статьи 243</w:t>
      </w:r>
      <w:r>
        <w:rPr>
          <w:rStyle w:val="w91"/>
          <w:color w:val="333333"/>
          <w:sz w:val="27"/>
          <w:szCs w:val="27"/>
        </w:rPr>
        <w:t>4</w:t>
      </w:r>
      <w:r>
        <w:rPr>
          <w:rStyle w:val="ed"/>
          <w:color w:val="333333"/>
          <w:sz w:val="27"/>
          <w:szCs w:val="27"/>
        </w:rPr>
        <w:t>, частью второй статьи 244, частью первой</w:t>
      </w:r>
      <w:r>
        <w:rPr>
          <w:rStyle w:val="w91"/>
          <w:color w:val="333333"/>
          <w:sz w:val="27"/>
          <w:szCs w:val="27"/>
        </w:rPr>
        <w:t xml:space="preserve">1 </w:t>
      </w:r>
      <w:r>
        <w:rPr>
          <w:rStyle w:val="ed"/>
          <w:color w:val="333333"/>
          <w:sz w:val="27"/>
          <w:szCs w:val="27"/>
        </w:rPr>
        <w:t>статьи 258</w:t>
      </w:r>
      <w:r>
        <w:rPr>
          <w:rStyle w:val="w91"/>
          <w:color w:val="333333"/>
          <w:sz w:val="27"/>
          <w:szCs w:val="27"/>
        </w:rPr>
        <w:t>1</w:t>
      </w:r>
      <w:r>
        <w:rPr>
          <w:rStyle w:val="ed"/>
          <w:color w:val="333333"/>
          <w:sz w:val="27"/>
          <w:szCs w:val="27"/>
        </w:rPr>
        <w:t>, частями первой и второй статьи 273, частью первой статьи 274</w:t>
      </w:r>
      <w:r>
        <w:rPr>
          <w:rStyle w:val="w91"/>
          <w:color w:val="333333"/>
          <w:sz w:val="27"/>
          <w:szCs w:val="27"/>
        </w:rPr>
        <w:t>1</w:t>
      </w:r>
      <w:r>
        <w:rPr>
          <w:rStyle w:val="ed"/>
          <w:color w:val="333333"/>
          <w:sz w:val="27"/>
          <w:szCs w:val="27"/>
        </w:rPr>
        <w:t>, часть</w:t>
      </w:r>
      <w:r>
        <w:rPr>
          <w:rStyle w:val="ed"/>
          <w:color w:val="333333"/>
          <w:sz w:val="27"/>
          <w:szCs w:val="27"/>
        </w:rPr>
        <w:t>ю второй статьи 280, частью второй статьи 280</w:t>
      </w:r>
      <w:r>
        <w:rPr>
          <w:rStyle w:val="w91"/>
          <w:color w:val="333333"/>
          <w:sz w:val="27"/>
          <w:szCs w:val="27"/>
        </w:rPr>
        <w:t>1</w:t>
      </w:r>
      <w:r>
        <w:rPr>
          <w:rStyle w:val="ed"/>
          <w:color w:val="333333"/>
          <w:sz w:val="27"/>
          <w:szCs w:val="27"/>
        </w:rPr>
        <w:t>, частью первой статьи 282, частью третьей статьи 296, частью третьей статьи 309, частями первой и второй статьи 313, частью первой статьи 318, частью второй статьи 354, частью второй статьи 354</w:t>
      </w:r>
      <w:r>
        <w:rPr>
          <w:rStyle w:val="w91"/>
          <w:color w:val="333333"/>
          <w:sz w:val="27"/>
          <w:szCs w:val="27"/>
        </w:rPr>
        <w:t>1</w:t>
      </w:r>
      <w:r>
        <w:rPr>
          <w:rStyle w:val="ed"/>
          <w:color w:val="333333"/>
          <w:sz w:val="27"/>
          <w:szCs w:val="27"/>
        </w:rPr>
        <w:t xml:space="preserve"> </w:t>
      </w:r>
      <w:r>
        <w:rPr>
          <w:rStyle w:val="cmd"/>
          <w:color w:val="333333"/>
          <w:sz w:val="27"/>
          <w:szCs w:val="27"/>
        </w:rPr>
        <w:t>Уголовного код</w:t>
      </w:r>
      <w:r>
        <w:rPr>
          <w:rStyle w:val="cmd"/>
          <w:color w:val="333333"/>
          <w:sz w:val="27"/>
          <w:szCs w:val="27"/>
        </w:rPr>
        <w:t>екса Российской Федерации</w:t>
      </w:r>
      <w:r>
        <w:rPr>
          <w:rStyle w:val="ed"/>
          <w:color w:val="333333"/>
          <w:sz w:val="27"/>
          <w:szCs w:val="27"/>
        </w:rPr>
        <w:t>, и имеющие на день голосования на выборах неснятую и непогашенную судимость за указанные преступления, а также осужденные к лишению свободы за совершение указанных преступлений, судимость которых снята или погашена, - до истечения</w:t>
      </w:r>
      <w:r>
        <w:rPr>
          <w:rStyle w:val="ed"/>
          <w:color w:val="333333"/>
          <w:sz w:val="27"/>
          <w:szCs w:val="27"/>
        </w:rPr>
        <w:t xml:space="preserve"> пяти лет со дня снятия или погашения судимости;</w:t>
      </w:r>
      <w:r>
        <w:rPr>
          <w:rStyle w:val="mark"/>
          <w:sz w:val="27"/>
          <w:szCs w:val="27"/>
        </w:rPr>
        <w:t> (Дополнение подпунктом - Федеральный закон от 23.05.2020 № 153-ФЗ)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в) подвергнутые административному наказанию за совершение административных правонаруш</w:t>
      </w:r>
      <w:r>
        <w:rPr>
          <w:color w:val="333333"/>
          <w:sz w:val="27"/>
          <w:szCs w:val="27"/>
        </w:rPr>
        <w:t xml:space="preserve">ений, предусмотренных статьями 20.3 и 20.29 </w:t>
      </w:r>
      <w:r>
        <w:rPr>
          <w:rStyle w:val="cmd"/>
          <w:color w:val="333333"/>
          <w:sz w:val="27"/>
          <w:szCs w:val="27"/>
        </w:rPr>
        <w:t>Кодекса Российской Федерации об административных правонарушениях</w:t>
      </w:r>
      <w:r>
        <w:rPr>
          <w:color w:val="333333"/>
          <w:sz w:val="27"/>
          <w:szCs w:val="27"/>
        </w:rPr>
        <w:t xml:space="preserve">, если голосование на выборах состоится до окончания срока, в течение которого лицо считается подвергнутым административному наказанию; </w:t>
      </w:r>
      <w:r>
        <w:rPr>
          <w:rStyle w:val="mark"/>
          <w:sz w:val="27"/>
          <w:szCs w:val="27"/>
        </w:rPr>
        <w:t xml:space="preserve">(В редакции </w:t>
      </w:r>
      <w:r>
        <w:rPr>
          <w:rStyle w:val="mark"/>
          <w:sz w:val="27"/>
          <w:szCs w:val="27"/>
        </w:rPr>
        <w:t>Федерального закона от 24.07.2007 № 211-ФЗ)</w:t>
      </w:r>
    </w:p>
    <w:p w:rsidR="00000000" w:rsidRDefault="00911707">
      <w:pPr>
        <w:pStyle w:val="a3"/>
        <w:spacing w:line="300" w:lineRule="auto"/>
        <w:divId w:val="27529102"/>
        <w:rPr>
          <w:color w:val="333333"/>
          <w:sz w:val="27"/>
          <w:szCs w:val="27"/>
        </w:rPr>
      </w:pPr>
      <w:r>
        <w:rPr>
          <w:color w:val="333333"/>
          <w:sz w:val="27"/>
          <w:szCs w:val="27"/>
        </w:rPr>
        <w:t>г) в отношении которых вступившим в силу решением суда установлен факт нарушения ограничений, предусмотренных пунктом 1 статьи 56 настоящего Федерального закона, либо совершения действий, предусмотренных подпункт</w:t>
      </w:r>
      <w:r>
        <w:rPr>
          <w:color w:val="333333"/>
          <w:sz w:val="27"/>
          <w:szCs w:val="27"/>
        </w:rPr>
        <w:t>ом "ж" пункта 7 и подпунктом "ж" пункта 8 статьи 76 настоящего Федерального закона, если указанные нарушения либо действия совершены до дня голосования на выборах в течение установленного законом срока полномочий органа государственной власти или органа ме</w:t>
      </w:r>
      <w:r>
        <w:rPr>
          <w:color w:val="333333"/>
          <w:sz w:val="27"/>
          <w:szCs w:val="27"/>
        </w:rPr>
        <w:t>стного самоуправления, в которые назначены выборы, либо должностного лица, для избрания которого назначены выборы.</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3</w:t>
      </w:r>
      <w:r>
        <w:rPr>
          <w:color w:val="333333"/>
          <w:sz w:val="27"/>
          <w:szCs w:val="27"/>
        </w:rPr>
        <w:t>. Если срок действия ограничений пассивного избирательного права, предусмо</w:t>
      </w:r>
      <w:r>
        <w:rPr>
          <w:color w:val="333333"/>
          <w:sz w:val="27"/>
          <w:szCs w:val="27"/>
        </w:rPr>
        <w:t xml:space="preserve">тренных подпунктами </w:t>
      </w:r>
      <w:r>
        <w:rPr>
          <w:rStyle w:val="ed"/>
          <w:color w:val="333333"/>
          <w:sz w:val="27"/>
          <w:szCs w:val="27"/>
        </w:rPr>
        <w:t>"а</w:t>
      </w:r>
      <w:r>
        <w:rPr>
          <w:rStyle w:val="w91"/>
          <w:color w:val="333333"/>
          <w:sz w:val="27"/>
          <w:szCs w:val="27"/>
        </w:rPr>
        <w:t>1</w:t>
      </w:r>
      <w:r>
        <w:rPr>
          <w:rStyle w:val="ed"/>
          <w:color w:val="333333"/>
          <w:sz w:val="27"/>
          <w:szCs w:val="27"/>
        </w:rPr>
        <w:t>", "а</w:t>
      </w:r>
      <w:r>
        <w:rPr>
          <w:rStyle w:val="w91"/>
          <w:color w:val="333333"/>
          <w:sz w:val="27"/>
          <w:szCs w:val="27"/>
        </w:rPr>
        <w:t>2</w:t>
      </w:r>
      <w:r>
        <w:rPr>
          <w:rStyle w:val="ed"/>
          <w:color w:val="333333"/>
          <w:sz w:val="27"/>
          <w:szCs w:val="27"/>
        </w:rPr>
        <w:t>", "б" и "б</w:t>
      </w:r>
      <w:r>
        <w:rPr>
          <w:rStyle w:val="w91"/>
          <w:color w:val="333333"/>
          <w:sz w:val="27"/>
          <w:szCs w:val="27"/>
        </w:rPr>
        <w:t>1</w:t>
      </w:r>
      <w:r>
        <w:rPr>
          <w:rStyle w:val="ed"/>
          <w:color w:val="333333"/>
          <w:sz w:val="27"/>
          <w:szCs w:val="27"/>
        </w:rPr>
        <w:t>"</w:t>
      </w:r>
      <w:r>
        <w:rPr>
          <w:color w:val="333333"/>
          <w:sz w:val="27"/>
          <w:szCs w:val="27"/>
        </w:rPr>
        <w:t xml:space="preserve"> пункта 3</w:t>
      </w:r>
      <w:r>
        <w:rPr>
          <w:rStyle w:val="w91"/>
          <w:color w:val="333333"/>
          <w:sz w:val="27"/>
          <w:szCs w:val="27"/>
        </w:rPr>
        <w:t>2</w:t>
      </w:r>
      <w:r>
        <w:rPr>
          <w:color w:val="333333"/>
          <w:sz w:val="27"/>
          <w:szCs w:val="27"/>
        </w:rPr>
        <w:t xml:space="preserve"> настоящей статьи, истекает в период избирательной кампании до дня голосования на выборах, гражданин, пассивное избирательное право которого было ограничено, вправе в установленном законом порядке быть вы</w:t>
      </w:r>
      <w:r>
        <w:rPr>
          <w:color w:val="333333"/>
          <w:sz w:val="27"/>
          <w:szCs w:val="27"/>
        </w:rPr>
        <w:t>двинутым кандидатом на этих выборах.</w:t>
      </w:r>
      <w:r>
        <w:rPr>
          <w:rStyle w:val="mark"/>
          <w:sz w:val="27"/>
          <w:szCs w:val="27"/>
        </w:rPr>
        <w:t> (Дополнение пунктом - Федеральный закон от 21.02.2014 № 19-ФЗ)</w:t>
      </w:r>
      <w:r>
        <w:rPr>
          <w:color w:val="333333"/>
          <w:sz w:val="27"/>
          <w:szCs w:val="27"/>
        </w:rPr>
        <w:t> </w:t>
      </w:r>
      <w:r>
        <w:rPr>
          <w:rStyle w:val="mark"/>
          <w:sz w:val="27"/>
          <w:szCs w:val="27"/>
        </w:rPr>
        <w:t>(В редакции федеральных законов от 23.05.2020 № 153-ФЗ, от 14.03.2022 № 60-ФЗ)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4</w:t>
      </w:r>
      <w:r>
        <w:rPr>
          <w:color w:val="333333"/>
          <w:sz w:val="27"/>
          <w:szCs w:val="27"/>
        </w:rPr>
        <w:t>. Если деяние, за совершение которого был осужден гражданин, в соответствии</w:t>
      </w:r>
      <w:r>
        <w:rPr>
          <w:color w:val="333333"/>
          <w:sz w:val="27"/>
          <w:szCs w:val="27"/>
        </w:rPr>
        <w:t xml:space="preserve"> с новым уголовным законом не признается тяжким или особо тяжким преступлением, действие ограничений пассивного избирательного права, предусмотренных подпунктами "а", "а</w:t>
      </w:r>
      <w:r>
        <w:rPr>
          <w:rStyle w:val="w91"/>
          <w:color w:val="333333"/>
          <w:sz w:val="27"/>
          <w:szCs w:val="27"/>
        </w:rPr>
        <w:t>1</w:t>
      </w:r>
      <w:r>
        <w:rPr>
          <w:color w:val="333333"/>
          <w:sz w:val="27"/>
          <w:szCs w:val="27"/>
        </w:rPr>
        <w:t>" и "а</w:t>
      </w:r>
      <w:r>
        <w:rPr>
          <w:rStyle w:val="w91"/>
          <w:color w:val="333333"/>
          <w:sz w:val="27"/>
          <w:szCs w:val="27"/>
        </w:rPr>
        <w:t>2</w:t>
      </w:r>
      <w:r>
        <w:rPr>
          <w:color w:val="333333"/>
          <w:sz w:val="27"/>
          <w:szCs w:val="27"/>
        </w:rPr>
        <w:t>" пункта 3</w:t>
      </w:r>
      <w:r>
        <w:rPr>
          <w:rStyle w:val="w91"/>
          <w:color w:val="333333"/>
          <w:sz w:val="27"/>
          <w:szCs w:val="27"/>
        </w:rPr>
        <w:t>2</w:t>
      </w:r>
      <w:r>
        <w:rPr>
          <w:color w:val="333333"/>
          <w:sz w:val="27"/>
          <w:szCs w:val="27"/>
        </w:rPr>
        <w:t xml:space="preserve"> настоящей статьи, прекращается со дня вступления в силу этого уголо</w:t>
      </w:r>
      <w:r>
        <w:rPr>
          <w:color w:val="333333"/>
          <w:sz w:val="27"/>
          <w:szCs w:val="27"/>
        </w:rPr>
        <w:t xml:space="preserve">вного закона. </w:t>
      </w:r>
      <w:r>
        <w:rPr>
          <w:rStyle w:val="mark"/>
          <w:sz w:val="27"/>
          <w:szCs w:val="27"/>
        </w:rPr>
        <w:t>(Дополнение пунктом  - Федеральный закон от 21.02.2014 № 19-ФЗ)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5</w:t>
      </w:r>
      <w:r>
        <w:rPr>
          <w:color w:val="333333"/>
          <w:sz w:val="27"/>
          <w:szCs w:val="27"/>
        </w:rPr>
        <w:t>. Если тяжкое преступление, за совершение которого был осужден гражданин, в соответствии с новым уголовным законом признается особо тяжким преступлением или если особо тяжкое п</w:t>
      </w:r>
      <w:r>
        <w:rPr>
          <w:color w:val="333333"/>
          <w:sz w:val="27"/>
          <w:szCs w:val="27"/>
        </w:rPr>
        <w:t>реступление, за совершение которого был осужден гражданин, в соответствии с новым уголовным законом признается тяжким преступлением, ограничения пассивного избирательного права, предусмотренные подпунктами "а</w:t>
      </w:r>
      <w:r>
        <w:rPr>
          <w:rStyle w:val="w91"/>
          <w:color w:val="333333"/>
          <w:sz w:val="27"/>
          <w:szCs w:val="27"/>
        </w:rPr>
        <w:t>1</w:t>
      </w:r>
      <w:r>
        <w:rPr>
          <w:color w:val="333333"/>
          <w:sz w:val="27"/>
          <w:szCs w:val="27"/>
        </w:rPr>
        <w:t>" и "а</w:t>
      </w:r>
      <w:r>
        <w:rPr>
          <w:rStyle w:val="w91"/>
          <w:color w:val="333333"/>
          <w:sz w:val="27"/>
          <w:szCs w:val="27"/>
        </w:rPr>
        <w:t>2</w:t>
      </w:r>
      <w:r>
        <w:rPr>
          <w:color w:val="333333"/>
          <w:sz w:val="27"/>
          <w:szCs w:val="27"/>
        </w:rPr>
        <w:t>" пункта 3</w:t>
      </w:r>
      <w:r>
        <w:rPr>
          <w:rStyle w:val="w91"/>
          <w:color w:val="333333"/>
          <w:sz w:val="27"/>
          <w:szCs w:val="27"/>
        </w:rPr>
        <w:t>2</w:t>
      </w:r>
      <w:r>
        <w:rPr>
          <w:color w:val="333333"/>
          <w:sz w:val="27"/>
          <w:szCs w:val="27"/>
        </w:rPr>
        <w:t xml:space="preserve"> настоящей статьи, действуют </w:t>
      </w:r>
      <w:r>
        <w:rPr>
          <w:color w:val="333333"/>
          <w:sz w:val="27"/>
          <w:szCs w:val="27"/>
        </w:rPr>
        <w:t xml:space="preserve">до истечения десяти лет со дня снятия или погашения судимости. </w:t>
      </w:r>
      <w:r>
        <w:rPr>
          <w:rStyle w:val="mark"/>
          <w:sz w:val="27"/>
          <w:szCs w:val="27"/>
        </w:rPr>
        <w:t>(Дополнение пунктом  - Федеральный закон от 21.02.2014 № 19-ФЗ)</w:t>
      </w:r>
    </w:p>
    <w:p w:rsidR="00000000" w:rsidRDefault="00911707">
      <w:pPr>
        <w:pStyle w:val="a3"/>
        <w:spacing w:line="300" w:lineRule="auto"/>
        <w:divId w:val="27529102"/>
        <w:rPr>
          <w:color w:val="333333"/>
          <w:sz w:val="27"/>
          <w:szCs w:val="27"/>
        </w:rPr>
      </w:pPr>
      <w:r>
        <w:rPr>
          <w:rStyle w:val="ed"/>
          <w:color w:val="333333"/>
          <w:sz w:val="27"/>
          <w:szCs w:val="27"/>
        </w:rPr>
        <w:t>3</w:t>
      </w:r>
      <w:r>
        <w:rPr>
          <w:rStyle w:val="w91"/>
          <w:color w:val="333333"/>
          <w:sz w:val="27"/>
          <w:szCs w:val="27"/>
        </w:rPr>
        <w:t>6</w:t>
      </w:r>
      <w:r>
        <w:rPr>
          <w:rStyle w:val="ed"/>
          <w:color w:val="333333"/>
          <w:sz w:val="27"/>
          <w:szCs w:val="27"/>
        </w:rPr>
        <w:t>. Не имеют права быть избранными граждане Российской Федерации, причастные к деятельности общественного или религиозного объеди</w:t>
      </w:r>
      <w:r>
        <w:rPr>
          <w:rStyle w:val="ed"/>
          <w:color w:val="333333"/>
          <w:sz w:val="27"/>
          <w:szCs w:val="27"/>
        </w:rPr>
        <w:t xml:space="preserve">нения, иной организации, в отношении которых вступило в законную силу решение суда о ликвидации или запрете деятельности по основаниям, предусмотренным Федеральным законом </w:t>
      </w:r>
      <w:r>
        <w:rPr>
          <w:rStyle w:val="cmd"/>
          <w:color w:val="333333"/>
          <w:sz w:val="27"/>
          <w:szCs w:val="27"/>
        </w:rPr>
        <w:t>от 25 июля 2002 года № 114-ФЗ</w:t>
      </w:r>
      <w:r>
        <w:rPr>
          <w:rStyle w:val="ed"/>
          <w:color w:val="333333"/>
          <w:sz w:val="27"/>
          <w:szCs w:val="27"/>
        </w:rPr>
        <w:t xml:space="preserve"> "О противодействии экстремистской деятельности" либо Ф</w:t>
      </w:r>
      <w:r>
        <w:rPr>
          <w:rStyle w:val="ed"/>
          <w:color w:val="333333"/>
          <w:sz w:val="27"/>
          <w:szCs w:val="27"/>
        </w:rPr>
        <w:t xml:space="preserve">едеральным законом </w:t>
      </w:r>
      <w:r>
        <w:rPr>
          <w:rStyle w:val="cmd"/>
          <w:color w:val="333333"/>
          <w:sz w:val="27"/>
          <w:szCs w:val="27"/>
        </w:rPr>
        <w:t>от 6 марта 2006 года № 35-ФЗ</w:t>
      </w:r>
      <w:r>
        <w:rPr>
          <w:rStyle w:val="ed"/>
          <w:color w:val="333333"/>
          <w:sz w:val="27"/>
          <w:szCs w:val="27"/>
        </w:rPr>
        <w:t xml:space="preserve"> "О противодействии терроризму" (далее - решение суда о ликвидации или запрете деятельности экстремистской или террористической организации).</w:t>
      </w:r>
    </w:p>
    <w:p w:rsidR="00000000" w:rsidRDefault="00911707">
      <w:pPr>
        <w:pStyle w:val="a3"/>
        <w:spacing w:line="300" w:lineRule="auto"/>
        <w:divId w:val="27529102"/>
        <w:rPr>
          <w:color w:val="333333"/>
          <w:sz w:val="27"/>
          <w:szCs w:val="27"/>
        </w:rPr>
      </w:pPr>
      <w:r>
        <w:rPr>
          <w:rStyle w:val="ed"/>
          <w:color w:val="333333"/>
          <w:sz w:val="27"/>
          <w:szCs w:val="27"/>
        </w:rPr>
        <w:t>Данное ограничение распространяется на лиц, являвшихся учредителем, членом коллегиального руководящего органа, руководителем, заместителем руководителя, руководителем регионального или другого структурного подразделения, заместителем руководителя региональ</w:t>
      </w:r>
      <w:r>
        <w:rPr>
          <w:rStyle w:val="ed"/>
          <w:color w:val="333333"/>
          <w:sz w:val="27"/>
          <w:szCs w:val="27"/>
        </w:rPr>
        <w:t>ного или другого структурного подразделения, участником, членом, работником экстремистской или террористической организации или иным лицом, причастным к деятельности экстремистской или террористической организации, в срок, начинающийся за три года до дня в</w:t>
      </w:r>
      <w:r>
        <w:rPr>
          <w:rStyle w:val="ed"/>
          <w:color w:val="333333"/>
          <w:sz w:val="27"/>
          <w:szCs w:val="27"/>
        </w:rPr>
        <w:t xml:space="preserve">ступления в законную силу решения суда о ликвидации или запрете деятельности экстремистской или террористической организации - для учредителя, члена коллегиального руководящего органа, руководителя, заместителя руководителя, руководителя регионального или </w:t>
      </w:r>
      <w:r>
        <w:rPr>
          <w:rStyle w:val="ed"/>
          <w:color w:val="333333"/>
          <w:sz w:val="27"/>
          <w:szCs w:val="27"/>
        </w:rPr>
        <w:t>другого структурного подразделения, заместителя руководителя регионального или другого структурного подразделения, за один год до дня вступления в законную силу решения суда о ликвидации или запрете деятельности экстремистской или террористической организа</w:t>
      </w:r>
      <w:r>
        <w:rPr>
          <w:rStyle w:val="ed"/>
          <w:color w:val="333333"/>
          <w:sz w:val="27"/>
          <w:szCs w:val="27"/>
        </w:rPr>
        <w:t>ции - для участника, члена, работника экстремистской или террористической организации и иного лица, причастного к деятельности экстремистской или террористической организации, а также после вступления в законную силу указанного решения суда.</w:t>
      </w:r>
    </w:p>
    <w:p w:rsidR="00000000" w:rsidRDefault="00911707">
      <w:pPr>
        <w:pStyle w:val="a3"/>
        <w:spacing w:line="300" w:lineRule="auto"/>
        <w:divId w:val="27529102"/>
        <w:rPr>
          <w:color w:val="333333"/>
          <w:sz w:val="27"/>
          <w:szCs w:val="27"/>
        </w:rPr>
      </w:pPr>
      <w:r>
        <w:rPr>
          <w:rStyle w:val="ed"/>
          <w:color w:val="333333"/>
          <w:sz w:val="27"/>
          <w:szCs w:val="27"/>
        </w:rPr>
        <w:t>Положения наст</w:t>
      </w:r>
      <w:r>
        <w:rPr>
          <w:rStyle w:val="ed"/>
          <w:color w:val="333333"/>
          <w:sz w:val="27"/>
          <w:szCs w:val="27"/>
        </w:rPr>
        <w:t>оящего пункта распространяются на участников, членов, работников экстремистской или террористической организации и иных лиц, в действиях которых вступившим в законную силу решением суда установлена причастность к деятельности экстремистской или террористич</w:t>
      </w:r>
      <w:r>
        <w:rPr>
          <w:rStyle w:val="ed"/>
          <w:color w:val="333333"/>
          <w:sz w:val="27"/>
          <w:szCs w:val="27"/>
        </w:rPr>
        <w:t>еской организации: непосредственная реализация целей и (или) форм деятельности (в том числе отдельных мероприятий), в связи с которыми соответствующая организация была признана экстремистской или террористической, и (или) выражение поддержки высказываниями</w:t>
      </w:r>
      <w:r>
        <w:rPr>
          <w:rStyle w:val="ed"/>
          <w:color w:val="333333"/>
          <w:sz w:val="27"/>
          <w:szCs w:val="27"/>
        </w:rPr>
        <w:t>, включая высказывания в сети "Интернет", либо иными действиями (предоставление денежных средств, имущественной, организационно-методической, консультативной или иной помощи) тем целям и (или) формам деятельности (в том числе отдельным мероприятиям) соотве</w:t>
      </w:r>
      <w:r>
        <w:rPr>
          <w:rStyle w:val="ed"/>
          <w:color w:val="333333"/>
          <w:sz w:val="27"/>
          <w:szCs w:val="27"/>
        </w:rPr>
        <w:t>тствующей организации, в связи с которыми она была признана экстремистской или террористической.</w:t>
      </w:r>
    </w:p>
    <w:p w:rsidR="00000000" w:rsidRDefault="00911707">
      <w:pPr>
        <w:pStyle w:val="a3"/>
        <w:spacing w:line="300" w:lineRule="auto"/>
        <w:divId w:val="27529102"/>
        <w:rPr>
          <w:color w:val="333333"/>
          <w:sz w:val="27"/>
          <w:szCs w:val="27"/>
        </w:rPr>
      </w:pPr>
      <w:r>
        <w:rPr>
          <w:rStyle w:val="ed"/>
          <w:color w:val="333333"/>
          <w:sz w:val="27"/>
          <w:szCs w:val="27"/>
        </w:rPr>
        <w:t>Лица, являвшиеся учредителем, членом коллегиального руководящего органа, руководителем, заместителем руководителя, руководителем регионального или другого стру</w:t>
      </w:r>
      <w:r>
        <w:rPr>
          <w:rStyle w:val="ed"/>
          <w:color w:val="333333"/>
          <w:sz w:val="27"/>
          <w:szCs w:val="27"/>
        </w:rPr>
        <w:t xml:space="preserve">ктурного подразделения, заместителем руководителя регионального или другого структурного подразделения экстремистской или террористической организации, не могут быть избраны до истечения пяти лет со дня вступления в законную силу решения суда о ликвидации </w:t>
      </w:r>
      <w:r>
        <w:rPr>
          <w:rStyle w:val="ed"/>
          <w:color w:val="333333"/>
          <w:sz w:val="27"/>
          <w:szCs w:val="27"/>
        </w:rPr>
        <w:t>или запрете деятельности экстремистской или террористической организации.</w:t>
      </w:r>
    </w:p>
    <w:p w:rsidR="00000000" w:rsidRDefault="00911707">
      <w:pPr>
        <w:pStyle w:val="a3"/>
        <w:spacing w:line="300" w:lineRule="auto"/>
        <w:divId w:val="27529102"/>
        <w:rPr>
          <w:color w:val="333333"/>
          <w:sz w:val="27"/>
          <w:szCs w:val="27"/>
        </w:rPr>
      </w:pPr>
      <w:r>
        <w:rPr>
          <w:rStyle w:val="ed"/>
          <w:color w:val="333333"/>
          <w:sz w:val="27"/>
          <w:szCs w:val="27"/>
        </w:rPr>
        <w:t>Лица, являвшиеся участником, членом, работником экстремистской или террористической организации или иным лицом, причастным к деятельности экстремистской или террористической организации, не могут быть избраны до истечения трех лет со дня вступления в закон</w:t>
      </w:r>
      <w:r>
        <w:rPr>
          <w:rStyle w:val="ed"/>
          <w:color w:val="333333"/>
          <w:sz w:val="27"/>
          <w:szCs w:val="27"/>
        </w:rPr>
        <w:t>ную силу решения суда о ликвидации или запрете деятельности экстремистской или террористической организации.</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04.06.2021 № 157-ФЗ)</w:t>
      </w:r>
    </w:p>
    <w:p w:rsidR="00000000" w:rsidRDefault="00911707">
      <w:pPr>
        <w:pStyle w:val="a3"/>
        <w:spacing w:line="300" w:lineRule="auto"/>
        <w:divId w:val="27529102"/>
        <w:rPr>
          <w:color w:val="333333"/>
          <w:sz w:val="27"/>
          <w:szCs w:val="27"/>
        </w:rPr>
      </w:pPr>
      <w:r>
        <w:rPr>
          <w:color w:val="333333"/>
          <w:sz w:val="27"/>
          <w:szCs w:val="27"/>
        </w:rPr>
        <w:t>4. Активным избирательным правом обладает гражданин, место жительства которого расп</w:t>
      </w:r>
      <w:r>
        <w:rPr>
          <w:color w:val="333333"/>
          <w:sz w:val="27"/>
          <w:szCs w:val="27"/>
        </w:rPr>
        <w:t xml:space="preserve">оложено в пределах избирательного округа. Пребывание гражданина Российской Федерации вне его места жительства во время проведения в округе, в котором расположено данное место жительства, выборов не может служить основанием для лишения его права на участие </w:t>
      </w:r>
      <w:r>
        <w:rPr>
          <w:color w:val="333333"/>
          <w:sz w:val="27"/>
          <w:szCs w:val="27"/>
        </w:rPr>
        <w:t>в выборах в органы государственной власти соответствующего субъекта Российской Федерации, органы местного самоуправления. Законом активное избирательное право может быть предоставлено гражданину, место жительства которого расположено за пределами избирател</w:t>
      </w:r>
      <w:r>
        <w:rPr>
          <w:color w:val="333333"/>
          <w:sz w:val="27"/>
          <w:szCs w:val="27"/>
        </w:rPr>
        <w:t>ьного округа.</w:t>
      </w:r>
    </w:p>
    <w:p w:rsidR="00000000" w:rsidRDefault="00911707">
      <w:pPr>
        <w:pStyle w:val="a3"/>
        <w:spacing w:line="300" w:lineRule="auto"/>
        <w:divId w:val="27529102"/>
        <w:rPr>
          <w:color w:val="333333"/>
          <w:sz w:val="27"/>
          <w:szCs w:val="27"/>
        </w:rPr>
      </w:pPr>
      <w:r>
        <w:rPr>
          <w:rStyle w:val="ed"/>
          <w:color w:val="333333"/>
          <w:sz w:val="27"/>
          <w:szCs w:val="27"/>
        </w:rPr>
        <w:t>4</w:t>
      </w:r>
      <w:r>
        <w:rPr>
          <w:rStyle w:val="w91"/>
          <w:color w:val="333333"/>
          <w:sz w:val="27"/>
          <w:szCs w:val="27"/>
        </w:rPr>
        <w:t>1</w:t>
      </w:r>
      <w:r>
        <w:rPr>
          <w:rStyle w:val="ed"/>
          <w:color w:val="333333"/>
          <w:sz w:val="27"/>
          <w:szCs w:val="27"/>
        </w:rPr>
        <w:t>. Активным избирательным правом на выборах в органы государственной власти субъекта Российской Федерации, правом голосовать на референдуме субъекта Российской Федерации обладает также гражданин Российской Федерации, достигший на день голосо</w:t>
      </w:r>
      <w:r>
        <w:rPr>
          <w:rStyle w:val="ed"/>
          <w:color w:val="333333"/>
          <w:sz w:val="27"/>
          <w:szCs w:val="27"/>
        </w:rPr>
        <w:t>вания возраста 18 лет, не имеющий регистрации по месту жительства на территории Российской Федерации, зарегистрированный по месту пребывания на территории соответствующего избирательного округа, округа референдума не менее чем за три месяца до дня голосова</w:t>
      </w:r>
      <w:r>
        <w:rPr>
          <w:rStyle w:val="ed"/>
          <w:color w:val="333333"/>
          <w:sz w:val="27"/>
          <w:szCs w:val="27"/>
        </w:rPr>
        <w:t>ния, в случае подачи им заявления о включении в список избирателей, участников референдума по месту нахождения в соответствии с пунктом 16 статьи 64 настоящего Федерального закона для голосования в пределах избирательного округа, округа референдума, где он</w:t>
      </w:r>
      <w:r>
        <w:rPr>
          <w:rStyle w:val="ed"/>
          <w:color w:val="333333"/>
          <w:sz w:val="27"/>
          <w:szCs w:val="27"/>
        </w:rPr>
        <w:t xml:space="preserve"> зарегистрирован по месту пребывания.</w:t>
      </w:r>
      <w:r>
        <w:rPr>
          <w:rStyle w:val="mark"/>
          <w:sz w:val="27"/>
          <w:szCs w:val="27"/>
        </w:rPr>
        <w:t> (Дополнение пунктом - Федеральный закон от 29.05.2019 № 104-ФЗ)</w:t>
      </w:r>
    </w:p>
    <w:p w:rsidR="00000000" w:rsidRDefault="00911707">
      <w:pPr>
        <w:pStyle w:val="a3"/>
        <w:spacing w:line="300" w:lineRule="auto"/>
        <w:divId w:val="27529102"/>
        <w:rPr>
          <w:color w:val="333333"/>
          <w:sz w:val="27"/>
          <w:szCs w:val="27"/>
        </w:rPr>
      </w:pPr>
      <w:r>
        <w:rPr>
          <w:color w:val="333333"/>
          <w:sz w:val="27"/>
          <w:szCs w:val="27"/>
        </w:rPr>
        <w:t>5. Ограничения пассивного избирательного права, связанные с нахождением места жительства гражданина Российской Федерации на определенной территории Россий</w:t>
      </w:r>
      <w:r>
        <w:rPr>
          <w:color w:val="333333"/>
          <w:sz w:val="27"/>
          <w:szCs w:val="27"/>
        </w:rPr>
        <w:t>ской Федерации, включая требования к продолжительности и сроку проживания гражданина Российской Федерации на данной территории, устанавливаются только Конституцией Российской Федерации.</w:t>
      </w:r>
    </w:p>
    <w:p w:rsidR="00000000" w:rsidRDefault="00911707">
      <w:pPr>
        <w:pStyle w:val="a3"/>
        <w:spacing w:line="300" w:lineRule="auto"/>
        <w:divId w:val="27529102"/>
        <w:rPr>
          <w:color w:val="333333"/>
          <w:sz w:val="27"/>
          <w:szCs w:val="27"/>
        </w:rPr>
      </w:pPr>
      <w:r>
        <w:rPr>
          <w:color w:val="333333"/>
          <w:sz w:val="27"/>
          <w:szCs w:val="27"/>
        </w:rPr>
        <w:t>6. Федеральным законом, конституцией (уставом), законом субъекта Росси</w:t>
      </w:r>
      <w:r>
        <w:rPr>
          <w:color w:val="333333"/>
          <w:sz w:val="27"/>
          <w:szCs w:val="27"/>
        </w:rPr>
        <w:t>йской Федерации могут устанавливаться дополнительные условия реализации гражданином Российской Федерации пассивного избирательного права, не позволяющие одному и тому же лицу занимать одну и ту же выборную должность более установленного количества сроков п</w:t>
      </w:r>
      <w:r>
        <w:rPr>
          <w:color w:val="333333"/>
          <w:sz w:val="27"/>
          <w:szCs w:val="27"/>
        </w:rPr>
        <w:t>одряд. Уставом муниципального образования могут устанавливаться дополнительные условия реализации гражданином Российской Федерации пассивного избирательного права, не позволяющие одному и тому же лицу занимать должность главы муниципального образования бол</w:t>
      </w:r>
      <w:r>
        <w:rPr>
          <w:color w:val="333333"/>
          <w:sz w:val="27"/>
          <w:szCs w:val="27"/>
        </w:rPr>
        <w:t>ее установленного количества сроков подряд.</w:t>
      </w:r>
    </w:p>
    <w:p w:rsidR="00000000" w:rsidRDefault="00911707">
      <w:pPr>
        <w:pStyle w:val="a3"/>
        <w:spacing w:line="300" w:lineRule="auto"/>
        <w:divId w:val="27529102"/>
        <w:rPr>
          <w:color w:val="333333"/>
          <w:sz w:val="27"/>
          <w:szCs w:val="27"/>
        </w:rPr>
      </w:pPr>
      <w:r>
        <w:rPr>
          <w:color w:val="333333"/>
          <w:sz w:val="27"/>
          <w:szCs w:val="27"/>
        </w:rPr>
        <w:t>7. При наличии в отношении гражданина Российской Федерации вступившего в силу решения суда о лишении его права занимать государственные и (или) муниципальные должности в течение определенного срока этот гражданин</w:t>
      </w:r>
      <w:r>
        <w:rPr>
          <w:color w:val="333333"/>
          <w:sz w:val="27"/>
          <w:szCs w:val="27"/>
        </w:rPr>
        <w:t xml:space="preserve"> не может быть зарегистрирован в качестве кандидата, если голосование на выборах в органы государственной власти, органы местного самоуправления состоится до истечения указанного срока.</w:t>
      </w:r>
    </w:p>
    <w:p w:rsidR="00000000" w:rsidRDefault="00911707">
      <w:pPr>
        <w:pStyle w:val="a3"/>
        <w:spacing w:line="300" w:lineRule="auto"/>
        <w:divId w:val="27529102"/>
        <w:rPr>
          <w:color w:val="333333"/>
          <w:sz w:val="27"/>
          <w:szCs w:val="27"/>
        </w:rPr>
      </w:pPr>
      <w:r>
        <w:rPr>
          <w:color w:val="333333"/>
          <w:sz w:val="27"/>
          <w:szCs w:val="27"/>
        </w:rPr>
        <w:t>8. Кандидатом на должность высшего должностного лица субъекта Российск</w:t>
      </w:r>
      <w:r>
        <w:rPr>
          <w:color w:val="333333"/>
          <w:sz w:val="27"/>
          <w:szCs w:val="27"/>
        </w:rPr>
        <w:t>ой Федерации может быть выдвинут гражданин Российской Федерации, достигший на день голосования возраста 30 лет. Конституцией (уставом), законом субъекта Российской Федерации могут устанавливаться дополнительные условия реализации гражданином Российской Фед</w:t>
      </w:r>
      <w:r>
        <w:rPr>
          <w:color w:val="333333"/>
          <w:sz w:val="27"/>
          <w:szCs w:val="27"/>
        </w:rPr>
        <w:t xml:space="preserve">ерации пассивного избирательного права, связанные с достижением гражданином определенного возраста. Устанавливаемый минимальный возраст кандидата не может превышать 21 год на день голосования на выборах депутатов законодательного </w:t>
      </w:r>
      <w:r>
        <w:rPr>
          <w:rStyle w:val="ed"/>
          <w:color w:val="333333"/>
          <w:sz w:val="27"/>
          <w:szCs w:val="27"/>
        </w:rPr>
        <w:t>органа</w:t>
      </w:r>
      <w:r>
        <w:rPr>
          <w:color w:val="333333"/>
          <w:sz w:val="27"/>
          <w:szCs w:val="27"/>
        </w:rPr>
        <w:t xml:space="preserve"> субъекта Российской</w:t>
      </w:r>
      <w:r>
        <w:rPr>
          <w:color w:val="333333"/>
          <w:sz w:val="27"/>
          <w:szCs w:val="27"/>
        </w:rPr>
        <w:t xml:space="preserve"> Федерации и выборного должностного лица местного самоуправления. Установление максимального возраста кандидата не допускается.</w:t>
      </w:r>
      <w:r>
        <w:rPr>
          <w:rStyle w:val="mark"/>
          <w:sz w:val="27"/>
          <w:szCs w:val="27"/>
        </w:rPr>
        <w:t> (В редакции федеральных законов от 11.12.2004 № 159-ФЗ, от 09.11.2009 № 250-ФЗ, от 02.05.2012 № 40-ФЗ, от 09.03.2016 № 66-ФЗ, от</w:t>
      </w:r>
      <w:r>
        <w:rPr>
          <w:rStyle w:val="mark"/>
          <w:sz w:val="27"/>
          <w:szCs w:val="27"/>
        </w:rPr>
        <w:t> 14.03.2022 № 60-ФЗ)</w:t>
      </w:r>
    </w:p>
    <w:p w:rsidR="00000000" w:rsidRDefault="00911707">
      <w:pPr>
        <w:pStyle w:val="a3"/>
        <w:spacing w:line="300" w:lineRule="auto"/>
        <w:divId w:val="27529102"/>
        <w:rPr>
          <w:color w:val="333333"/>
          <w:sz w:val="27"/>
          <w:szCs w:val="27"/>
        </w:rPr>
      </w:pPr>
      <w:r>
        <w:rPr>
          <w:color w:val="333333"/>
          <w:sz w:val="27"/>
          <w:szCs w:val="27"/>
        </w:rPr>
        <w:t>9. Депутаты, выборные должностные лица, работающие на постоянной основе, не вправе заниматься предпринимательской деятельностью, а также иной оплачиваемой деятельностью, за исключением преподавательской, научной и иной творческой деяте</w:t>
      </w:r>
      <w:r>
        <w:rPr>
          <w:color w:val="333333"/>
          <w:sz w:val="27"/>
          <w:szCs w:val="27"/>
        </w:rPr>
        <w:t>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w:t>
      </w:r>
      <w:r>
        <w:rPr>
          <w:color w:val="333333"/>
          <w:sz w:val="27"/>
          <w:szCs w:val="27"/>
        </w:rPr>
        <w:t xml:space="preserve">усмотрено международным договором Российской Федерации или законодательством Российской Федерации. Депутаты Государственной Думы Федерального Собрания Российской Федерации, депутаты </w:t>
      </w:r>
      <w:r>
        <w:rPr>
          <w:rStyle w:val="ed"/>
          <w:color w:val="333333"/>
          <w:sz w:val="27"/>
          <w:szCs w:val="27"/>
        </w:rPr>
        <w:t>законодательных органов субъектов Российской Федерации</w:t>
      </w:r>
      <w:r>
        <w:rPr>
          <w:color w:val="333333"/>
          <w:sz w:val="27"/>
          <w:szCs w:val="27"/>
        </w:rPr>
        <w:t xml:space="preserve"> не могут замещать и</w:t>
      </w:r>
      <w:r>
        <w:rPr>
          <w:color w:val="333333"/>
          <w:sz w:val="27"/>
          <w:szCs w:val="27"/>
        </w:rPr>
        <w:t>ные государственные должности Российской Федерации, государственные должности субъектов Российской Федерации, должности государственной гражданской службы и должности муниципальной службы</w:t>
      </w:r>
      <w:r>
        <w:rPr>
          <w:rStyle w:val="ed"/>
          <w:color w:val="333333"/>
          <w:sz w:val="27"/>
          <w:szCs w:val="27"/>
        </w:rPr>
        <w:t>, за исключением случаев, предусмотренных федеральным законом</w:t>
      </w:r>
      <w:r>
        <w:rPr>
          <w:color w:val="333333"/>
          <w:sz w:val="27"/>
          <w:szCs w:val="27"/>
        </w:rPr>
        <w:t>, быть д</w:t>
      </w:r>
      <w:r>
        <w:rPr>
          <w:color w:val="333333"/>
          <w:sz w:val="27"/>
          <w:szCs w:val="27"/>
        </w:rPr>
        <w:t>епутатами иных законодательных (представительных) органов государственной власти или представительных органов муниципальных образований, выборными должностными лицами местного самоуправления</w:t>
      </w:r>
      <w:r>
        <w:rPr>
          <w:rStyle w:val="ed"/>
          <w:color w:val="333333"/>
          <w:sz w:val="27"/>
          <w:szCs w:val="27"/>
        </w:rPr>
        <w:t>, за исключением случаев, предусмотренных федеральным законом</w:t>
      </w:r>
      <w:r>
        <w:rPr>
          <w:color w:val="333333"/>
          <w:sz w:val="27"/>
          <w:szCs w:val="27"/>
        </w:rPr>
        <w:t>. Выб</w:t>
      </w:r>
      <w:r>
        <w:rPr>
          <w:color w:val="333333"/>
          <w:sz w:val="27"/>
          <w:szCs w:val="27"/>
        </w:rPr>
        <w:t xml:space="preserve">орные должностные лица местного самоуправления не могут быть </w:t>
      </w:r>
      <w:r>
        <w:rPr>
          <w:rStyle w:val="ed"/>
          <w:color w:val="333333"/>
          <w:sz w:val="27"/>
          <w:szCs w:val="27"/>
        </w:rPr>
        <w:t>сенаторами Российской Федерации и депутатами Государственной Думы Федерального Собрания Российской Федерации</w:t>
      </w:r>
      <w:r>
        <w:rPr>
          <w:color w:val="333333"/>
          <w:sz w:val="27"/>
          <w:szCs w:val="27"/>
        </w:rPr>
        <w:t xml:space="preserve">, депутатами </w:t>
      </w:r>
      <w:r>
        <w:rPr>
          <w:rStyle w:val="ed"/>
          <w:color w:val="333333"/>
          <w:sz w:val="27"/>
          <w:szCs w:val="27"/>
        </w:rPr>
        <w:t>законодательных органов субъектов Российской Федерации</w:t>
      </w:r>
      <w:r>
        <w:rPr>
          <w:color w:val="333333"/>
          <w:sz w:val="27"/>
          <w:szCs w:val="27"/>
        </w:rPr>
        <w:t>, замещать иные госу</w:t>
      </w:r>
      <w:r>
        <w:rPr>
          <w:color w:val="333333"/>
          <w:sz w:val="27"/>
          <w:szCs w:val="27"/>
        </w:rPr>
        <w:t>дарственные должности Российской Федерации, государственные должности субъектов Российской Федерации (далее также - государственные должности), должности государственной гражданской службы и должности муниципальной службы</w:t>
      </w:r>
      <w:r>
        <w:rPr>
          <w:rStyle w:val="ed"/>
          <w:color w:val="333333"/>
          <w:sz w:val="27"/>
          <w:szCs w:val="27"/>
        </w:rPr>
        <w:t>, за исключением случаев, предусмот</w:t>
      </w:r>
      <w:r>
        <w:rPr>
          <w:rStyle w:val="ed"/>
          <w:color w:val="333333"/>
          <w:sz w:val="27"/>
          <w:szCs w:val="27"/>
        </w:rPr>
        <w:t>ренных федеральным законом</w:t>
      </w:r>
      <w:r>
        <w:rPr>
          <w:color w:val="333333"/>
          <w:sz w:val="27"/>
          <w:szCs w:val="27"/>
        </w:rPr>
        <w:t>. Депутаты представительных органов муниципальных образований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w:t>
      </w:r>
      <w:r>
        <w:rPr>
          <w:color w:val="333333"/>
          <w:sz w:val="27"/>
          <w:szCs w:val="27"/>
        </w:rPr>
        <w:t>усом депутата, выборного должностного лица, могут устанавливаться федеральным законом.</w:t>
      </w:r>
      <w:r>
        <w:rPr>
          <w:rStyle w:val="mark"/>
          <w:sz w:val="27"/>
          <w:szCs w:val="27"/>
        </w:rPr>
        <w:t> (В редакции федеральных законов от 21.07.2005 № 93-ФЗ, от 02.03.2007 № 24-ФЗ, от 25.12.2008 № 281-ФЗ, от 05.04.2021 № 89-ФЗ, от 14.03.2022 № 60-ФЗ)</w:t>
      </w:r>
    </w:p>
    <w:p w:rsidR="00000000" w:rsidRDefault="00911707">
      <w:pPr>
        <w:pStyle w:val="a3"/>
        <w:spacing w:line="300" w:lineRule="auto"/>
        <w:divId w:val="27529102"/>
        <w:rPr>
          <w:color w:val="333333"/>
          <w:sz w:val="27"/>
          <w:szCs w:val="27"/>
        </w:rPr>
      </w:pPr>
      <w:r>
        <w:rPr>
          <w:color w:val="333333"/>
          <w:sz w:val="27"/>
          <w:szCs w:val="27"/>
        </w:rPr>
        <w:t>10. На основании межд</w:t>
      </w:r>
      <w:r>
        <w:rPr>
          <w:color w:val="333333"/>
          <w:sz w:val="27"/>
          <w:szCs w:val="27"/>
        </w:rPr>
        <w:t>ународных договоров Российской Федерации и в порядке, установленном законом, иностранные граждане, постоянно проживающие на территории соответствующего муниципального образования, имеют право избирать и быть избранными в органы местного самоуправления, уча</w:t>
      </w:r>
      <w:r>
        <w:rPr>
          <w:color w:val="333333"/>
          <w:sz w:val="27"/>
          <w:szCs w:val="27"/>
        </w:rPr>
        <w:t>ствовать в иных избирательных действиях на указанных выборах, а также участвовать в местном референдуме на тех же условиях, что и граждане Российской Федерации.</w:t>
      </w:r>
    </w:p>
    <w:p w:rsidR="00000000" w:rsidRDefault="00911707">
      <w:pPr>
        <w:pStyle w:val="a3"/>
        <w:spacing w:line="300" w:lineRule="auto"/>
        <w:divId w:val="27529102"/>
        <w:rPr>
          <w:color w:val="333333"/>
          <w:sz w:val="27"/>
          <w:szCs w:val="27"/>
        </w:rPr>
      </w:pPr>
      <w:r>
        <w:rPr>
          <w:rStyle w:val="ed"/>
          <w:color w:val="333333"/>
          <w:sz w:val="27"/>
          <w:szCs w:val="27"/>
        </w:rPr>
        <w:t>11. В случае принятия комиссией решений, предусмотренных пунктом 1 или 2 статьи 63</w:t>
      </w:r>
      <w:r>
        <w:rPr>
          <w:rStyle w:val="w91"/>
          <w:color w:val="333333"/>
          <w:sz w:val="27"/>
          <w:szCs w:val="27"/>
        </w:rPr>
        <w:t>1</w:t>
      </w:r>
      <w:r>
        <w:rPr>
          <w:rStyle w:val="ed"/>
          <w:color w:val="333333"/>
          <w:sz w:val="27"/>
          <w:szCs w:val="27"/>
        </w:rPr>
        <w:t xml:space="preserve"> настоящего </w:t>
      </w:r>
      <w:r>
        <w:rPr>
          <w:rStyle w:val="ed"/>
          <w:color w:val="333333"/>
          <w:sz w:val="27"/>
          <w:szCs w:val="27"/>
        </w:rPr>
        <w:t>Федерального закона, установленные настоящим Федеральным законом условия реализации гражданами Российской Федерации активного избирательного права, права на участие в предусмотренных законом избирательных действиях, права на участие в референдуме Российско</w:t>
      </w:r>
      <w:r>
        <w:rPr>
          <w:rStyle w:val="ed"/>
          <w:color w:val="333333"/>
          <w:sz w:val="27"/>
          <w:szCs w:val="27"/>
        </w:rPr>
        <w:t>й Федерации, других действиях по подготовке и проведению референдума, связанные с достижением возраста 18 лет, определяются исходя из последнего возможного дня голосования на соответствующих выборах, референдумах.</w:t>
      </w:r>
      <w:r>
        <w:rPr>
          <w:rStyle w:val="mark"/>
          <w:sz w:val="27"/>
          <w:szCs w:val="27"/>
        </w:rPr>
        <w:t> (Дополнение пунктом - Федеральный закон от</w:t>
      </w:r>
      <w:r>
        <w:rPr>
          <w:rStyle w:val="mark"/>
          <w:sz w:val="27"/>
          <w:szCs w:val="27"/>
        </w:rPr>
        <w:t> 31.07.2020 № 267-ФЗ)</w:t>
      </w:r>
    </w:p>
    <w:p w:rsidR="00000000" w:rsidRDefault="00911707">
      <w:pPr>
        <w:pStyle w:val="a3"/>
        <w:spacing w:line="300" w:lineRule="auto"/>
        <w:divId w:val="27529102"/>
        <w:rPr>
          <w:color w:val="333333"/>
          <w:sz w:val="27"/>
          <w:szCs w:val="27"/>
        </w:rPr>
      </w:pPr>
      <w:r>
        <w:rPr>
          <w:rStyle w:val="ed"/>
          <w:color w:val="333333"/>
          <w:sz w:val="27"/>
          <w:szCs w:val="27"/>
        </w:rPr>
        <w:t>12. В случае принятия комиссией решений, предусмотренных пунктом 1 или 2 статьи 63</w:t>
      </w:r>
      <w:r>
        <w:rPr>
          <w:rStyle w:val="w91"/>
          <w:color w:val="333333"/>
          <w:sz w:val="27"/>
          <w:szCs w:val="27"/>
        </w:rPr>
        <w:t>1</w:t>
      </w:r>
      <w:r>
        <w:rPr>
          <w:rStyle w:val="ed"/>
          <w:color w:val="333333"/>
          <w:sz w:val="27"/>
          <w:szCs w:val="27"/>
        </w:rPr>
        <w:t xml:space="preserve"> настоящего Федерального закона, установленные настоящим Федеральным законом условия реализации гражданами Российской Федерации права быть избранными о</w:t>
      </w:r>
      <w:r>
        <w:rPr>
          <w:rStyle w:val="ed"/>
          <w:color w:val="333333"/>
          <w:sz w:val="27"/>
          <w:szCs w:val="27"/>
        </w:rPr>
        <w:t>пределяются исходя из первого возможного дня голосования на соответствующих выборах, референдумах.</w:t>
      </w:r>
      <w:r>
        <w:rPr>
          <w:rStyle w:val="mark"/>
          <w:sz w:val="27"/>
          <w:szCs w:val="27"/>
        </w:rPr>
        <w:t> (Дополнение пунктом - Федеральный закон от 31.07.2020 № 267-ФЗ)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5. Равное избирательное право и право на участие в референдуме</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Граждане Российс</w:t>
      </w:r>
      <w:r>
        <w:rPr>
          <w:color w:val="333333"/>
          <w:sz w:val="27"/>
          <w:szCs w:val="27"/>
        </w:rPr>
        <w:t>кой Федерации участвуют в выборах и референдуме на равных основаниях.</w:t>
      </w:r>
    </w:p>
    <w:p w:rsidR="00000000" w:rsidRDefault="00911707">
      <w:pPr>
        <w:pStyle w:val="a3"/>
        <w:spacing w:line="300" w:lineRule="auto"/>
        <w:divId w:val="27529102"/>
        <w:rPr>
          <w:color w:val="333333"/>
          <w:sz w:val="27"/>
          <w:szCs w:val="27"/>
        </w:rPr>
      </w:pPr>
      <w:r>
        <w:rPr>
          <w:color w:val="333333"/>
          <w:sz w:val="27"/>
          <w:szCs w:val="27"/>
        </w:rPr>
        <w:t>2. Если на выборах в законодательный (представительный) орган государственной власти или в представительный орган муниципального образования образуются избирательные округа с разным числ</w:t>
      </w:r>
      <w:r>
        <w:rPr>
          <w:color w:val="333333"/>
          <w:sz w:val="27"/>
          <w:szCs w:val="27"/>
        </w:rPr>
        <w:t xml:space="preserve">ом мандатов, каждый избиратель имеет число голосов, равное числу мандатов, подлежащих распределению в избирательном округе с наименьшим числом мандатов, либо один голос.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6. Прямое избирательно</w:t>
      </w:r>
      <w:r>
        <w:rPr>
          <w:color w:val="333333"/>
          <w:sz w:val="27"/>
          <w:szCs w:val="27"/>
        </w:rPr>
        <w:t>е право и право на прямое волеизъявление на референдуме</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Граждане Российской Федерации голосуют на выборах и референдумах соответственно за кандидатов (списки кандидатов), а в случаях, предусмотренных законом, - за или против кандидата, за вынесенные на р</w:t>
      </w:r>
      <w:r>
        <w:rPr>
          <w:color w:val="333333"/>
          <w:sz w:val="27"/>
          <w:szCs w:val="27"/>
        </w:rPr>
        <w:t>еферендумы вопросы или против них непосредственно. На выборах в органы местного самоуправления граждане Российской Федерации также могут голосовать против всех кандидатов (против всех списков кандидатов) непосредственно. </w:t>
      </w:r>
      <w:r>
        <w:rPr>
          <w:rStyle w:val="mark"/>
          <w:sz w:val="27"/>
          <w:szCs w:val="27"/>
        </w:rPr>
        <w:t>(В редакции федеральных законов от </w:t>
      </w:r>
      <w:r>
        <w:rPr>
          <w:rStyle w:val="mark"/>
          <w:sz w:val="27"/>
          <w:szCs w:val="27"/>
        </w:rPr>
        <w:t>12.07.2006 № 107-ФЗ; от 04.06.2014 № 146-ФЗ)</w:t>
      </w:r>
    </w:p>
    <w:p w:rsidR="00000000" w:rsidRDefault="00911707">
      <w:pPr>
        <w:pStyle w:val="a3"/>
        <w:spacing w:line="300" w:lineRule="auto"/>
        <w:divId w:val="27529102"/>
        <w:rPr>
          <w:color w:val="333333"/>
          <w:sz w:val="27"/>
          <w:szCs w:val="27"/>
        </w:rPr>
      </w:pPr>
      <w:r>
        <w:rPr>
          <w:rStyle w:val="mark"/>
          <w:sz w:val="27"/>
          <w:szCs w:val="27"/>
        </w:rPr>
        <w:t>(Статья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7. Тайное голосование</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Голосование на выборах и референдуме является тайным, исключающим возможность какого-либо контроля за волеизъявлением гражданина.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8. Срок полномочий органов государственной власти и органов местного самоуправления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xml:space="preserve">1. Срок, на который избираются </w:t>
      </w:r>
      <w:r>
        <w:rPr>
          <w:color w:val="333333"/>
          <w:sz w:val="27"/>
          <w:szCs w:val="27"/>
        </w:rPr>
        <w:t xml:space="preserve">федеральные органы государственной власти, устанавливается Конституцией Российской Федерации. </w:t>
      </w:r>
      <w:r>
        <w:rPr>
          <w:rStyle w:val="ed"/>
          <w:color w:val="333333"/>
          <w:sz w:val="27"/>
          <w:szCs w:val="27"/>
        </w:rPr>
        <w:t>Срок, на который избираются органы государственной власти субъектов Российской Федерации, депутаты указанных органов, и срок полномочий указанных органов и депута</w:t>
      </w:r>
      <w:r>
        <w:rPr>
          <w:rStyle w:val="ed"/>
          <w:color w:val="333333"/>
          <w:sz w:val="27"/>
          <w:szCs w:val="27"/>
        </w:rPr>
        <w:t xml:space="preserve">тов устанавливаются конституциями (уставами), законами субъектов Российской Федерации в соответствии с Федеральным законом </w:t>
      </w:r>
      <w:r>
        <w:rPr>
          <w:rStyle w:val="cmd"/>
          <w:color w:val="333333"/>
          <w:sz w:val="27"/>
          <w:szCs w:val="27"/>
        </w:rPr>
        <w:t>от 21 декабря 2021 года № 414-ФЗ</w:t>
      </w:r>
      <w:r>
        <w:rPr>
          <w:rStyle w:val="ed"/>
          <w:color w:val="333333"/>
          <w:sz w:val="27"/>
          <w:szCs w:val="27"/>
        </w:rPr>
        <w:t xml:space="preserve"> "Об общих принципах организации публичной власти в субъектах Российской Федерации". Срок, на который</w:t>
      </w:r>
      <w:r>
        <w:rPr>
          <w:rStyle w:val="ed"/>
          <w:color w:val="333333"/>
          <w:sz w:val="27"/>
          <w:szCs w:val="27"/>
        </w:rPr>
        <w:t xml:space="preserve"> избираются органы местного самоуправления, депутаты указанных органов, и срок полномочий указанных органов и депутатов устанавливаются уставом муниципального образования в соответствии с законом субъекта Российской Федерации,</w:t>
      </w:r>
      <w:r>
        <w:rPr>
          <w:color w:val="333333"/>
          <w:sz w:val="27"/>
          <w:szCs w:val="27"/>
        </w:rPr>
        <w:t xml:space="preserve"> при этом устанавливаемый срок</w:t>
      </w:r>
      <w:r>
        <w:rPr>
          <w:color w:val="333333"/>
          <w:sz w:val="27"/>
          <w:szCs w:val="27"/>
        </w:rPr>
        <w:t xml:space="preserve"> не может составлять менее двух и более пяти лет. Днем окончания срока, на который избираются органы государственной власти субъектов Российской Федерации, органы местного самоуправления, депутаты указанных органов, является второе воскресенье сентября год</w:t>
      </w:r>
      <w:r>
        <w:rPr>
          <w:color w:val="333333"/>
          <w:sz w:val="27"/>
          <w:szCs w:val="27"/>
        </w:rPr>
        <w:t>а, в котором истекает срок полномочий указанных органов или депутатов, а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Если второе воскресенье с</w:t>
      </w:r>
      <w:r>
        <w:rPr>
          <w:color w:val="333333"/>
          <w:sz w:val="27"/>
          <w:szCs w:val="27"/>
        </w:rPr>
        <w:t>ентября года, в котором истекает срок полномочий указанных органов или депутатов, совпадает с нерабочим праздничным днем, или предшествующим ему днем, или днем, следующим за нерабочим праздничным днем, либо второе воскресенье сентября объявлено в установле</w:t>
      </w:r>
      <w:r>
        <w:rPr>
          <w:color w:val="333333"/>
          <w:sz w:val="27"/>
          <w:szCs w:val="27"/>
        </w:rPr>
        <w:t>нном порядке рабочим днем, днем окончания срока, на который избираются указанные органы или депутаты, является третье воскресенье сентября.</w:t>
      </w:r>
      <w:r>
        <w:rPr>
          <w:rStyle w:val="mark"/>
          <w:sz w:val="27"/>
          <w:szCs w:val="27"/>
        </w:rPr>
        <w:t> (В редакции федеральных законов от 02.10.2012 № 157-ФЗ, от 14.03.2022 № 60-ФЗ)</w:t>
      </w:r>
    </w:p>
    <w:p w:rsidR="00000000" w:rsidRDefault="00911707">
      <w:pPr>
        <w:pStyle w:val="a3"/>
        <w:spacing w:line="300" w:lineRule="auto"/>
        <w:divId w:val="27529102"/>
        <w:rPr>
          <w:color w:val="333333"/>
          <w:sz w:val="27"/>
          <w:szCs w:val="27"/>
        </w:rPr>
      </w:pPr>
      <w:r>
        <w:rPr>
          <w:color w:val="333333"/>
          <w:sz w:val="27"/>
          <w:szCs w:val="27"/>
        </w:rPr>
        <w:t>2. Изменение (продление или сокращени</w:t>
      </w:r>
      <w:r>
        <w:rPr>
          <w:color w:val="333333"/>
          <w:sz w:val="27"/>
          <w:szCs w:val="27"/>
        </w:rPr>
        <w:t>е) срока полномочий действующих органов или депутатов, указанных в пункте 1 настоящей статьи, не допускается, за исключением случаев, установленных статьями 81</w:t>
      </w:r>
      <w:r>
        <w:rPr>
          <w:rStyle w:val="w91"/>
          <w:color w:val="333333"/>
          <w:sz w:val="27"/>
          <w:szCs w:val="27"/>
        </w:rPr>
        <w:t>1</w:t>
      </w:r>
      <w:r>
        <w:rPr>
          <w:color w:val="333333"/>
          <w:sz w:val="27"/>
          <w:szCs w:val="27"/>
        </w:rPr>
        <w:t xml:space="preserve"> и 82 настоящего Федерального закона. Норма об изменении (продлении или сокращении) установленно</w:t>
      </w:r>
      <w:r>
        <w:rPr>
          <w:color w:val="333333"/>
          <w:sz w:val="27"/>
          <w:szCs w:val="27"/>
        </w:rPr>
        <w:t xml:space="preserve">го федеральным законом, конституцией (уставом), законом субъекта Российской Федерации, уставом муниципального образования срока, на который избираются органы государственной власти, органы местного самоуправления, депутаты, и (или) срока полномочий органа </w:t>
      </w:r>
      <w:r>
        <w:rPr>
          <w:color w:val="333333"/>
          <w:sz w:val="27"/>
          <w:szCs w:val="27"/>
        </w:rPr>
        <w:t xml:space="preserve">государственной власти, органа местного самоуправления, депутатов может применяться только к органам и депутатам, избранным на выборах, назначенных после вступления в силу такой нормы. </w:t>
      </w:r>
      <w:r>
        <w:rPr>
          <w:rStyle w:val="mark"/>
          <w:sz w:val="27"/>
          <w:szCs w:val="27"/>
        </w:rPr>
        <w:t>(В редакции федеральных законов от 21.07.2005 № 93-ФЗ; от 22.07.2008 № </w:t>
      </w:r>
      <w:r>
        <w:rPr>
          <w:rStyle w:val="mark"/>
          <w:sz w:val="27"/>
          <w:szCs w:val="27"/>
        </w:rPr>
        <w:t>149-ФЗ; от 08.03.2011 № 34-ФЗ; от 02.10.2012 № 157-ФЗ)</w:t>
      </w:r>
    </w:p>
    <w:p w:rsidR="00000000" w:rsidRDefault="00911707">
      <w:pPr>
        <w:pStyle w:val="a3"/>
        <w:spacing w:line="300" w:lineRule="auto"/>
        <w:divId w:val="27529102"/>
        <w:rPr>
          <w:color w:val="333333"/>
          <w:sz w:val="27"/>
          <w:szCs w:val="27"/>
        </w:rPr>
      </w:pPr>
      <w:r>
        <w:rPr>
          <w:color w:val="333333"/>
          <w:sz w:val="27"/>
          <w:szCs w:val="27"/>
        </w:rPr>
        <w:t>3. Если срок полномочий действующих органов или депутатов, указанных в пункте 1 настоящей статьи, истекает в период действия чрезвычайного или военного положения, то указанные органы и депутаты исполня</w:t>
      </w:r>
      <w:r>
        <w:rPr>
          <w:color w:val="333333"/>
          <w:sz w:val="27"/>
          <w:szCs w:val="27"/>
        </w:rPr>
        <w:t>ют свои полномочия до прекращения действия чрезвычайного или военного положения и избрания нового состава указанных органов или депутатов.</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9. Обязательность проведения выборов</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Выборы указанных в пункте 1 статьи 8 настоящего Федерального закона о</w:t>
      </w:r>
      <w:r>
        <w:rPr>
          <w:color w:val="333333"/>
          <w:sz w:val="27"/>
          <w:szCs w:val="27"/>
        </w:rPr>
        <w:t xml:space="preserve">рганов или депутатов являются обязательными, периодическими и проводятся в сроки, обеспечивающие соблюдение сроков полномочий этих органов или депутатов.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10. Назначение выборов</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Выборы ука</w:t>
      </w:r>
      <w:r>
        <w:rPr>
          <w:color w:val="333333"/>
          <w:sz w:val="27"/>
          <w:szCs w:val="27"/>
        </w:rPr>
        <w:t>занных в пункте 1 статьи 8 настоящего Федерального закона органов или депутатов назначает уполномоченный на то орган или должностное лицо.</w:t>
      </w:r>
    </w:p>
    <w:p w:rsidR="00000000" w:rsidRDefault="00911707">
      <w:pPr>
        <w:pStyle w:val="a3"/>
        <w:spacing w:line="300" w:lineRule="auto"/>
        <w:divId w:val="27529102"/>
        <w:rPr>
          <w:color w:val="333333"/>
          <w:sz w:val="27"/>
          <w:szCs w:val="27"/>
        </w:rPr>
      </w:pPr>
      <w:r>
        <w:rPr>
          <w:color w:val="333333"/>
          <w:sz w:val="27"/>
          <w:szCs w:val="27"/>
        </w:rPr>
        <w:t xml:space="preserve">2. День голосования на выборах в федеральные органы государственной власти определяется в соответствии с федеральным </w:t>
      </w:r>
      <w:r>
        <w:rPr>
          <w:color w:val="333333"/>
          <w:sz w:val="27"/>
          <w:szCs w:val="27"/>
        </w:rPr>
        <w:t>законом.</w:t>
      </w:r>
    </w:p>
    <w:p w:rsidR="00000000" w:rsidRDefault="00911707">
      <w:pPr>
        <w:pStyle w:val="a3"/>
        <w:spacing w:line="300" w:lineRule="auto"/>
        <w:divId w:val="27529102"/>
        <w:rPr>
          <w:color w:val="333333"/>
          <w:sz w:val="27"/>
          <w:szCs w:val="27"/>
        </w:rPr>
      </w:pPr>
      <w:r>
        <w:rPr>
          <w:color w:val="333333"/>
          <w:sz w:val="27"/>
          <w:szCs w:val="27"/>
        </w:rPr>
        <w:t xml:space="preserve">3. Днем голосования на выборах в органы государственной власти субъектов Российской Федерации,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w:t>
      </w:r>
      <w:r>
        <w:rPr>
          <w:color w:val="333333"/>
          <w:sz w:val="27"/>
          <w:szCs w:val="27"/>
        </w:rPr>
        <w:t xml:space="preserve">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w:t>
      </w:r>
      <w:r>
        <w:rPr>
          <w:color w:val="333333"/>
          <w:sz w:val="27"/>
          <w:szCs w:val="27"/>
        </w:rPr>
        <w:t xml:space="preserve">настоящей статьи. </w:t>
      </w:r>
      <w:r>
        <w:rPr>
          <w:rStyle w:val="mark"/>
          <w:sz w:val="27"/>
          <w:szCs w:val="27"/>
        </w:rPr>
        <w:t>(В редакции Федерального закона от 02.10.2012 № 157-ФЗ)</w:t>
      </w:r>
    </w:p>
    <w:p w:rsidR="00000000" w:rsidRDefault="00911707">
      <w:pPr>
        <w:pStyle w:val="a3"/>
        <w:spacing w:line="300" w:lineRule="auto"/>
        <w:divId w:val="27529102"/>
        <w:rPr>
          <w:color w:val="333333"/>
          <w:sz w:val="27"/>
          <w:szCs w:val="27"/>
        </w:rPr>
      </w:pPr>
      <w:r>
        <w:rPr>
          <w:color w:val="333333"/>
          <w:sz w:val="27"/>
          <w:szCs w:val="27"/>
        </w:rPr>
        <w:t>4. В случае досрочного прекращения полномочий органов или депутатов, указанных в пункте 3 настоящей статьи, влекущего за собой неправомочность органа, досрочные выборы должны быть пр</w:t>
      </w:r>
      <w:r>
        <w:rPr>
          <w:color w:val="333333"/>
          <w:sz w:val="27"/>
          <w:szCs w:val="27"/>
        </w:rPr>
        <w:t>оведены не позднее чем через шесть месяцев со дня такого досрочного прекращения полномочий, за исключением досрочных выборов высшего должностного лица субъекта Российской Федерации, которые проводятся с учетом сроков назначения выборов, предусмотренных пун</w:t>
      </w:r>
      <w:r>
        <w:rPr>
          <w:color w:val="333333"/>
          <w:sz w:val="27"/>
          <w:szCs w:val="27"/>
        </w:rPr>
        <w:t xml:space="preserve">ктом 7 настоящей статьи, в ближайшее второе воскресенье сентября после такого досрочного прекращения полномочий, а в год проведения выборов депутатов Государственной Думы Федерального Собрания Российской Федерации очередного созыва - в день голосования на </w:t>
      </w:r>
      <w:r>
        <w:rPr>
          <w:color w:val="333333"/>
          <w:sz w:val="27"/>
          <w:szCs w:val="27"/>
        </w:rPr>
        <w:t>указанных выборах.</w:t>
      </w:r>
      <w:r>
        <w:rPr>
          <w:rStyle w:val="mark"/>
          <w:sz w:val="27"/>
          <w:szCs w:val="27"/>
        </w:rPr>
        <w:t> (В редакции федеральных законов от 02.10.2012 № 157-ФЗ, от 03.11.2015 № 302-ФЗ, от 14.03.2022 № 60-ФЗ)</w:t>
      </w:r>
    </w:p>
    <w:p w:rsidR="00000000" w:rsidRDefault="00911707">
      <w:pPr>
        <w:pStyle w:val="a3"/>
        <w:spacing w:line="300" w:lineRule="auto"/>
        <w:divId w:val="27529102"/>
        <w:rPr>
          <w:color w:val="333333"/>
          <w:sz w:val="27"/>
          <w:szCs w:val="27"/>
        </w:rPr>
      </w:pPr>
      <w:r>
        <w:rPr>
          <w:color w:val="333333"/>
          <w:sz w:val="27"/>
          <w:szCs w:val="27"/>
        </w:rPr>
        <w:t>5. Выборы в органы государственной власти субъектов Российской Федерации, вновь образуемые в соответствии с федеральным конституционны</w:t>
      </w:r>
      <w:r>
        <w:rPr>
          <w:color w:val="333333"/>
          <w:sz w:val="27"/>
          <w:szCs w:val="27"/>
        </w:rPr>
        <w:t>м законом, федеральным законом, конституцией (уставом) субъекта Российской Федерации, назначаются на второе воскресенье сентября, а в год проведения выборов депутатов Государственной Думы Федерального Собрания Российской Федерации очередного созыва - на де</w:t>
      </w:r>
      <w:r>
        <w:rPr>
          <w:color w:val="333333"/>
          <w:sz w:val="27"/>
          <w:szCs w:val="27"/>
        </w:rPr>
        <w:t xml:space="preserve">нь голосования на указанных выборах либо на иной день в соответствии с федеральным конституционным законом, федеральным законом, указом Президента Российской Федерации. </w:t>
      </w:r>
      <w:r>
        <w:rPr>
          <w:rStyle w:val="mark"/>
          <w:sz w:val="27"/>
          <w:szCs w:val="27"/>
        </w:rPr>
        <w:t>(В редакции Федерального закона от 02.10.2012 № 157-ФЗ)</w:t>
      </w:r>
    </w:p>
    <w:p w:rsidR="00000000" w:rsidRDefault="00911707">
      <w:pPr>
        <w:pStyle w:val="a3"/>
        <w:spacing w:line="300" w:lineRule="auto"/>
        <w:divId w:val="27529102"/>
        <w:rPr>
          <w:color w:val="333333"/>
          <w:sz w:val="27"/>
          <w:szCs w:val="27"/>
        </w:rPr>
      </w:pPr>
      <w:r>
        <w:rPr>
          <w:color w:val="333333"/>
          <w:sz w:val="27"/>
          <w:szCs w:val="27"/>
        </w:rPr>
        <w:t>5</w:t>
      </w:r>
      <w:r>
        <w:rPr>
          <w:rStyle w:val="w91"/>
          <w:color w:val="333333"/>
          <w:sz w:val="27"/>
          <w:szCs w:val="27"/>
        </w:rPr>
        <w:t>1</w:t>
      </w:r>
      <w:r>
        <w:rPr>
          <w:color w:val="333333"/>
          <w:sz w:val="27"/>
          <w:szCs w:val="27"/>
        </w:rPr>
        <w:t>. Выборы в органы местного са</w:t>
      </w:r>
      <w:r>
        <w:rPr>
          <w:color w:val="333333"/>
          <w:sz w:val="27"/>
          <w:szCs w:val="27"/>
        </w:rPr>
        <w:t xml:space="preserve">моуправления вновь образованного муниципального образования должны быть проведены не позднее чем через </w:t>
      </w:r>
      <w:r>
        <w:rPr>
          <w:rStyle w:val="ed"/>
          <w:color w:val="333333"/>
          <w:sz w:val="27"/>
          <w:szCs w:val="27"/>
        </w:rPr>
        <w:t>один год</w:t>
      </w:r>
      <w:r>
        <w:rPr>
          <w:color w:val="333333"/>
          <w:sz w:val="27"/>
          <w:szCs w:val="27"/>
        </w:rPr>
        <w:t xml:space="preserve"> со дня его создания. </w:t>
      </w:r>
      <w:r>
        <w:rPr>
          <w:rStyle w:val="mark"/>
          <w:sz w:val="27"/>
          <w:szCs w:val="27"/>
        </w:rPr>
        <w:t>(Дополнение пунктом  - Федеральный закон от 25.11.2008 № 222-ФЗ) (В редакции Федерального закона от 23.05.2020 № 154-ФЗ)</w:t>
      </w:r>
    </w:p>
    <w:p w:rsidR="00000000" w:rsidRDefault="00911707">
      <w:pPr>
        <w:pStyle w:val="a3"/>
        <w:spacing w:line="300" w:lineRule="auto"/>
        <w:divId w:val="27529102"/>
        <w:rPr>
          <w:color w:val="333333"/>
          <w:sz w:val="27"/>
          <w:szCs w:val="27"/>
        </w:rPr>
      </w:pPr>
      <w:r>
        <w:rPr>
          <w:color w:val="333333"/>
          <w:sz w:val="27"/>
          <w:szCs w:val="27"/>
        </w:rPr>
        <w:t>6.</w:t>
      </w:r>
      <w:r>
        <w:rPr>
          <w:color w:val="333333"/>
          <w:sz w:val="27"/>
          <w:szCs w:val="27"/>
        </w:rPr>
        <w:t> Голосование на выборах может быть назначено только на воскресенье. Не допускается назначение голосования на нерабочий праздничный день, на предшествующий ему день, на день, следующий за нерабочим праздничным днем, и на воскресенье, которое объявлено в уст</w:t>
      </w:r>
      <w:r>
        <w:rPr>
          <w:color w:val="333333"/>
          <w:sz w:val="27"/>
          <w:szCs w:val="27"/>
        </w:rPr>
        <w:t>ановленном порядке рабочим днем. Если второе воскресенье сентября, на которое должны быть назначены выборы, совпадает с нерабочим праздничным днем, или предшествующим ему днем, или днем, следующим за нерабочим праздничным днем, либо второе воскресенье сент</w:t>
      </w:r>
      <w:r>
        <w:rPr>
          <w:color w:val="333333"/>
          <w:sz w:val="27"/>
          <w:szCs w:val="27"/>
        </w:rPr>
        <w:t xml:space="preserve">ября объявлено в установленном порядке рабочим днем, выборы назначаются на третье воскресенье сентября. </w:t>
      </w:r>
      <w:r>
        <w:rPr>
          <w:rStyle w:val="mark"/>
          <w:sz w:val="27"/>
          <w:szCs w:val="27"/>
        </w:rPr>
        <w:t>(В редакции Федерального закона от 02.10.2012 № 157-ФЗ)</w:t>
      </w:r>
    </w:p>
    <w:p w:rsidR="00000000" w:rsidRDefault="00911707">
      <w:pPr>
        <w:pStyle w:val="a3"/>
        <w:spacing w:line="300" w:lineRule="auto"/>
        <w:divId w:val="27529102"/>
        <w:rPr>
          <w:color w:val="333333"/>
          <w:sz w:val="27"/>
          <w:szCs w:val="27"/>
        </w:rPr>
      </w:pPr>
      <w:r>
        <w:rPr>
          <w:color w:val="333333"/>
          <w:sz w:val="27"/>
          <w:szCs w:val="27"/>
        </w:rPr>
        <w:t>7. Решение о назначении выборов в федеральный орган государственной власти должно быть принято н</w:t>
      </w:r>
      <w:r>
        <w:rPr>
          <w:color w:val="333333"/>
          <w:sz w:val="27"/>
          <w:szCs w:val="27"/>
        </w:rPr>
        <w:t>е ранее чем за 110 дней и не позднее чем за 90 дней до дня голосования. Решение о назначении выборов в орган государственной власти субъекта Российской Федерации должно быть принято не ранее чем за 100 дней и не позднее чем за 90 дней до дня голосования. Р</w:t>
      </w:r>
      <w:r>
        <w:rPr>
          <w:color w:val="333333"/>
          <w:sz w:val="27"/>
          <w:szCs w:val="27"/>
        </w:rPr>
        <w:t>ешение о назначении выборов в орган местного самоуправления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w:t>
      </w:r>
      <w:r>
        <w:rPr>
          <w:color w:val="333333"/>
          <w:sz w:val="27"/>
          <w:szCs w:val="27"/>
        </w:rPr>
        <w:t>нее чем через пять дней со дня его принятия. При назначении досрочных выборов сроки, указанные в настоящем пункте, а также сроки осуществления иных избирательных действий могут быть сокращены, но не более чем на одну треть.</w:t>
      </w:r>
    </w:p>
    <w:p w:rsidR="00000000" w:rsidRDefault="00911707">
      <w:pPr>
        <w:pStyle w:val="a3"/>
        <w:spacing w:line="300" w:lineRule="auto"/>
        <w:divId w:val="27529102"/>
        <w:rPr>
          <w:color w:val="333333"/>
          <w:sz w:val="27"/>
          <w:szCs w:val="27"/>
        </w:rPr>
      </w:pPr>
      <w:r>
        <w:rPr>
          <w:color w:val="333333"/>
          <w:sz w:val="27"/>
          <w:szCs w:val="27"/>
        </w:rPr>
        <w:t>8. Если уполномоченный на то орг</w:t>
      </w:r>
      <w:r>
        <w:rPr>
          <w:color w:val="333333"/>
          <w:sz w:val="27"/>
          <w:szCs w:val="27"/>
        </w:rPr>
        <w:t>ан или должностное лицо не назначит выборы в сроки, предусмотренные пунктом 7 настоящей статьи, а также если уполномоченный на то орган или должностное лицо отсутствует, выборы назначаются: в федеральные органы государственной власти - Центральной избирате</w:t>
      </w:r>
      <w:r>
        <w:rPr>
          <w:color w:val="333333"/>
          <w:sz w:val="27"/>
          <w:szCs w:val="27"/>
        </w:rPr>
        <w:t xml:space="preserve">льной комиссией Российской Федерации в порядке, установленном федеральным законом; в органы государственной власти субъекта Российской Федерации - избирательной комиссией субъекта Российской Федерации не позднее чем за 80 дней до дня голосования; в органы </w:t>
      </w:r>
      <w:r>
        <w:rPr>
          <w:color w:val="333333"/>
          <w:sz w:val="27"/>
          <w:szCs w:val="27"/>
        </w:rPr>
        <w:t>местного самоуправления - соответствующей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пунктом 7 настоящ</w:t>
      </w:r>
      <w:r>
        <w:rPr>
          <w:color w:val="333333"/>
          <w:sz w:val="27"/>
          <w:szCs w:val="27"/>
        </w:rPr>
        <w:t>ей статьи срока официального опубликования решения о назначении выборов.</w:t>
      </w:r>
    </w:p>
    <w:p w:rsidR="00000000" w:rsidRDefault="00911707">
      <w:pPr>
        <w:pStyle w:val="a3"/>
        <w:spacing w:line="300" w:lineRule="auto"/>
        <w:divId w:val="27529102"/>
        <w:rPr>
          <w:color w:val="333333"/>
          <w:sz w:val="27"/>
          <w:szCs w:val="27"/>
        </w:rPr>
      </w:pPr>
      <w:r>
        <w:rPr>
          <w:color w:val="333333"/>
          <w:sz w:val="27"/>
          <w:szCs w:val="27"/>
        </w:rPr>
        <w:t xml:space="preserve">9. Если соответствующая избирательная комиссия не назначит в установленный пунктом 8 настоящей статьи срок выборы указанных в пункте 1 статьи 8 настоящего Федерального закона органов </w:t>
      </w:r>
      <w:r>
        <w:rPr>
          <w:color w:val="333333"/>
          <w:sz w:val="27"/>
          <w:szCs w:val="27"/>
        </w:rPr>
        <w:t>или депутатов либо если такая избирательная комиссия отсутствует и не может быть сформирована в порядке, предусмотренном настоящим Федеральным законом, соответствующий суд общей юрисдикции по заявлениям избирателей, избирательных объединений, органов госуд</w:t>
      </w:r>
      <w:r>
        <w:rPr>
          <w:color w:val="333333"/>
          <w:sz w:val="27"/>
          <w:szCs w:val="27"/>
        </w:rPr>
        <w:t>арственной власти, органов местного самоуправления, прокурора может определить срок, не позднее которого уполномоченный на то орган или должностное лицо, а в случае их отсутствия - соответствующая избирательная комиссия должны назначить выборы. При этом су</w:t>
      </w:r>
      <w:r>
        <w:rPr>
          <w:color w:val="333333"/>
          <w:sz w:val="27"/>
          <w:szCs w:val="27"/>
        </w:rPr>
        <w:t>д также вправе возложить на Центральную избирательную комиссию Российской Федерации или избирательную комиссию субъекта Российской Федерации (соответственно уровню выборов) обязанность сформировать в десятидневный срок со дня вступления в силу решения суда</w:t>
      </w:r>
      <w:r>
        <w:rPr>
          <w:color w:val="333333"/>
          <w:sz w:val="27"/>
          <w:szCs w:val="27"/>
        </w:rPr>
        <w:t xml:space="preserve"> временную избирательную комиссию в количестве не более 15 членов комиссии с соблюдением требований к составу избирательной комиссии, предусмотренных статьями 22</w:t>
      </w:r>
      <w:r>
        <w:rPr>
          <w:rStyle w:val="ed"/>
          <w:color w:val="333333"/>
          <w:sz w:val="27"/>
          <w:szCs w:val="27"/>
        </w:rPr>
        <w:t>, 23</w:t>
      </w:r>
      <w:r>
        <w:rPr>
          <w:color w:val="333333"/>
          <w:sz w:val="27"/>
          <w:szCs w:val="27"/>
        </w:rPr>
        <w:t> и 29 настоящего Федерального закона, а при отсутствии уполномоченного назначить выборы орг</w:t>
      </w:r>
      <w:r>
        <w:rPr>
          <w:color w:val="333333"/>
          <w:sz w:val="27"/>
          <w:szCs w:val="27"/>
        </w:rPr>
        <w:t>ана или должностного лица - также установить срок, в течение которого временная избирательная комиссия должна назначить выборы. Срок полномочий и количество членов временной избирательной комиссии с правом решающего голоса устанавливаются сформировавшей ее</w:t>
      </w:r>
      <w:r>
        <w:rPr>
          <w:color w:val="333333"/>
          <w:sz w:val="27"/>
          <w:szCs w:val="27"/>
        </w:rPr>
        <w:t xml:space="preserve"> избирательной комиссией.</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rStyle w:val="mark"/>
          <w:sz w:val="27"/>
          <w:szCs w:val="27"/>
        </w:rPr>
        <w:t>(Статья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rStyle w:val="ed"/>
          <w:color w:val="333333"/>
          <w:sz w:val="27"/>
          <w:szCs w:val="27"/>
        </w:rPr>
        <w:t>Статья 10</w:t>
      </w:r>
      <w:r>
        <w:rPr>
          <w:rStyle w:val="w91"/>
          <w:b w:val="0"/>
          <w:bCs w:val="0"/>
          <w:color w:val="333333"/>
          <w:sz w:val="27"/>
          <w:szCs w:val="27"/>
        </w:rPr>
        <w:t>1</w:t>
      </w:r>
      <w:r>
        <w:rPr>
          <w:rStyle w:val="ed"/>
          <w:color w:val="333333"/>
          <w:sz w:val="27"/>
          <w:szCs w:val="27"/>
        </w:rPr>
        <w:t>. Проведение выборов, референдума при введении режима повышенной готовности или чрезвычайной ситуации</w:t>
      </w:r>
      <w:r>
        <w:rPr>
          <w:rStyle w:val="ed"/>
          <w:color w:val="333333"/>
          <w:sz w:val="27"/>
          <w:szCs w:val="27"/>
        </w:rPr>
        <w:t xml:space="preserve">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ed"/>
          <w:color w:val="333333"/>
          <w:sz w:val="27"/>
          <w:szCs w:val="27"/>
        </w:rPr>
        <w:t xml:space="preserve">1. При введении режима повышенной готовности или чрезвычайной ситуации в соответствии с Федеральным законом </w:t>
      </w:r>
      <w:r>
        <w:rPr>
          <w:rStyle w:val="cmd"/>
          <w:color w:val="333333"/>
          <w:sz w:val="27"/>
          <w:szCs w:val="27"/>
        </w:rPr>
        <w:t>от 21 декабря 1994 года № 68-ФЗ</w:t>
      </w:r>
      <w:r>
        <w:rPr>
          <w:rStyle w:val="ed"/>
          <w:color w:val="333333"/>
          <w:sz w:val="27"/>
          <w:szCs w:val="27"/>
        </w:rPr>
        <w:t xml:space="preserve"> "О защите населения и территорий от чрезвычайных ситуаций природного и техногенного характера" </w:t>
      </w:r>
      <w:r>
        <w:rPr>
          <w:rStyle w:val="ed"/>
          <w:color w:val="333333"/>
          <w:sz w:val="27"/>
          <w:szCs w:val="27"/>
        </w:rPr>
        <w:t>на всей территории или на части территории избирательного округа, округа референдума в случае, если в соответствии с законодательством Российской Федерации о выборах и референдумах назначены или должны быть назначены выборы в соответствии со сроками, преду</w:t>
      </w:r>
      <w:r>
        <w:rPr>
          <w:rStyle w:val="ed"/>
          <w:color w:val="333333"/>
          <w:sz w:val="27"/>
          <w:szCs w:val="27"/>
        </w:rPr>
        <w:t>смотренными статьей 10 настоящего Федерального закона, референдум, голосование может быть отложено.</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rStyle w:val="ed"/>
          <w:color w:val="333333"/>
          <w:sz w:val="27"/>
          <w:szCs w:val="27"/>
        </w:rPr>
        <w:t>2. В случае, указанном в пункте 1 настоящей статьи, решение об отложении голосования может быть приня</w:t>
      </w:r>
      <w:r>
        <w:rPr>
          <w:rStyle w:val="ed"/>
          <w:color w:val="333333"/>
          <w:sz w:val="27"/>
          <w:szCs w:val="27"/>
        </w:rPr>
        <w:t xml:space="preserve">то при введении режима повышенной готовности или чрезвычайной ситуации: </w:t>
      </w:r>
    </w:p>
    <w:p w:rsidR="00000000" w:rsidRDefault="00911707">
      <w:pPr>
        <w:pStyle w:val="a3"/>
        <w:spacing w:line="300" w:lineRule="auto"/>
        <w:divId w:val="27529102"/>
        <w:rPr>
          <w:color w:val="333333"/>
          <w:sz w:val="27"/>
          <w:szCs w:val="27"/>
        </w:rPr>
      </w:pPr>
      <w:r>
        <w:rPr>
          <w:rStyle w:val="ed"/>
          <w:color w:val="333333"/>
          <w:sz w:val="27"/>
          <w:szCs w:val="27"/>
        </w:rPr>
        <w:t>1) на территории муниципального образования - избирательной комиссией субъекта Российской Федерации в отношении соответственно муниципальных выборов, референдумов на территории соотве</w:t>
      </w:r>
      <w:r>
        <w:rPr>
          <w:rStyle w:val="ed"/>
          <w:color w:val="333333"/>
          <w:sz w:val="27"/>
          <w:szCs w:val="27"/>
        </w:rPr>
        <w:t>тствующего муниципального образования;</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rStyle w:val="ed"/>
          <w:color w:val="333333"/>
          <w:sz w:val="27"/>
          <w:szCs w:val="27"/>
        </w:rPr>
        <w:t>2) на территории субъекта Российской Федерации либо на территориях двух и более муниципальных образований субъекта Российской Федерации - Центральной избирательно</w:t>
      </w:r>
      <w:r>
        <w:rPr>
          <w:rStyle w:val="ed"/>
          <w:color w:val="333333"/>
          <w:sz w:val="27"/>
          <w:szCs w:val="27"/>
        </w:rPr>
        <w:t>й комиссией Российской Федерации в отношении любых выборов, референдумов на территории соответствующего субъекта Российской Федерации;</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rStyle w:val="ed"/>
          <w:color w:val="333333"/>
          <w:sz w:val="27"/>
          <w:szCs w:val="27"/>
        </w:rPr>
        <w:t>3) на территории Российской Федерации либо не менее чем одной трет</w:t>
      </w:r>
      <w:r>
        <w:rPr>
          <w:rStyle w:val="ed"/>
          <w:color w:val="333333"/>
          <w:sz w:val="27"/>
          <w:szCs w:val="27"/>
        </w:rPr>
        <w:t>и субъектов Российской Федерации в отношении федеральных выборов (за исключением дополнительных выборов депутатов Государственной Думы Федерального Собрания Российской Федерации), на территории Российской Федерации либо на территориях двух и более субъекто</w:t>
      </w:r>
      <w:r>
        <w:rPr>
          <w:rStyle w:val="ed"/>
          <w:color w:val="333333"/>
          <w:sz w:val="27"/>
          <w:szCs w:val="27"/>
        </w:rPr>
        <w:t>в Российской Федерации в отношении иных выборов (в том числе дополнительных выборов депутатов Государственной Думы Федерального Собрания Российской Федерации), референдумов субъектов Российской Федерации, местных референдумов - Центральной избирательной ко</w:t>
      </w:r>
      <w:r>
        <w:rPr>
          <w:rStyle w:val="ed"/>
          <w:color w:val="333333"/>
          <w:sz w:val="27"/>
          <w:szCs w:val="27"/>
        </w:rPr>
        <w:t>миссией Российской Федерации.</w:t>
      </w:r>
      <w:r>
        <w:rPr>
          <w:rStyle w:val="mark"/>
          <w:sz w:val="27"/>
          <w:szCs w:val="27"/>
        </w:rPr>
        <w:t> (В редакции федеральных законов от 23.05.2020 № 154-ФЗ, от 14.03.2022 № 60-ФЗ)</w:t>
      </w:r>
    </w:p>
    <w:p w:rsidR="00000000" w:rsidRDefault="00911707">
      <w:pPr>
        <w:pStyle w:val="a3"/>
        <w:spacing w:line="300" w:lineRule="auto"/>
        <w:divId w:val="27529102"/>
        <w:rPr>
          <w:color w:val="333333"/>
          <w:sz w:val="27"/>
          <w:szCs w:val="27"/>
        </w:rPr>
      </w:pPr>
      <w:r>
        <w:rPr>
          <w:rStyle w:val="ed"/>
          <w:color w:val="333333"/>
          <w:sz w:val="27"/>
          <w:szCs w:val="27"/>
        </w:rPr>
        <w:t>3. Сроки и порядок совершения избирательных действий, действий по подготовке и проведению референдума в случае принятия соответствующей избирательн</w:t>
      </w:r>
      <w:r>
        <w:rPr>
          <w:rStyle w:val="ed"/>
          <w:color w:val="333333"/>
          <w:sz w:val="27"/>
          <w:szCs w:val="27"/>
        </w:rPr>
        <w:t>ой комиссией решения, предусмотренного пунктом 2 настоящей статьи, определяются этой комиссией в каждом конкретном случае исходя из особенностей режима повышенной готовности и (или) чрезвычайной ситуации на соответствующей территории.</w:t>
      </w:r>
      <w:r>
        <w:rPr>
          <w:rStyle w:val="mark"/>
          <w:sz w:val="27"/>
          <w:szCs w:val="27"/>
        </w:rPr>
        <w:t> (В редакции Федеральн</w:t>
      </w:r>
      <w:r>
        <w:rPr>
          <w:rStyle w:val="mark"/>
          <w:sz w:val="27"/>
          <w:szCs w:val="27"/>
        </w:rPr>
        <w:t>ого закона от 14.03.2022 № 60-ФЗ)</w:t>
      </w:r>
    </w:p>
    <w:p w:rsidR="00000000" w:rsidRDefault="00911707">
      <w:pPr>
        <w:pStyle w:val="a3"/>
        <w:spacing w:line="300" w:lineRule="auto"/>
        <w:divId w:val="27529102"/>
        <w:rPr>
          <w:color w:val="333333"/>
          <w:sz w:val="27"/>
          <w:szCs w:val="27"/>
        </w:rPr>
      </w:pPr>
      <w:r>
        <w:rPr>
          <w:rStyle w:val="ed"/>
          <w:color w:val="333333"/>
          <w:sz w:val="27"/>
          <w:szCs w:val="27"/>
        </w:rPr>
        <w:t>4. В случае принятия избирательной комиссией решения об отложении голосования на соответствующих выборах органы и депутаты исполняют свои полномочия до отмены режима повышенной готовности и (или) чрезвычайной ситуации и из</w:t>
      </w:r>
      <w:r>
        <w:rPr>
          <w:rStyle w:val="ed"/>
          <w:color w:val="333333"/>
          <w:sz w:val="27"/>
          <w:szCs w:val="27"/>
        </w:rPr>
        <w:t>брания нового состава указанных органов или депутатов.</w:t>
      </w:r>
    </w:p>
    <w:p w:rsidR="00000000" w:rsidRDefault="00911707">
      <w:pPr>
        <w:pStyle w:val="p"/>
        <w:spacing w:line="300" w:lineRule="auto"/>
        <w:divId w:val="27529102"/>
        <w:rPr>
          <w:color w:val="333333"/>
          <w:sz w:val="27"/>
          <w:szCs w:val="27"/>
        </w:rPr>
      </w:pPr>
      <w:r>
        <w:rPr>
          <w:rStyle w:val="mark"/>
          <w:sz w:val="27"/>
          <w:szCs w:val="27"/>
        </w:rPr>
        <w:t>(Дополнение статьей - Федеральный закон от 01.04.2020 № 98-ФЗ)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11. Законодательство Российской Федерации о выборах и референдумах</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Законодательство Российской Федерации о выборах составляю</w:t>
      </w:r>
      <w:r>
        <w:rPr>
          <w:color w:val="333333"/>
          <w:sz w:val="27"/>
          <w:szCs w:val="27"/>
        </w:rPr>
        <w:t>т Конституция Российской Федерации, настоящий Федеральный закон, иные федеральные законы, конституции (уставы), законы субъектов Российской Федерации, иные нормативные правовые акты о выборах, принимаемые в Российской Федерации.</w:t>
      </w:r>
    </w:p>
    <w:p w:rsidR="00000000" w:rsidRDefault="00911707">
      <w:pPr>
        <w:pStyle w:val="a3"/>
        <w:spacing w:line="300" w:lineRule="auto"/>
        <w:divId w:val="27529102"/>
        <w:rPr>
          <w:color w:val="333333"/>
          <w:sz w:val="27"/>
          <w:szCs w:val="27"/>
        </w:rPr>
      </w:pPr>
      <w:r>
        <w:rPr>
          <w:color w:val="333333"/>
          <w:sz w:val="27"/>
          <w:szCs w:val="27"/>
        </w:rPr>
        <w:t>2. Законодательство Российс</w:t>
      </w:r>
      <w:r>
        <w:rPr>
          <w:color w:val="333333"/>
          <w:sz w:val="27"/>
          <w:szCs w:val="27"/>
        </w:rPr>
        <w:t xml:space="preserve">кой Федерации о референдумах составляют Конституция Российской Федерации, Федеральный конституционный закон </w:t>
      </w:r>
      <w:r>
        <w:rPr>
          <w:rStyle w:val="cmd"/>
          <w:color w:val="333333"/>
          <w:sz w:val="27"/>
          <w:szCs w:val="27"/>
        </w:rPr>
        <w:t>"О референдуме Российской Федерации"</w:t>
      </w:r>
      <w:r>
        <w:rPr>
          <w:color w:val="333333"/>
          <w:sz w:val="27"/>
          <w:szCs w:val="27"/>
        </w:rPr>
        <w:t>, настоящий Федеральный закон, иные федеральные законы, конституции (уставы), законы субъектов Российской Федера</w:t>
      </w:r>
      <w:r>
        <w:rPr>
          <w:color w:val="333333"/>
          <w:sz w:val="27"/>
          <w:szCs w:val="27"/>
        </w:rPr>
        <w:t xml:space="preserve">ции, иные нормативные правовые акты о референдумах, принимаемые в Российской Федерации.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3. В случае принятия в период избирательной кампании, в период кампании референдума субъекта Российской Федерации</w:t>
      </w:r>
      <w:r>
        <w:rPr>
          <w:color w:val="333333"/>
          <w:sz w:val="27"/>
          <w:szCs w:val="27"/>
        </w:rPr>
        <w:t xml:space="preserve"> или местного референдума закона, содержащего положения, которыми определяется порядок подготовки и проведения соответствующих выборов, референдума, либо в случае внесения в этот период в закон изменений, касающихся порядка подготовки и проведения соответс</w:t>
      </w:r>
      <w:r>
        <w:rPr>
          <w:color w:val="333333"/>
          <w:sz w:val="27"/>
          <w:szCs w:val="27"/>
        </w:rPr>
        <w:t xml:space="preserve">твующих выборов, референдума, указанные закон и изменения применяются к выборам, которые назначены после их вступления в силу, и к референдуму, инициатива проведения которого выдвинута после вступления в силу указанных закона и изменений. </w:t>
      </w:r>
      <w:r>
        <w:rPr>
          <w:rStyle w:val="mark"/>
          <w:sz w:val="27"/>
          <w:szCs w:val="27"/>
        </w:rPr>
        <w:t>(В редакции Федер</w:t>
      </w:r>
      <w:r>
        <w:rPr>
          <w:rStyle w:val="mark"/>
          <w:sz w:val="27"/>
          <w:szCs w:val="27"/>
        </w:rPr>
        <w:t>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4. Если срок полномочий органа государственной власти субъекта Российской Федерации, органа местного самоуправления истек или полномочия были досрочно прекращены, а соответствующий закон субъекта Российской Федерации о</w:t>
      </w:r>
      <w:r>
        <w:rPr>
          <w:color w:val="333333"/>
          <w:sz w:val="27"/>
          <w:szCs w:val="27"/>
        </w:rPr>
        <w:t xml:space="preserve"> выборах отсутствует либо положение (положения) закона субъекта Российской Федерации не может быть применено (не могут быть применены) вследствие признания его судом недействующим и не подлежащим применению, выборы в орган государственной власти субъекта Р</w:t>
      </w:r>
      <w:r>
        <w:rPr>
          <w:color w:val="333333"/>
          <w:sz w:val="27"/>
          <w:szCs w:val="27"/>
        </w:rPr>
        <w:t>оссийской Федерации, в орган местного самоуправления в части положения (положений) закона субъекта Российской Федерации, признанного судом недействующим и не подлежащим применению, проводятся соответствующей избирательной комиссией на основе настоящего Фед</w:t>
      </w:r>
      <w:r>
        <w:rPr>
          <w:color w:val="333333"/>
          <w:sz w:val="27"/>
          <w:szCs w:val="27"/>
        </w:rPr>
        <w:t>ерального закона, иных федеральных законов, обеспечивающих реализацию права граждан Российской Федерации избирать и быть избранными в органы государственной власти и органы местного самоуправления, а в случае, если имеющаяся правовая база недостаточна, в ч</w:t>
      </w:r>
      <w:r>
        <w:rPr>
          <w:color w:val="333333"/>
          <w:sz w:val="27"/>
          <w:szCs w:val="27"/>
        </w:rPr>
        <w:t>асти, не урегулированной законом, также на основе указов Президента Российской Федерации.</w:t>
      </w:r>
    </w:p>
    <w:p w:rsidR="00000000" w:rsidRDefault="00911707">
      <w:pPr>
        <w:pStyle w:val="a3"/>
        <w:spacing w:line="300" w:lineRule="auto"/>
        <w:divId w:val="27529102"/>
        <w:rPr>
          <w:color w:val="333333"/>
          <w:sz w:val="27"/>
          <w:szCs w:val="27"/>
        </w:rPr>
      </w:pPr>
      <w:r>
        <w:rPr>
          <w:color w:val="333333"/>
          <w:sz w:val="27"/>
          <w:szCs w:val="27"/>
        </w:rPr>
        <w:t xml:space="preserve">5. Если закон субъекта Российской Федерации о референдуме субъекта Российской Федерации, о местном референдуме отсутствует либо положение (положения) закона субъекта </w:t>
      </w:r>
      <w:r>
        <w:rPr>
          <w:color w:val="333333"/>
          <w:sz w:val="27"/>
          <w:szCs w:val="27"/>
        </w:rPr>
        <w:t>Российской Федерации не может быть применено (не могут быть применены) вследствие признания его судом недействующим и не подлежащим применению, референдум соответствующего уровня в части положения (положений) закона субъекта Российской Федерации, признанно</w:t>
      </w:r>
      <w:r>
        <w:rPr>
          <w:color w:val="333333"/>
          <w:sz w:val="27"/>
          <w:szCs w:val="27"/>
        </w:rPr>
        <w:t>го судом недействующим и не подлежащим применению, проводится соответствующей комиссией референдума на основе настоящего Федерального закона, иных федеральных законов, обеспечивающих реализацию права граждан Российской Федерации на участие в референдуме, а</w:t>
      </w:r>
      <w:r>
        <w:rPr>
          <w:color w:val="333333"/>
          <w:sz w:val="27"/>
          <w:szCs w:val="27"/>
        </w:rPr>
        <w:t xml:space="preserve"> в случае, если имеющаяся правовая база недостаточна, в части, не урегулированной законом, также на основе указов Президента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11</w:t>
      </w:r>
      <w:r>
        <w:rPr>
          <w:rStyle w:val="w91"/>
          <w:b w:val="0"/>
          <w:bCs w:val="0"/>
          <w:color w:val="333333"/>
          <w:sz w:val="27"/>
          <w:szCs w:val="27"/>
        </w:rPr>
        <w:t>1</w:t>
      </w:r>
      <w:r>
        <w:rPr>
          <w:color w:val="333333"/>
          <w:sz w:val="27"/>
          <w:szCs w:val="27"/>
        </w:rPr>
        <w:t>. Порядок исчисления сроков, установленных законодательством Российской Федерации о выборах и реф</w:t>
      </w:r>
      <w:r>
        <w:rPr>
          <w:color w:val="333333"/>
          <w:sz w:val="27"/>
          <w:szCs w:val="27"/>
        </w:rPr>
        <w:t>ерендумах</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Если какое-либо действие может (должно) осуществляться со дня наступления какого-либо события, то первым днем, в который это действие может (должно) быть осуществлено, является календарная дата наступления соответствующего события, но не ран</w:t>
      </w:r>
      <w:r>
        <w:rPr>
          <w:color w:val="333333"/>
          <w:sz w:val="27"/>
          <w:szCs w:val="27"/>
        </w:rPr>
        <w:t>ее времени наступления этого события.</w:t>
      </w:r>
    </w:p>
    <w:p w:rsidR="00000000" w:rsidRDefault="00911707">
      <w:pPr>
        <w:pStyle w:val="a3"/>
        <w:spacing w:line="300" w:lineRule="auto"/>
        <w:divId w:val="27529102"/>
        <w:rPr>
          <w:color w:val="333333"/>
          <w:sz w:val="27"/>
          <w:szCs w:val="27"/>
        </w:rPr>
      </w:pPr>
      <w:r>
        <w:rPr>
          <w:color w:val="333333"/>
          <w:sz w:val="27"/>
          <w:szCs w:val="27"/>
        </w:rPr>
        <w:t xml:space="preserve">2. Если какое-либо действие может (должно) осуществляться не позднее чем за определенное количество дней или за определенное количество дней до дня наступления какого-либо события, то соответственно последним днем или </w:t>
      </w:r>
      <w:r>
        <w:rPr>
          <w:color w:val="333333"/>
          <w:sz w:val="27"/>
          <w:szCs w:val="27"/>
        </w:rPr>
        <w:t>днем, когда данное действие может (должно) быть осуществлено, является день, после которого остается указанное в настоящем Федеральном законе количество дней до дня наступления соответствующего события.</w:t>
      </w:r>
    </w:p>
    <w:p w:rsidR="00000000" w:rsidRDefault="00911707">
      <w:pPr>
        <w:pStyle w:val="a3"/>
        <w:spacing w:line="300" w:lineRule="auto"/>
        <w:divId w:val="27529102"/>
        <w:rPr>
          <w:color w:val="333333"/>
          <w:sz w:val="27"/>
          <w:szCs w:val="27"/>
        </w:rPr>
      </w:pPr>
      <w:r>
        <w:rPr>
          <w:color w:val="333333"/>
          <w:sz w:val="27"/>
          <w:szCs w:val="27"/>
        </w:rPr>
        <w:t>3. Если какое-либо действие может (должно) осуществля</w:t>
      </w:r>
      <w:r>
        <w:rPr>
          <w:color w:val="333333"/>
          <w:sz w:val="27"/>
          <w:szCs w:val="27"/>
        </w:rPr>
        <w:t>ться не ранее чем за определенное количество дней до дня наступления какого-либо события, то первым днем, когда данное действие может (должно) быть осуществлено, является день, после которого остается указанное в настоящем Федеральном законе количество дне</w:t>
      </w:r>
      <w:r>
        <w:rPr>
          <w:color w:val="333333"/>
          <w:sz w:val="27"/>
          <w:szCs w:val="27"/>
        </w:rPr>
        <w:t>й до дня наступления соответствующего события.</w:t>
      </w:r>
    </w:p>
    <w:p w:rsidR="00000000" w:rsidRDefault="00911707">
      <w:pPr>
        <w:pStyle w:val="a3"/>
        <w:spacing w:line="300" w:lineRule="auto"/>
        <w:divId w:val="27529102"/>
        <w:rPr>
          <w:color w:val="333333"/>
          <w:sz w:val="27"/>
          <w:szCs w:val="27"/>
        </w:rPr>
      </w:pPr>
      <w:r>
        <w:rPr>
          <w:color w:val="333333"/>
          <w:sz w:val="27"/>
          <w:szCs w:val="27"/>
        </w:rPr>
        <w:t>4. Если какое-либо действие может (должно) осуществляться не позднее чем через определенное количество дней после дня наступления какого-либо события, то данное действие может (должно) быть осуществлено в тече</w:t>
      </w:r>
      <w:r>
        <w:rPr>
          <w:color w:val="333333"/>
          <w:sz w:val="27"/>
          <w:szCs w:val="27"/>
        </w:rPr>
        <w:t>ние указанного в настоящем Федеральном законе количества дней. При этом первым днем считается день, следующий после календарной даты наступления этого события, а последним - день, следующий за днем, в который истекает указанное количество дней.</w:t>
      </w:r>
    </w:p>
    <w:p w:rsidR="00000000" w:rsidRDefault="00911707">
      <w:pPr>
        <w:pStyle w:val="a3"/>
        <w:spacing w:line="300" w:lineRule="auto"/>
        <w:divId w:val="27529102"/>
        <w:rPr>
          <w:color w:val="333333"/>
          <w:sz w:val="27"/>
          <w:szCs w:val="27"/>
        </w:rPr>
      </w:pPr>
      <w:r>
        <w:rPr>
          <w:rStyle w:val="mark"/>
          <w:sz w:val="27"/>
          <w:szCs w:val="27"/>
        </w:rPr>
        <w:t>(Дополнение</w:t>
      </w:r>
      <w:r>
        <w:rPr>
          <w:rStyle w:val="mark"/>
          <w:sz w:val="27"/>
          <w:szCs w:val="27"/>
        </w:rPr>
        <w:t xml:space="preserve"> статьей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Глава II. Гарантии права граждан Российской Федерации на назначение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12. Вопросы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w:t>
      </w:r>
      <w:r>
        <w:rPr>
          <w:color w:val="333333"/>
          <w:sz w:val="27"/>
          <w:szCs w:val="27"/>
        </w:rPr>
        <w:t>Вопросы, подлежащие вынесению на референдум Российской Федерации, а также вопросы, которые не могут быть вынесены на референдум Российской Федерации, определяются федеральным конституционным законом.</w:t>
      </w:r>
    </w:p>
    <w:p w:rsidR="00000000" w:rsidRDefault="00911707">
      <w:pPr>
        <w:pStyle w:val="a3"/>
        <w:spacing w:line="300" w:lineRule="auto"/>
        <w:divId w:val="27529102"/>
        <w:rPr>
          <w:color w:val="333333"/>
          <w:sz w:val="27"/>
          <w:szCs w:val="27"/>
        </w:rPr>
      </w:pPr>
      <w:r>
        <w:rPr>
          <w:color w:val="333333"/>
          <w:sz w:val="27"/>
          <w:szCs w:val="27"/>
        </w:rPr>
        <w:t>2. На референдум субъекта Российской Федерации могут быт</w:t>
      </w:r>
      <w:r>
        <w:rPr>
          <w:color w:val="333333"/>
          <w:sz w:val="27"/>
          <w:szCs w:val="27"/>
        </w:rPr>
        <w:t>ь вынесены только вопросы, находящиеся в ведении субъекта Российской Федерации или в совместном ведении Российской Федерации и субъектов Российской Федерации, если указанные вопросы не урегулированы Конституцией Российской Федерации, федеральным законом.</w:t>
      </w:r>
    </w:p>
    <w:p w:rsidR="00000000" w:rsidRDefault="00911707">
      <w:pPr>
        <w:pStyle w:val="a3"/>
        <w:spacing w:line="300" w:lineRule="auto"/>
        <w:divId w:val="27529102"/>
        <w:rPr>
          <w:color w:val="333333"/>
          <w:sz w:val="27"/>
          <w:szCs w:val="27"/>
        </w:rPr>
      </w:pPr>
      <w:r>
        <w:rPr>
          <w:color w:val="333333"/>
          <w:sz w:val="27"/>
          <w:szCs w:val="27"/>
        </w:rPr>
        <w:t>3</w:t>
      </w:r>
      <w:r>
        <w:rPr>
          <w:color w:val="333333"/>
          <w:sz w:val="27"/>
          <w:szCs w:val="27"/>
        </w:rPr>
        <w:t>. На местный референдум могут быть вынесены только вопросы местного значения.</w:t>
      </w:r>
    </w:p>
    <w:p w:rsidR="00000000" w:rsidRDefault="00911707">
      <w:pPr>
        <w:pStyle w:val="a3"/>
        <w:spacing w:line="300" w:lineRule="auto"/>
        <w:divId w:val="27529102"/>
        <w:rPr>
          <w:color w:val="333333"/>
          <w:sz w:val="27"/>
          <w:szCs w:val="27"/>
        </w:rPr>
      </w:pPr>
      <w:r>
        <w:rPr>
          <w:color w:val="333333"/>
          <w:sz w:val="27"/>
          <w:szCs w:val="27"/>
        </w:rPr>
        <w:t>4. Федеральным законом, конституцией (уставом), законом субъекта Российской Федерации могут быть определены вопросы, подлежащие обязательному вынесению на референдум субъекта Рос</w:t>
      </w:r>
      <w:r>
        <w:rPr>
          <w:color w:val="333333"/>
          <w:sz w:val="27"/>
          <w:szCs w:val="27"/>
        </w:rPr>
        <w:t xml:space="preserve">сийской Федерации. Федеральным законом, конституцией (уставом), законом субъекта Российской Федерации, уставом муниципального образования могут быть определены вопросы, подлежащие обязательному вынесению на местный референдум. </w:t>
      </w:r>
      <w:r>
        <w:rPr>
          <w:rStyle w:val="mark"/>
          <w:sz w:val="27"/>
          <w:szCs w:val="27"/>
        </w:rPr>
        <w:t>(В редакции Федерального зако</w:t>
      </w:r>
      <w:r>
        <w:rPr>
          <w:rStyle w:val="mark"/>
          <w:sz w:val="27"/>
          <w:szCs w:val="27"/>
        </w:rPr>
        <w:t>на от 21.07.2005 № 93-ФЗ)</w:t>
      </w:r>
    </w:p>
    <w:p w:rsidR="00000000" w:rsidRDefault="00911707">
      <w:pPr>
        <w:pStyle w:val="a3"/>
        <w:spacing w:line="300" w:lineRule="auto"/>
        <w:divId w:val="27529102"/>
        <w:rPr>
          <w:color w:val="333333"/>
          <w:sz w:val="27"/>
          <w:szCs w:val="27"/>
        </w:rPr>
      </w:pPr>
      <w:r>
        <w:rPr>
          <w:color w:val="333333"/>
          <w:sz w:val="27"/>
          <w:szCs w:val="27"/>
        </w:rPr>
        <w:t>5. Вопросы референдума не должны ограничивать или отменять общепризнанные права и свободы человека и гражданина, конституционные гарантии реализации таких прав и свобод.</w:t>
      </w:r>
    </w:p>
    <w:p w:rsidR="00000000" w:rsidRDefault="00911707">
      <w:pPr>
        <w:pStyle w:val="a3"/>
        <w:spacing w:line="300" w:lineRule="auto"/>
        <w:divId w:val="27529102"/>
        <w:rPr>
          <w:color w:val="333333"/>
          <w:sz w:val="27"/>
          <w:szCs w:val="27"/>
        </w:rPr>
      </w:pPr>
      <w:r>
        <w:rPr>
          <w:color w:val="333333"/>
          <w:sz w:val="27"/>
          <w:szCs w:val="27"/>
        </w:rPr>
        <w:t>6. Вопросы референдума субъекта Российской Федерации не долж</w:t>
      </w:r>
      <w:r>
        <w:rPr>
          <w:color w:val="333333"/>
          <w:sz w:val="27"/>
          <w:szCs w:val="27"/>
        </w:rPr>
        <w:t>ны противоречить законодательству Российской Федерации. Вопросы местного референдума не должны противоречить законодательству Российской Федерации, законодательству соответствующего субъекта Российской Федерации.</w:t>
      </w:r>
    </w:p>
    <w:p w:rsidR="00000000" w:rsidRDefault="00911707">
      <w:pPr>
        <w:pStyle w:val="a3"/>
        <w:spacing w:line="300" w:lineRule="auto"/>
        <w:divId w:val="27529102"/>
        <w:rPr>
          <w:color w:val="333333"/>
          <w:sz w:val="27"/>
          <w:szCs w:val="27"/>
        </w:rPr>
      </w:pPr>
      <w:r>
        <w:rPr>
          <w:color w:val="333333"/>
          <w:sz w:val="27"/>
          <w:szCs w:val="27"/>
        </w:rPr>
        <w:t>7. Вопрос референдума должен быть сформулир</w:t>
      </w:r>
      <w:r>
        <w:rPr>
          <w:color w:val="333333"/>
          <w:sz w:val="27"/>
          <w:szCs w:val="27"/>
        </w:rPr>
        <w:t>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на референдуме решения.</w:t>
      </w:r>
    </w:p>
    <w:p w:rsidR="00000000" w:rsidRDefault="00911707">
      <w:pPr>
        <w:pStyle w:val="a3"/>
        <w:spacing w:line="300" w:lineRule="auto"/>
        <w:divId w:val="27529102"/>
        <w:rPr>
          <w:color w:val="333333"/>
          <w:sz w:val="27"/>
          <w:szCs w:val="27"/>
        </w:rPr>
      </w:pPr>
      <w:r>
        <w:rPr>
          <w:color w:val="333333"/>
          <w:sz w:val="27"/>
          <w:szCs w:val="27"/>
        </w:rPr>
        <w:t>8. На референдум</w:t>
      </w:r>
      <w:r>
        <w:rPr>
          <w:color w:val="333333"/>
          <w:sz w:val="27"/>
          <w:szCs w:val="27"/>
        </w:rPr>
        <w:t xml:space="preserve"> субъекта Российской Федерации, местный референдум не могут быть вынесены вопросы:</w:t>
      </w:r>
    </w:p>
    <w:p w:rsidR="00000000" w:rsidRDefault="00911707">
      <w:pPr>
        <w:pStyle w:val="a3"/>
        <w:spacing w:line="300" w:lineRule="auto"/>
        <w:divId w:val="27529102"/>
        <w:rPr>
          <w:color w:val="333333"/>
          <w:sz w:val="27"/>
          <w:szCs w:val="27"/>
        </w:rPr>
      </w:pPr>
      <w:r>
        <w:rPr>
          <w:color w:val="333333"/>
          <w:sz w:val="27"/>
          <w:szCs w:val="27"/>
        </w:rPr>
        <w:t>а) о досрочном прекращении или продлении срока полномочий органов государственной власти субъекта Российской Федерации, органов местного самоуправления, о приостановлении ос</w:t>
      </w:r>
      <w:r>
        <w:rPr>
          <w:color w:val="333333"/>
          <w:sz w:val="27"/>
          <w:szCs w:val="27"/>
        </w:rPr>
        <w:t>уществления ими своих полномочий, а также о проведении досрочных выборов в органы государственной власти субъекта Российской Федерации, органы местного самоуправления либо об отсрочке указанных выборов;</w:t>
      </w:r>
    </w:p>
    <w:p w:rsidR="00000000" w:rsidRDefault="00911707">
      <w:pPr>
        <w:pStyle w:val="a3"/>
        <w:spacing w:line="300" w:lineRule="auto"/>
        <w:divId w:val="27529102"/>
        <w:rPr>
          <w:color w:val="333333"/>
          <w:sz w:val="27"/>
          <w:szCs w:val="27"/>
        </w:rPr>
      </w:pPr>
      <w:r>
        <w:rPr>
          <w:color w:val="333333"/>
          <w:sz w:val="27"/>
          <w:szCs w:val="27"/>
        </w:rPr>
        <w:t>б) о персональном составе органов государственной вла</w:t>
      </w:r>
      <w:r>
        <w:rPr>
          <w:color w:val="333333"/>
          <w:sz w:val="27"/>
          <w:szCs w:val="27"/>
        </w:rPr>
        <w:t>сти субъекта Российской Федерации, органов местного самоуправления;</w:t>
      </w:r>
    </w:p>
    <w:p w:rsidR="00000000" w:rsidRDefault="00911707">
      <w:pPr>
        <w:pStyle w:val="a3"/>
        <w:spacing w:line="300" w:lineRule="auto"/>
        <w:divId w:val="27529102"/>
        <w:rPr>
          <w:color w:val="333333"/>
          <w:sz w:val="27"/>
          <w:szCs w:val="27"/>
        </w:rPr>
      </w:pPr>
      <w:r>
        <w:rPr>
          <w:color w:val="333333"/>
          <w:sz w:val="27"/>
          <w:szCs w:val="27"/>
        </w:rPr>
        <w:t xml:space="preserve">в)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w:t>
      </w:r>
      <w:r>
        <w:rPr>
          <w:color w:val="333333"/>
          <w:sz w:val="27"/>
          <w:szCs w:val="27"/>
        </w:rPr>
        <w:t>и освобождение от должности;</w:t>
      </w:r>
    </w:p>
    <w:p w:rsidR="00000000" w:rsidRDefault="00911707">
      <w:pPr>
        <w:pStyle w:val="a3"/>
        <w:spacing w:line="300" w:lineRule="auto"/>
        <w:divId w:val="27529102"/>
        <w:rPr>
          <w:color w:val="333333"/>
          <w:sz w:val="27"/>
          <w:szCs w:val="27"/>
        </w:rPr>
      </w:pPr>
      <w:r>
        <w:rPr>
          <w:color w:val="333333"/>
          <w:sz w:val="27"/>
          <w:szCs w:val="27"/>
        </w:rPr>
        <w:t>г) о принятии или об изменении соответствующего бюджета, исполнении и изменении финансовых обязательств субъекта Российской Федерации, муниципального образования;</w:t>
      </w:r>
    </w:p>
    <w:p w:rsidR="00000000" w:rsidRDefault="00911707">
      <w:pPr>
        <w:pStyle w:val="a3"/>
        <w:spacing w:line="300" w:lineRule="auto"/>
        <w:divId w:val="27529102"/>
        <w:rPr>
          <w:color w:val="333333"/>
          <w:sz w:val="27"/>
          <w:szCs w:val="27"/>
        </w:rPr>
      </w:pPr>
      <w:r>
        <w:rPr>
          <w:color w:val="333333"/>
          <w:sz w:val="27"/>
          <w:szCs w:val="27"/>
        </w:rPr>
        <w:t>д) о принятии чрезвычайных и срочных мер по обеспечению здоровья</w:t>
      </w:r>
      <w:r>
        <w:rPr>
          <w:color w:val="333333"/>
          <w:sz w:val="27"/>
          <w:szCs w:val="27"/>
        </w:rPr>
        <w:t xml:space="preserve"> и безопасности населения.</w:t>
      </w:r>
    </w:p>
    <w:p w:rsidR="00000000" w:rsidRDefault="00911707">
      <w:pPr>
        <w:pStyle w:val="a3"/>
        <w:spacing w:line="300" w:lineRule="auto"/>
        <w:divId w:val="27529102"/>
        <w:rPr>
          <w:color w:val="333333"/>
          <w:sz w:val="27"/>
          <w:szCs w:val="27"/>
        </w:rPr>
      </w:pPr>
      <w:r>
        <w:rPr>
          <w:color w:val="333333"/>
          <w:sz w:val="27"/>
          <w:szCs w:val="27"/>
        </w:rPr>
        <w:t>9. Установление иных ограничений для вопросов, выносимых на референдум, кроме указанных в настоящей статье, не допускается.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13. Обстоятельства, исключающие назначение и проведение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Референдум не назначает</w:t>
      </w:r>
      <w:r>
        <w:rPr>
          <w:color w:val="333333"/>
          <w:sz w:val="27"/>
          <w:szCs w:val="27"/>
        </w:rPr>
        <w:t xml:space="preserve">ся и не проводится в условиях военного или чрезвычайного положения, введенного на территории Российской Федерации либо на территории, на которой предполагается проводить референдум, или на части этой территории, а также в течение трех месяцев после отмены </w:t>
      </w:r>
      <w:r>
        <w:rPr>
          <w:color w:val="333333"/>
          <w:sz w:val="27"/>
          <w:szCs w:val="27"/>
        </w:rPr>
        <w:t>военного или чрезвычайного положения.</w:t>
      </w:r>
    </w:p>
    <w:p w:rsidR="00000000" w:rsidRDefault="00911707">
      <w:pPr>
        <w:pStyle w:val="a3"/>
        <w:spacing w:line="300" w:lineRule="auto"/>
        <w:divId w:val="27529102"/>
        <w:rPr>
          <w:color w:val="333333"/>
          <w:sz w:val="27"/>
          <w:szCs w:val="27"/>
        </w:rPr>
      </w:pPr>
      <w:r>
        <w:rPr>
          <w:color w:val="333333"/>
          <w:sz w:val="27"/>
          <w:szCs w:val="27"/>
        </w:rPr>
        <w:t>2. Орган государственной власти субъекта Российской Федерации, орган местного самоуправления, уполномоченные в соответствии с конституцией (уставом), законом субъекта Российской Федерации, уставом муниципального образо</w:t>
      </w:r>
      <w:r>
        <w:rPr>
          <w:color w:val="333333"/>
          <w:sz w:val="27"/>
          <w:szCs w:val="27"/>
        </w:rPr>
        <w:t>вания принимать решение о назначении референдума, вправе отказать в назначении референдума только в случае нарушения при выдвижении инициативы проведения референдума нормативных правовых актов, регулирующих подготовку и проведение соответствующего референд</w:t>
      </w:r>
      <w:r>
        <w:rPr>
          <w:color w:val="333333"/>
          <w:sz w:val="27"/>
          <w:szCs w:val="27"/>
        </w:rPr>
        <w:t>ума.</w:t>
      </w:r>
    </w:p>
    <w:p w:rsidR="00000000" w:rsidRDefault="00911707">
      <w:pPr>
        <w:pStyle w:val="a3"/>
        <w:spacing w:line="300" w:lineRule="auto"/>
        <w:divId w:val="27529102"/>
        <w:rPr>
          <w:color w:val="333333"/>
          <w:sz w:val="27"/>
          <w:szCs w:val="27"/>
        </w:rPr>
      </w:pPr>
      <w:r>
        <w:rPr>
          <w:color w:val="333333"/>
          <w:sz w:val="27"/>
          <w:szCs w:val="27"/>
        </w:rPr>
        <w:t>3. Законом субъекта Российской Федерации, уставом муниципального образования может быть установлен срок, в течение которого референдум субъекта Российской Федерации, местный референдум с такой же по смыслу формулировкой вопроса не проводятся. Указанны</w:t>
      </w:r>
      <w:r>
        <w:rPr>
          <w:color w:val="333333"/>
          <w:sz w:val="27"/>
          <w:szCs w:val="27"/>
        </w:rPr>
        <w:t>й срок не может превышать два года со дня официального опубликования результатов референдума.</w:t>
      </w:r>
    </w:p>
    <w:p w:rsidR="00000000" w:rsidRDefault="00911707">
      <w:pPr>
        <w:pStyle w:val="a3"/>
        <w:spacing w:line="300" w:lineRule="auto"/>
        <w:divId w:val="27529102"/>
        <w:rPr>
          <w:color w:val="333333"/>
          <w:sz w:val="27"/>
          <w:szCs w:val="27"/>
        </w:rPr>
      </w:pPr>
      <w:r>
        <w:rPr>
          <w:color w:val="333333"/>
          <w:sz w:val="27"/>
          <w:szCs w:val="27"/>
        </w:rPr>
        <w:t>4. Установление иных обстоятельств, исключающих назначение и проведение референдума, кроме указанных в настоящей статье, не допускается.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14. Инициатива п</w:t>
      </w:r>
      <w:r>
        <w:rPr>
          <w:color w:val="333333"/>
          <w:sz w:val="27"/>
          <w:szCs w:val="27"/>
        </w:rPr>
        <w:t>роведения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Инициатива проведения референдума в Российской Федерации принадлежит гражданам Российской Федерации, имеющим право на участие в референдуме.</w:t>
      </w:r>
    </w:p>
    <w:p w:rsidR="00000000" w:rsidRDefault="00911707">
      <w:pPr>
        <w:pStyle w:val="a3"/>
        <w:spacing w:line="300" w:lineRule="auto"/>
        <w:divId w:val="27529102"/>
        <w:rPr>
          <w:color w:val="333333"/>
          <w:sz w:val="27"/>
          <w:szCs w:val="27"/>
        </w:rPr>
      </w:pPr>
      <w:r>
        <w:rPr>
          <w:color w:val="333333"/>
          <w:sz w:val="27"/>
          <w:szCs w:val="27"/>
        </w:rPr>
        <w:t>2. Федеральным законом инициатива проведения референдума может быть предоставлена иным с</w:t>
      </w:r>
      <w:r>
        <w:rPr>
          <w:color w:val="333333"/>
          <w:sz w:val="27"/>
          <w:szCs w:val="27"/>
        </w:rPr>
        <w:t>убъектам.</w:t>
      </w:r>
    </w:p>
    <w:p w:rsidR="00000000" w:rsidRDefault="00911707">
      <w:pPr>
        <w:pStyle w:val="a3"/>
        <w:spacing w:line="300" w:lineRule="auto"/>
        <w:divId w:val="27529102"/>
        <w:rPr>
          <w:color w:val="333333"/>
          <w:sz w:val="27"/>
          <w:szCs w:val="27"/>
        </w:rPr>
      </w:pPr>
      <w:r>
        <w:rPr>
          <w:color w:val="333333"/>
          <w:sz w:val="27"/>
          <w:szCs w:val="27"/>
        </w:rPr>
        <w:t>3. Для выдвижения инициативы проведения референдума, предусмотренной пунктом 1 настоящей статьи, и сбора подписей граждан Российской Федерации в ее поддержку образуется инициативная группа по проведению референдума. Такую инициативную группу впра</w:t>
      </w:r>
      <w:r>
        <w:rPr>
          <w:color w:val="333333"/>
          <w:sz w:val="27"/>
          <w:szCs w:val="27"/>
        </w:rPr>
        <w:t>ве образовать гражданин или группа граждан Российской Федерации, имеющие право на участие в референдуме. Количественный состав инициативной группы по проведению референдума Российской Федерации устанавливается федеральным конституционным законом, количеств</w:t>
      </w:r>
      <w:r>
        <w:rPr>
          <w:color w:val="333333"/>
          <w:sz w:val="27"/>
          <w:szCs w:val="27"/>
        </w:rPr>
        <w:t>енный состав инициативной группы по проведению референдума субъекта Российской Федерации, местного референдума устанавливается законом субъекта Российской Федерации в соответствии с пунктом 1 статьи 36 настоящего Федерального закона. Выдвинуть инициативу п</w:t>
      </w:r>
      <w:r>
        <w:rPr>
          <w:color w:val="333333"/>
          <w:sz w:val="27"/>
          <w:szCs w:val="27"/>
        </w:rPr>
        <w:t>роведения референдума субъекта Российской Федерации, местного референдума может также избирательное объединение, иное общественное объединение, устав которого предусматривает участие в выборах и (или) референдумах и которое зарегистрировано в порядке, опре</w:t>
      </w:r>
      <w:r>
        <w:rPr>
          <w:color w:val="333333"/>
          <w:sz w:val="27"/>
          <w:szCs w:val="27"/>
        </w:rPr>
        <w:t>деленном федеральным законом, на уровне, соответствующем уровню референдума, или на более высоком уровне не позднее чем за один год до дня образования инициативной группы по проведению референдума. В этом случае руководящий орган этого избирательного объед</w:t>
      </w:r>
      <w:r>
        <w:rPr>
          <w:color w:val="333333"/>
          <w:sz w:val="27"/>
          <w:szCs w:val="27"/>
        </w:rPr>
        <w:t>инения, иного общественного объединения либо руководящий орган его регионального отделения или иного структурного подразделения (соответственно уровню референдума) независимо от его численности выступает в качестве инициативной группы по проведению референ</w:t>
      </w:r>
      <w:r>
        <w:rPr>
          <w:color w:val="333333"/>
          <w:sz w:val="27"/>
          <w:szCs w:val="27"/>
        </w:rPr>
        <w:t xml:space="preserve">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4. </w:t>
      </w:r>
      <w:r>
        <w:rPr>
          <w:color w:val="333333"/>
          <w:sz w:val="27"/>
          <w:szCs w:val="27"/>
        </w:rPr>
        <w:t>Для назначения референдума инициативная группа по проведению референдума, образованная в соответствии с пунктом 3 настоящей статьи, должна представить в орган, установленный федеральным конституционным законом, законом субъекта Российской Федерации, уставо</w:t>
      </w:r>
      <w:r>
        <w:rPr>
          <w:color w:val="333333"/>
          <w:sz w:val="27"/>
          <w:szCs w:val="27"/>
        </w:rPr>
        <w:t>м муниципального образования, подписи участников референдума в поддержку инициативы его проведения.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15. Назначение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Назначение и проведение референдума обязательно, если соблюдены порядок и сроки выдвижения инициативы проведения ре</w:t>
      </w:r>
      <w:r>
        <w:rPr>
          <w:color w:val="333333"/>
          <w:sz w:val="27"/>
          <w:szCs w:val="27"/>
        </w:rPr>
        <w:t xml:space="preserve">ферендума и ее реализации, установленные соответственно уровню референдума Федеральным конституционным законом </w:t>
      </w:r>
      <w:r>
        <w:rPr>
          <w:rStyle w:val="cmd"/>
          <w:color w:val="333333"/>
          <w:sz w:val="27"/>
          <w:szCs w:val="27"/>
        </w:rPr>
        <w:t>"О референдуме Российской Федерации"</w:t>
      </w:r>
      <w:r>
        <w:rPr>
          <w:color w:val="333333"/>
          <w:sz w:val="27"/>
          <w:szCs w:val="27"/>
        </w:rPr>
        <w:t>, настоящим Федеральным законом, конституцией (уставом), законом субъекта Российской Федерации, уставом муниц</w:t>
      </w:r>
      <w:r>
        <w:rPr>
          <w:color w:val="333333"/>
          <w:sz w:val="27"/>
          <w:szCs w:val="27"/>
        </w:rPr>
        <w:t>ипального образования.</w:t>
      </w:r>
    </w:p>
    <w:p w:rsidR="00000000" w:rsidRDefault="00911707">
      <w:pPr>
        <w:pStyle w:val="a3"/>
        <w:spacing w:line="300" w:lineRule="auto"/>
        <w:divId w:val="27529102"/>
        <w:rPr>
          <w:color w:val="333333"/>
          <w:sz w:val="27"/>
          <w:szCs w:val="27"/>
        </w:rPr>
      </w:pPr>
      <w:r>
        <w:rPr>
          <w:color w:val="333333"/>
          <w:sz w:val="27"/>
          <w:szCs w:val="27"/>
        </w:rPr>
        <w:t>2. Принятие органом государственной власти, иным государственным органом, органом местного самоуправления решения по существу вопроса, который может быть вынесен на референдум, не является обстоятельством, исключающим возможность про</w:t>
      </w:r>
      <w:r>
        <w:rPr>
          <w:color w:val="333333"/>
          <w:sz w:val="27"/>
          <w:szCs w:val="27"/>
        </w:rPr>
        <w:t>ведения референдума по данному вопросу.</w:t>
      </w:r>
    </w:p>
    <w:p w:rsidR="00000000" w:rsidRDefault="00911707">
      <w:pPr>
        <w:pStyle w:val="a3"/>
        <w:spacing w:line="300" w:lineRule="auto"/>
        <w:divId w:val="27529102"/>
        <w:rPr>
          <w:color w:val="333333"/>
          <w:sz w:val="27"/>
          <w:szCs w:val="27"/>
        </w:rPr>
      </w:pPr>
      <w:r>
        <w:rPr>
          <w:color w:val="333333"/>
          <w:sz w:val="27"/>
          <w:szCs w:val="27"/>
        </w:rPr>
        <w:t>3. Референдум Российской Федерации назначается в соответствии с Конституцией Российской Федерации, федеральным конституционным законом.</w:t>
      </w:r>
    </w:p>
    <w:p w:rsidR="00000000" w:rsidRDefault="00911707">
      <w:pPr>
        <w:pStyle w:val="a3"/>
        <w:spacing w:line="300" w:lineRule="auto"/>
        <w:divId w:val="27529102"/>
        <w:rPr>
          <w:color w:val="333333"/>
          <w:sz w:val="27"/>
          <w:szCs w:val="27"/>
        </w:rPr>
      </w:pPr>
      <w:r>
        <w:rPr>
          <w:color w:val="333333"/>
          <w:sz w:val="27"/>
          <w:szCs w:val="27"/>
        </w:rPr>
        <w:t xml:space="preserve">4. Референдум субъекта Российской Федерации назначается законодательным </w:t>
      </w:r>
      <w:r>
        <w:rPr>
          <w:rStyle w:val="ed"/>
          <w:color w:val="333333"/>
          <w:sz w:val="27"/>
          <w:szCs w:val="27"/>
        </w:rPr>
        <w:t>органом</w:t>
      </w:r>
      <w:r>
        <w:rPr>
          <w:color w:val="333333"/>
          <w:sz w:val="27"/>
          <w:szCs w:val="27"/>
        </w:rPr>
        <w:t xml:space="preserve"> </w:t>
      </w:r>
      <w:r>
        <w:rPr>
          <w:color w:val="333333"/>
          <w:sz w:val="27"/>
          <w:szCs w:val="27"/>
        </w:rPr>
        <w:t>субъекта Российской Федерации в соответствии с настоящим Федеральным законом, иным федеральным законом, конституцией (уставом), законом субъекта Российской Федерации.</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 xml:space="preserve">5. Местный референдум назначается </w:t>
      </w:r>
      <w:r>
        <w:rPr>
          <w:color w:val="333333"/>
          <w:sz w:val="27"/>
          <w:szCs w:val="27"/>
        </w:rPr>
        <w:t>в соответствии с настоящим Федеральным законом, конституцией (уставом), законом субъекта Российской Федерации, уставом муниципального образования представительным органом муниципального образования, а в случае отсутствия указанного органа или непринятия им</w:t>
      </w:r>
      <w:r>
        <w:rPr>
          <w:color w:val="333333"/>
          <w:sz w:val="27"/>
          <w:szCs w:val="27"/>
        </w:rPr>
        <w:t xml:space="preserve"> решения в установленный срок - судом.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6. Голосование на референдуме может быть назначено только на воскресенье. Не допускается назначение голосования на предпраздничный и нерабочий праздничный дни, на</w:t>
      </w:r>
      <w:r>
        <w:rPr>
          <w:color w:val="333333"/>
          <w:sz w:val="27"/>
          <w:szCs w:val="27"/>
        </w:rPr>
        <w:t xml:space="preserve"> день, следующий за нерабочим праздничным днем, а также на воскресенье, которое в установленном порядке объявлено рабочим днем. Решение о назначении референдума Российской Федерации, референдума субъекта Российской Федерации подлежит официальному опубликов</w:t>
      </w:r>
      <w:r>
        <w:rPr>
          <w:color w:val="333333"/>
          <w:sz w:val="27"/>
          <w:szCs w:val="27"/>
        </w:rPr>
        <w:t>анию в средствах массовой информации не менее чем за 60 дней до дня голосования, местного референдума - не менее чем за 45 дней до дня голосования.</w:t>
      </w:r>
    </w:p>
    <w:p w:rsidR="00000000" w:rsidRDefault="00911707">
      <w:pPr>
        <w:pStyle w:val="a3"/>
        <w:spacing w:line="300" w:lineRule="auto"/>
        <w:divId w:val="27529102"/>
        <w:rPr>
          <w:color w:val="333333"/>
          <w:sz w:val="27"/>
          <w:szCs w:val="27"/>
        </w:rPr>
      </w:pPr>
      <w:r>
        <w:rPr>
          <w:color w:val="333333"/>
          <w:sz w:val="27"/>
          <w:szCs w:val="27"/>
        </w:rPr>
        <w:t>7. В соответствии с законом субъекта Российской Федерации, уставом муниципального образования голосование на</w:t>
      </w:r>
      <w:r>
        <w:rPr>
          <w:color w:val="333333"/>
          <w:sz w:val="27"/>
          <w:szCs w:val="27"/>
        </w:rPr>
        <w:t xml:space="preserve"> референдуме субъекта Российской Федерации, местном референдуме не позднее чем за 25 дней до назначенного дня голосования может быть перенесено уполномоченным на то органом на более поздний срок (но не более чем на 90 дней) в целях его совмещения с днем го</w:t>
      </w:r>
      <w:r>
        <w:rPr>
          <w:color w:val="333333"/>
          <w:sz w:val="27"/>
          <w:szCs w:val="27"/>
        </w:rPr>
        <w:t>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w:t>
      </w:r>
    </w:p>
    <w:p w:rsidR="00000000" w:rsidRDefault="00911707">
      <w:pPr>
        <w:pStyle w:val="a3"/>
        <w:spacing w:line="300" w:lineRule="auto"/>
        <w:divId w:val="27529102"/>
        <w:rPr>
          <w:color w:val="333333"/>
          <w:sz w:val="27"/>
          <w:szCs w:val="27"/>
        </w:rPr>
      </w:pPr>
      <w:r>
        <w:rPr>
          <w:color w:val="333333"/>
          <w:sz w:val="27"/>
          <w:szCs w:val="27"/>
        </w:rPr>
        <w:t>8. Решение о назначении референдума, а также о перенесении дня голосования на референдуме в соответ</w:t>
      </w:r>
      <w:r>
        <w:rPr>
          <w:color w:val="333333"/>
          <w:sz w:val="27"/>
          <w:szCs w:val="27"/>
        </w:rPr>
        <w:t>ствии с пунктом 7 настоящей статьи подлежит официальному опубликованию в средствах массовой информации не позднее чем через пять дней со дня его принятия.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Глава III. Гарантии прав граждан Российской Федерации при регистрации (учете) избирателей, участник</w:t>
      </w:r>
      <w:r>
        <w:rPr>
          <w:color w:val="333333"/>
          <w:sz w:val="27"/>
          <w:szCs w:val="27"/>
        </w:rPr>
        <w:t>ов референдума, составлении списков избирателей, участников референдума, образовании избирательных округов, избирательных участков, участков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16. Регистрация (учет) избирателей, участников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Регистрации (учету) подлежат в</w:t>
      </w:r>
      <w:r>
        <w:rPr>
          <w:color w:val="333333"/>
          <w:sz w:val="27"/>
          <w:szCs w:val="27"/>
        </w:rPr>
        <w:t>се избиратели, участники референдума.</w:t>
      </w:r>
    </w:p>
    <w:p w:rsidR="00000000" w:rsidRDefault="00911707">
      <w:pPr>
        <w:pStyle w:val="a3"/>
        <w:spacing w:line="300" w:lineRule="auto"/>
        <w:divId w:val="27529102"/>
        <w:rPr>
          <w:color w:val="333333"/>
          <w:sz w:val="27"/>
          <w:szCs w:val="27"/>
        </w:rPr>
      </w:pPr>
      <w:r>
        <w:rPr>
          <w:color w:val="333333"/>
          <w:sz w:val="27"/>
          <w:szCs w:val="27"/>
        </w:rPr>
        <w:t xml:space="preserve">2. Регистрация (учет) избирателей, участников референдума, проживающих на территории соответствующего муниципального образования, осуществляется главой местной администрации муниципального района, </w:t>
      </w:r>
      <w:r>
        <w:rPr>
          <w:rStyle w:val="ed"/>
          <w:color w:val="333333"/>
          <w:sz w:val="27"/>
          <w:szCs w:val="27"/>
        </w:rPr>
        <w:t>муниципального округа</w:t>
      </w:r>
      <w:r>
        <w:rPr>
          <w:rStyle w:val="ed"/>
          <w:color w:val="333333"/>
          <w:sz w:val="27"/>
          <w:szCs w:val="27"/>
        </w:rPr>
        <w:t xml:space="preserve">, </w:t>
      </w:r>
      <w:r>
        <w:rPr>
          <w:color w:val="333333"/>
          <w:sz w:val="27"/>
          <w:szCs w:val="27"/>
        </w:rPr>
        <w:t>городского округа, внутригородской территории города федерального значения, а в случаях, предусмотренных законом субъекта Российской Федерации - города федерального значения, - руководителем территориального органа исполнительной власти города федерально</w:t>
      </w:r>
      <w:r>
        <w:rPr>
          <w:color w:val="333333"/>
          <w:sz w:val="27"/>
          <w:szCs w:val="27"/>
        </w:rPr>
        <w:t>го значения. Основанием для регистрации (учета) избирателей, участников референдума на территории муниципального образования является факт нахождения места жительства (в отношении вынужденных переселенцев - факт временного пребывания) избирателей, участник</w:t>
      </w:r>
      <w:r>
        <w:rPr>
          <w:color w:val="333333"/>
          <w:sz w:val="27"/>
          <w:szCs w:val="27"/>
        </w:rPr>
        <w:t>ов референдума на соответствующей территории. Указанный факт устанавливается на основании сведений, представляемых органами, осуществляющими регистрацию граждан Российской Федерации по месту пребывания и по месту жительства в пределах Российской Федерации.</w:t>
      </w:r>
      <w:r>
        <w:rPr>
          <w:rStyle w:val="mark"/>
          <w:sz w:val="27"/>
          <w:szCs w:val="27"/>
        </w:rPr>
        <w:t> (В редакции Федерального закона от 23.05.2020 № 153-ФЗ)</w:t>
      </w:r>
    </w:p>
    <w:p w:rsidR="00000000" w:rsidRDefault="00911707">
      <w:pPr>
        <w:pStyle w:val="a3"/>
        <w:spacing w:line="300" w:lineRule="auto"/>
        <w:divId w:val="27529102"/>
        <w:rPr>
          <w:color w:val="333333"/>
          <w:sz w:val="27"/>
          <w:szCs w:val="27"/>
        </w:rPr>
      </w:pPr>
      <w:r>
        <w:rPr>
          <w:color w:val="333333"/>
          <w:sz w:val="27"/>
          <w:szCs w:val="27"/>
        </w:rPr>
        <w:t>3. Регистрация (учет) избирателей, участников референдума - военнослужащих, членов их семей и других избирателей, участников референдума, проживающих в пределах расположения воинской части, осуществл</w:t>
      </w:r>
      <w:r>
        <w:rPr>
          <w:color w:val="333333"/>
          <w:sz w:val="27"/>
          <w:szCs w:val="27"/>
        </w:rPr>
        <w:t>яется командиром воинской части. Основанием для регистрации (учета) данной категории избирателей, участников референдума является факт нахождения их места жительства в пределах расположения воинской части, устанавливаемый на основании сведений, представляе</w:t>
      </w:r>
      <w:r>
        <w:rPr>
          <w:color w:val="333333"/>
          <w:sz w:val="27"/>
          <w:szCs w:val="27"/>
        </w:rPr>
        <w:t>мых соответствующей службой воинской части.</w:t>
      </w:r>
    </w:p>
    <w:p w:rsidR="00000000" w:rsidRDefault="00911707">
      <w:pPr>
        <w:pStyle w:val="a3"/>
        <w:spacing w:line="300" w:lineRule="auto"/>
        <w:divId w:val="27529102"/>
        <w:rPr>
          <w:color w:val="333333"/>
          <w:sz w:val="27"/>
          <w:szCs w:val="27"/>
        </w:rPr>
      </w:pPr>
      <w:r>
        <w:rPr>
          <w:color w:val="333333"/>
          <w:sz w:val="27"/>
          <w:szCs w:val="27"/>
        </w:rPr>
        <w:t>4. Регистрация (учет) избирателей, участников референдума, проживающих за пределами Российской Федерации или находящихся в длительных заграничных командировках, осуществляется руководителем соответствующего дипло</w:t>
      </w:r>
      <w:r>
        <w:rPr>
          <w:color w:val="333333"/>
          <w:sz w:val="27"/>
          <w:szCs w:val="27"/>
        </w:rPr>
        <w:t>матического представительства или консульского учреждения Российской Федерации. Основанием для регистрации (учета) данной категории избирателей, участников референдума является факт их постоянного проживания на территории иностранного государства или нахож</w:t>
      </w:r>
      <w:r>
        <w:rPr>
          <w:color w:val="333333"/>
          <w:sz w:val="27"/>
          <w:szCs w:val="27"/>
        </w:rPr>
        <w:t>дения в длительной заграничной командировке на территории соответствующего иностранного государства, устанавливаемый дипломатическими представительствами, консульскими учреждениями Российской Федерации.</w:t>
      </w:r>
    </w:p>
    <w:p w:rsidR="00000000" w:rsidRDefault="00911707">
      <w:pPr>
        <w:pStyle w:val="a3"/>
        <w:spacing w:line="300" w:lineRule="auto"/>
        <w:divId w:val="27529102"/>
        <w:rPr>
          <w:color w:val="333333"/>
          <w:sz w:val="27"/>
          <w:szCs w:val="27"/>
        </w:rPr>
      </w:pPr>
      <w:r>
        <w:rPr>
          <w:color w:val="333333"/>
          <w:sz w:val="27"/>
          <w:szCs w:val="27"/>
        </w:rPr>
        <w:t>5. Органы, осуществляющие регистрацию граждан Российс</w:t>
      </w:r>
      <w:r>
        <w:rPr>
          <w:color w:val="333333"/>
          <w:sz w:val="27"/>
          <w:szCs w:val="27"/>
        </w:rPr>
        <w:t>кой Федерации по месту пребывания и по месту жительства в пределах Российской Федерации, выдачу и замену документов, удостоверяющих личность гражданина Российской Федерации на территории Российской Федерации, не реже чем один раз в месяц представляют сведе</w:t>
      </w:r>
      <w:r>
        <w:rPr>
          <w:color w:val="333333"/>
          <w:sz w:val="27"/>
          <w:szCs w:val="27"/>
        </w:rPr>
        <w:t>ния о фактах выдачи и замены паспорта гражданина Российской Федерации, регистрации и снятия с регистрационного учета по месту жительства (в отношении вынужденных переселенцев - по месту пребывания) граждан Российской Федерации, выдачи паспорта гражданина Р</w:t>
      </w:r>
      <w:r>
        <w:rPr>
          <w:color w:val="333333"/>
          <w:sz w:val="27"/>
          <w:szCs w:val="27"/>
        </w:rPr>
        <w:t>оссийской Федерации в нарушение установленного порядка с указанием следующих персональных данных гражданина: фамилии, имени, отчества, даты рождения, места рождения, пола, гражданства, адреса места жительства (в отношении вынужденных переселенцев - места п</w:t>
      </w:r>
      <w:r>
        <w:rPr>
          <w:color w:val="333333"/>
          <w:sz w:val="27"/>
          <w:szCs w:val="27"/>
        </w:rPr>
        <w:t xml:space="preserve">ребывания), вида документа, удостоверяющего личность, серии и номера этого документа, наименования или кода органа, выдавшего документ, </w:t>
      </w:r>
      <w:r>
        <w:rPr>
          <w:rStyle w:val="ed"/>
          <w:color w:val="333333"/>
          <w:sz w:val="27"/>
          <w:szCs w:val="27"/>
        </w:rPr>
        <w:t>даты выдачи документа - в Центральную избирательную комиссию Российской Федерации и (или)</w:t>
      </w:r>
      <w:r>
        <w:rPr>
          <w:color w:val="333333"/>
          <w:sz w:val="27"/>
          <w:szCs w:val="27"/>
        </w:rPr>
        <w:t xml:space="preserve"> главе местной администрации му</w:t>
      </w:r>
      <w:r>
        <w:rPr>
          <w:color w:val="333333"/>
          <w:sz w:val="27"/>
          <w:szCs w:val="27"/>
        </w:rPr>
        <w:t xml:space="preserve">ниципального района, </w:t>
      </w:r>
      <w:r>
        <w:rPr>
          <w:rStyle w:val="ed"/>
          <w:color w:val="333333"/>
          <w:sz w:val="27"/>
          <w:szCs w:val="27"/>
        </w:rPr>
        <w:t xml:space="preserve">муниципального округа, </w:t>
      </w:r>
      <w:r>
        <w:rPr>
          <w:color w:val="333333"/>
          <w:sz w:val="27"/>
          <w:szCs w:val="27"/>
        </w:rPr>
        <w:t>городского округа, внутригородской территории города федерального значения, а в случаях, предусмотренных законом субъекта Российской Федерации - города федерального значения, - руководителю территориального орган</w:t>
      </w:r>
      <w:r>
        <w:rPr>
          <w:color w:val="333333"/>
          <w:sz w:val="27"/>
          <w:szCs w:val="27"/>
        </w:rPr>
        <w:t>а исполнительной власти города федерального значения по месту своего нахождения.</w:t>
      </w:r>
      <w:r>
        <w:rPr>
          <w:rStyle w:val="mark"/>
          <w:sz w:val="27"/>
          <w:szCs w:val="27"/>
        </w:rPr>
        <w:t> (В редакции федеральных законов от 23.05.2020 № 153-ФЗ, от 14.03.2022 № 60-ФЗ)</w:t>
      </w:r>
    </w:p>
    <w:p w:rsidR="00000000" w:rsidRDefault="00911707">
      <w:pPr>
        <w:pStyle w:val="a3"/>
        <w:spacing w:line="300" w:lineRule="auto"/>
        <w:divId w:val="27529102"/>
        <w:rPr>
          <w:color w:val="333333"/>
          <w:sz w:val="27"/>
          <w:szCs w:val="27"/>
        </w:rPr>
      </w:pPr>
      <w:r>
        <w:rPr>
          <w:color w:val="333333"/>
          <w:sz w:val="27"/>
          <w:szCs w:val="27"/>
        </w:rPr>
        <w:t>6. Сведения о государственной регистрации смерти и сведения о внесении исправлений или изменений</w:t>
      </w:r>
      <w:r>
        <w:rPr>
          <w:color w:val="333333"/>
          <w:sz w:val="27"/>
          <w:szCs w:val="27"/>
        </w:rPr>
        <w:t xml:space="preserve"> в записи актов о смерти глава местной администрации муниципального района, </w:t>
      </w:r>
      <w:r>
        <w:rPr>
          <w:rStyle w:val="ed"/>
          <w:color w:val="333333"/>
          <w:sz w:val="27"/>
          <w:szCs w:val="27"/>
        </w:rPr>
        <w:t xml:space="preserve">муниципального округа, </w:t>
      </w:r>
      <w:r>
        <w:rPr>
          <w:color w:val="333333"/>
          <w:sz w:val="27"/>
          <w:szCs w:val="27"/>
        </w:rPr>
        <w:t>городского округа, внутригородской территории города федерального значения, а в случаях, предусмотренных законом субъекта Российской Федерации - города федер</w:t>
      </w:r>
      <w:r>
        <w:rPr>
          <w:color w:val="333333"/>
          <w:sz w:val="27"/>
          <w:szCs w:val="27"/>
        </w:rPr>
        <w:t xml:space="preserve">ального значения, руководитель территориального органа исполнительной власти города федерального значения получает из Единого государственного реестра записей актов гражданского состояния в соответствии с порядком, предусмотренным Федеральным законом </w:t>
      </w:r>
      <w:r>
        <w:rPr>
          <w:rStyle w:val="cmd"/>
          <w:color w:val="333333"/>
          <w:sz w:val="27"/>
          <w:szCs w:val="27"/>
        </w:rPr>
        <w:t>от 15</w:t>
      </w:r>
      <w:r>
        <w:rPr>
          <w:rStyle w:val="cmd"/>
          <w:color w:val="333333"/>
          <w:sz w:val="27"/>
          <w:szCs w:val="27"/>
        </w:rPr>
        <w:t> ноября 1997 года № 143-ФЗ</w:t>
      </w:r>
      <w:r>
        <w:rPr>
          <w:color w:val="333333"/>
          <w:sz w:val="27"/>
          <w:szCs w:val="27"/>
        </w:rPr>
        <w:t xml:space="preserve"> "Об актах гражданского состояния". </w:t>
      </w:r>
      <w:r>
        <w:rPr>
          <w:rStyle w:val="mark"/>
          <w:sz w:val="27"/>
          <w:szCs w:val="27"/>
        </w:rPr>
        <w:t>(В редакции федеральных законов от 03.07.2018 № 184-ФЗ, от 23.05.2020 № 153-ФЗ)</w:t>
      </w:r>
    </w:p>
    <w:p w:rsidR="00000000" w:rsidRDefault="00911707">
      <w:pPr>
        <w:pStyle w:val="a3"/>
        <w:spacing w:line="300" w:lineRule="auto"/>
        <w:divId w:val="27529102"/>
        <w:rPr>
          <w:color w:val="333333"/>
          <w:sz w:val="27"/>
          <w:szCs w:val="27"/>
        </w:rPr>
      </w:pPr>
      <w:r>
        <w:rPr>
          <w:color w:val="333333"/>
          <w:sz w:val="27"/>
          <w:szCs w:val="27"/>
        </w:rPr>
        <w:t>7. Не реже чем один раз в три месяца органы, осуществляющие воинский учет, сообщают о гражданах Российской Федерац</w:t>
      </w:r>
      <w:r>
        <w:rPr>
          <w:color w:val="333333"/>
          <w:sz w:val="27"/>
          <w:szCs w:val="27"/>
        </w:rPr>
        <w:t>ии, призванных (поступивших по контракту) на военную службу (уволенных с военной службы), а органы (учреждения) уголовно-исполнительной системы - о гражданах, содержащихся в местах лишения свободы по приговору суда, главе местной администрации муниципально</w:t>
      </w:r>
      <w:r>
        <w:rPr>
          <w:color w:val="333333"/>
          <w:sz w:val="27"/>
          <w:szCs w:val="27"/>
        </w:rPr>
        <w:t xml:space="preserve">го района, </w:t>
      </w:r>
      <w:r>
        <w:rPr>
          <w:rStyle w:val="ed"/>
          <w:color w:val="333333"/>
          <w:sz w:val="27"/>
          <w:szCs w:val="27"/>
        </w:rPr>
        <w:t xml:space="preserve">муниципального округа, </w:t>
      </w:r>
      <w:r>
        <w:rPr>
          <w:color w:val="333333"/>
          <w:sz w:val="27"/>
          <w:szCs w:val="27"/>
        </w:rPr>
        <w:t>городского округа, внутригородской территории города федерального значения, а в случаях, предусмотренных законом субъекта Российской Федерации - города федерального значения, - руководителю территориального органа исполнит</w:t>
      </w:r>
      <w:r>
        <w:rPr>
          <w:color w:val="333333"/>
          <w:sz w:val="27"/>
          <w:szCs w:val="27"/>
        </w:rPr>
        <w:t>ельной власти города федерального значения по месту жительства гражданина.</w:t>
      </w:r>
      <w:r>
        <w:rPr>
          <w:rStyle w:val="mark"/>
          <w:sz w:val="27"/>
          <w:szCs w:val="27"/>
        </w:rPr>
        <w:t> (В редакции Федерального закона от 23.05.2020 № 153-ФЗ)</w:t>
      </w:r>
    </w:p>
    <w:p w:rsidR="00000000" w:rsidRDefault="00911707">
      <w:pPr>
        <w:pStyle w:val="a3"/>
        <w:spacing w:line="300" w:lineRule="auto"/>
        <w:divId w:val="27529102"/>
        <w:rPr>
          <w:color w:val="333333"/>
          <w:sz w:val="27"/>
          <w:szCs w:val="27"/>
        </w:rPr>
      </w:pPr>
      <w:r>
        <w:rPr>
          <w:color w:val="333333"/>
          <w:sz w:val="27"/>
          <w:szCs w:val="27"/>
        </w:rPr>
        <w:t>8. Суд, приняв решение о признании гражданина недееспособным, а также решение о признании гражданина, ранее признанного судом</w:t>
      </w:r>
      <w:r>
        <w:rPr>
          <w:color w:val="333333"/>
          <w:sz w:val="27"/>
          <w:szCs w:val="27"/>
        </w:rPr>
        <w:t xml:space="preserve"> недееспособным, дееспособным, сообщает о принятом решении главе местной администрации муниципального района, </w:t>
      </w:r>
      <w:r>
        <w:rPr>
          <w:rStyle w:val="ed"/>
          <w:color w:val="333333"/>
          <w:sz w:val="27"/>
          <w:szCs w:val="27"/>
        </w:rPr>
        <w:t xml:space="preserve">муниципального округа, </w:t>
      </w:r>
      <w:r>
        <w:rPr>
          <w:color w:val="333333"/>
          <w:sz w:val="27"/>
          <w:szCs w:val="27"/>
        </w:rPr>
        <w:t>городского округа, внутригородской территории города федерального значения, а в случаях, предусмотренных законом субъекта Р</w:t>
      </w:r>
      <w:r>
        <w:rPr>
          <w:color w:val="333333"/>
          <w:sz w:val="27"/>
          <w:szCs w:val="27"/>
        </w:rPr>
        <w:t>оссийской Федерации - города федерального значения, - руководителю территориального органа исполнительной власти города федерального значения по месту жительства гражданина.</w:t>
      </w:r>
      <w:r>
        <w:rPr>
          <w:rStyle w:val="mark"/>
          <w:sz w:val="27"/>
          <w:szCs w:val="27"/>
        </w:rPr>
        <w:t> (В редакции Федерального закона от 23.05.2020 № 153-ФЗ)</w:t>
      </w:r>
    </w:p>
    <w:p w:rsidR="00000000" w:rsidRDefault="00911707">
      <w:pPr>
        <w:pStyle w:val="a3"/>
        <w:spacing w:line="300" w:lineRule="auto"/>
        <w:divId w:val="27529102"/>
        <w:rPr>
          <w:color w:val="333333"/>
          <w:sz w:val="27"/>
          <w:szCs w:val="27"/>
        </w:rPr>
      </w:pPr>
      <w:r>
        <w:rPr>
          <w:color w:val="333333"/>
          <w:sz w:val="27"/>
          <w:szCs w:val="27"/>
        </w:rPr>
        <w:t>9. Сведения, указанные в п</w:t>
      </w:r>
      <w:r>
        <w:rPr>
          <w:color w:val="333333"/>
          <w:sz w:val="27"/>
          <w:szCs w:val="27"/>
        </w:rPr>
        <w:t xml:space="preserve">унктах 5 - 8 настоящей статьи, не реже чем один раз в месяц передаются главой местной администрации муниципального района, </w:t>
      </w:r>
      <w:r>
        <w:rPr>
          <w:rStyle w:val="ed"/>
          <w:color w:val="333333"/>
          <w:sz w:val="27"/>
          <w:szCs w:val="27"/>
        </w:rPr>
        <w:t>муниципального округа,</w:t>
      </w:r>
      <w:r>
        <w:rPr>
          <w:color w:val="333333"/>
          <w:sz w:val="27"/>
          <w:szCs w:val="27"/>
        </w:rPr>
        <w:t xml:space="preserve"> городского округа, внутригородской территории города федерального значения, а в случаях, предусмотренных закон</w:t>
      </w:r>
      <w:r>
        <w:rPr>
          <w:color w:val="333333"/>
          <w:sz w:val="27"/>
          <w:szCs w:val="27"/>
        </w:rPr>
        <w:t>ом субъекта Российской Федерации - города федерального значения, - руководителем территориального органа исполнительной власти города федерального значения в избирательную комиссию субъекта Российской Федерации для формирования и ведения регистра избирател</w:t>
      </w:r>
      <w:r>
        <w:rPr>
          <w:color w:val="333333"/>
          <w:sz w:val="27"/>
          <w:szCs w:val="27"/>
        </w:rPr>
        <w:t>ей, участников референдума.</w:t>
      </w:r>
      <w:r>
        <w:rPr>
          <w:rStyle w:val="mark"/>
          <w:sz w:val="27"/>
          <w:szCs w:val="27"/>
        </w:rPr>
        <w:t> (В редакции Федерального закона от 23.05.2020 № 153-ФЗ)</w:t>
      </w:r>
    </w:p>
    <w:p w:rsidR="00000000" w:rsidRDefault="00911707">
      <w:pPr>
        <w:pStyle w:val="a3"/>
        <w:spacing w:line="300" w:lineRule="auto"/>
        <w:divId w:val="27529102"/>
        <w:rPr>
          <w:color w:val="333333"/>
          <w:sz w:val="27"/>
          <w:szCs w:val="27"/>
        </w:rPr>
      </w:pPr>
      <w:r>
        <w:rPr>
          <w:rStyle w:val="ed"/>
          <w:color w:val="333333"/>
          <w:sz w:val="27"/>
          <w:szCs w:val="27"/>
        </w:rPr>
        <w:t>9</w:t>
      </w:r>
      <w:r>
        <w:rPr>
          <w:rStyle w:val="w91"/>
          <w:color w:val="333333"/>
          <w:sz w:val="27"/>
          <w:szCs w:val="27"/>
        </w:rPr>
        <w:t>1</w:t>
      </w:r>
      <w:r>
        <w:rPr>
          <w:rStyle w:val="ed"/>
          <w:color w:val="333333"/>
          <w:sz w:val="27"/>
          <w:szCs w:val="27"/>
        </w:rPr>
        <w:t>. </w:t>
      </w:r>
      <w:r>
        <w:rPr>
          <w:rStyle w:val="ed"/>
          <w:color w:val="333333"/>
          <w:sz w:val="27"/>
          <w:szCs w:val="27"/>
        </w:rPr>
        <w:t>Порядок передачи в Центральную избирательную комиссию Российской Федерации сведений, указанных в пункте 5 настоящей статьи, устанавливается Центральной избирательной комиссией Российской Федерации по согласованию с федеральным органом исполнительной власти</w:t>
      </w:r>
      <w:r>
        <w:rPr>
          <w:rStyle w:val="ed"/>
          <w:color w:val="333333"/>
          <w:sz w:val="27"/>
          <w:szCs w:val="27"/>
        </w:rPr>
        <w:t>, осуществляющим функции по выработке и реализации государственной политики и нормативно-правовому регулированию в сфере внутренних дел.</w:t>
      </w:r>
      <w:r>
        <w:rPr>
          <w:rStyle w:val="mark"/>
          <w:sz w:val="27"/>
          <w:szCs w:val="27"/>
        </w:rPr>
        <w:t> (Дополнение пунктом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10. Регистрация избирателей, участников референдума и ус</w:t>
      </w:r>
      <w:r>
        <w:rPr>
          <w:color w:val="333333"/>
          <w:sz w:val="27"/>
          <w:szCs w:val="27"/>
        </w:rPr>
        <w:t>тановление численности зарегистрированных на территории муниципального образования, субъекта Российской Федерации, в Российской Федерации и за пределами территории Российской Федерации избирателей, участников референдума осуществляются по состоянию на 1 ян</w:t>
      </w:r>
      <w:r>
        <w:rPr>
          <w:color w:val="333333"/>
          <w:sz w:val="27"/>
          <w:szCs w:val="27"/>
        </w:rPr>
        <w:t>варя и 1 июля каждого года с использованием ГАС "Выборы".</w:t>
      </w:r>
    </w:p>
    <w:p w:rsidR="00000000" w:rsidRDefault="00911707">
      <w:pPr>
        <w:pStyle w:val="a3"/>
        <w:spacing w:line="300" w:lineRule="auto"/>
        <w:divId w:val="27529102"/>
        <w:rPr>
          <w:color w:val="333333"/>
          <w:sz w:val="27"/>
          <w:szCs w:val="27"/>
        </w:rPr>
      </w:pPr>
      <w:r>
        <w:rPr>
          <w:color w:val="333333"/>
          <w:sz w:val="27"/>
          <w:szCs w:val="27"/>
        </w:rPr>
        <w:t xml:space="preserve">11. Регистрация (учет) избирателей, участников референдума, установление численности зарегистрированных избирателей, участников </w:t>
      </w:r>
      <w:r>
        <w:rPr>
          <w:color w:val="333333"/>
          <w:sz w:val="27"/>
          <w:szCs w:val="27"/>
        </w:rPr>
        <w:t>референдума, формирование и ведение регистра избирателей, участников референдума осуществляются в порядке, установленном положением о государственной системе регистрации (учета) избирателей, участников референдума, которое утверждается Центральной избирате</w:t>
      </w:r>
      <w:r>
        <w:rPr>
          <w:color w:val="333333"/>
          <w:sz w:val="27"/>
          <w:szCs w:val="27"/>
        </w:rPr>
        <w:t>льной комиссией Российской Федерации.</w:t>
      </w:r>
    </w:p>
    <w:p w:rsidR="00000000" w:rsidRDefault="00911707">
      <w:pPr>
        <w:pStyle w:val="a3"/>
        <w:spacing w:line="300" w:lineRule="auto"/>
        <w:divId w:val="27529102"/>
        <w:rPr>
          <w:color w:val="333333"/>
          <w:sz w:val="27"/>
          <w:szCs w:val="27"/>
        </w:rPr>
      </w:pPr>
      <w:r>
        <w:rPr>
          <w:color w:val="333333"/>
          <w:sz w:val="27"/>
          <w:szCs w:val="27"/>
        </w:rPr>
        <w:t xml:space="preserve">12. Избиратель, участник референдума имеет право на беспрепятственный доступ к документированной информации (персональным данным) о себе, в том числе к информации, находящейся на машиночитаемых носителях, на уточнение </w:t>
      </w:r>
      <w:r>
        <w:rPr>
          <w:color w:val="333333"/>
          <w:sz w:val="27"/>
          <w:szCs w:val="27"/>
        </w:rPr>
        <w:t>этой информации в целях обеспечения ее полноты и достоверности, а также имеет право знать, кто и в каких целях использует или использовал эту информацию, кем и кому она предоставлена.</w:t>
      </w:r>
    </w:p>
    <w:p w:rsidR="00000000" w:rsidRDefault="00911707">
      <w:pPr>
        <w:pStyle w:val="a3"/>
        <w:spacing w:line="300" w:lineRule="auto"/>
        <w:divId w:val="27529102"/>
        <w:rPr>
          <w:color w:val="333333"/>
          <w:sz w:val="27"/>
          <w:szCs w:val="27"/>
        </w:rPr>
      </w:pPr>
      <w:r>
        <w:rPr>
          <w:rStyle w:val="mark"/>
          <w:sz w:val="27"/>
          <w:szCs w:val="27"/>
        </w:rPr>
        <w:t>(Статья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1</w:t>
      </w:r>
      <w:r>
        <w:rPr>
          <w:color w:val="333333"/>
          <w:sz w:val="27"/>
          <w:szCs w:val="27"/>
        </w:rPr>
        <w:t>7. Составление списков избирателей, участников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В целях реализации прав избирателей, участников референдума соответствующими комиссиями составляются списки избирателей, участников референдума на основании сведений, полученных с использовани</w:t>
      </w:r>
      <w:r>
        <w:rPr>
          <w:color w:val="333333"/>
          <w:sz w:val="27"/>
          <w:szCs w:val="27"/>
        </w:rPr>
        <w:t>ем государственной системы регистрации (учета) избирателей, участников референдума и представляемых в соответствии с пунктом 6 настоящей статьи.</w:t>
      </w:r>
    </w:p>
    <w:p w:rsidR="00000000" w:rsidRDefault="00911707">
      <w:pPr>
        <w:pStyle w:val="a3"/>
        <w:spacing w:line="300" w:lineRule="auto"/>
        <w:divId w:val="27529102"/>
        <w:rPr>
          <w:color w:val="333333"/>
          <w:sz w:val="27"/>
          <w:szCs w:val="27"/>
        </w:rPr>
      </w:pPr>
      <w:r>
        <w:rPr>
          <w:color w:val="333333"/>
          <w:sz w:val="27"/>
          <w:szCs w:val="27"/>
        </w:rPr>
        <w:t>2. В списки избирателей, участников референдума на избирательных участках, участках референдума включаются граж</w:t>
      </w:r>
      <w:r>
        <w:rPr>
          <w:color w:val="333333"/>
          <w:sz w:val="27"/>
          <w:szCs w:val="27"/>
        </w:rPr>
        <w:t>дане Российской Федерации, обладающие на день голосования активным избирательным правом, правом на участие в референдуме.</w:t>
      </w:r>
    </w:p>
    <w:p w:rsidR="00000000" w:rsidRDefault="00911707">
      <w:pPr>
        <w:pStyle w:val="a3"/>
        <w:spacing w:line="300" w:lineRule="auto"/>
        <w:divId w:val="27529102"/>
        <w:rPr>
          <w:color w:val="333333"/>
          <w:sz w:val="27"/>
          <w:szCs w:val="27"/>
        </w:rPr>
      </w:pPr>
      <w:r>
        <w:rPr>
          <w:color w:val="333333"/>
          <w:sz w:val="27"/>
          <w:szCs w:val="27"/>
        </w:rPr>
        <w:t>3. Если на основании международного договора Российской Федерации иностранные граждане имеют право на участие в выборах в органы местн</w:t>
      </w:r>
      <w:r>
        <w:rPr>
          <w:color w:val="333333"/>
          <w:sz w:val="27"/>
          <w:szCs w:val="27"/>
        </w:rPr>
        <w:t xml:space="preserve">ого самоуправления и местном референдуме, то в списки избирателей, участников референдума при проведении выборов в органы местного самоуправления, местного референдума в соответствии с законом включаются иностранные граждане, достигшие на день голосования </w:t>
      </w:r>
      <w:r>
        <w:rPr>
          <w:color w:val="333333"/>
          <w:sz w:val="27"/>
          <w:szCs w:val="27"/>
        </w:rPr>
        <w:t>возраста 18 лет и не подпадающие под действие пункта 3 статьи 4 настоящего Федерального закона, постоянно проживающие на территории муниципального образования, в котором проводятся указанные выборы, референдум.</w:t>
      </w:r>
    </w:p>
    <w:p w:rsidR="00000000" w:rsidRDefault="00911707">
      <w:pPr>
        <w:pStyle w:val="a3"/>
        <w:spacing w:line="300" w:lineRule="auto"/>
        <w:divId w:val="27529102"/>
        <w:rPr>
          <w:color w:val="333333"/>
          <w:sz w:val="27"/>
          <w:szCs w:val="27"/>
        </w:rPr>
      </w:pPr>
      <w:r>
        <w:rPr>
          <w:color w:val="333333"/>
          <w:sz w:val="27"/>
          <w:szCs w:val="27"/>
        </w:rPr>
        <w:t>4. Основанием для включения гражданина Россий</w:t>
      </w:r>
      <w:r>
        <w:rPr>
          <w:color w:val="333333"/>
          <w:sz w:val="27"/>
          <w:szCs w:val="27"/>
        </w:rPr>
        <w:t>ской Федерации в список избирателей, участников референдума на конкретном избирательном участке, участке референдума является факт нахождения места его жительства на территории этого участка, а в случаях, предусмотренных настоящим Федеральным законом, иным</w:t>
      </w:r>
      <w:r>
        <w:rPr>
          <w:color w:val="333333"/>
          <w:sz w:val="27"/>
          <w:szCs w:val="27"/>
        </w:rPr>
        <w:t xml:space="preserve"> законом, - факт пребывания (временного пребывания, нахождения) гражданина на территории этого участка (при наличии у гражданина активного избирательного права, права на участие в референдуме). Факт нахождения места жительства либо пребывания (временного п</w:t>
      </w:r>
      <w:r>
        <w:rPr>
          <w:color w:val="333333"/>
          <w:sz w:val="27"/>
          <w:szCs w:val="27"/>
        </w:rPr>
        <w:t>ребывания) гражданина на территории определенного избирательного участка, участка референдума устанавливается органами регистрационного учета граждан Российской Федерации по месту жительства и по месту пребывания в пределах Российской Федерации в соответст</w:t>
      </w:r>
      <w:r>
        <w:rPr>
          <w:color w:val="333333"/>
          <w:sz w:val="27"/>
          <w:szCs w:val="27"/>
        </w:rPr>
        <w:t>вии с законодательством Российской Федерации, а в случаях, предусмотренных настоящим Федеральным законом, иным законом, - другими уполномоченными на то органами, организациями и должностными лицами. Включение гражданина Российской Федерации в список избира</w:t>
      </w:r>
      <w:r>
        <w:rPr>
          <w:color w:val="333333"/>
          <w:sz w:val="27"/>
          <w:szCs w:val="27"/>
        </w:rPr>
        <w:t xml:space="preserve">телей, участников референдума по месту его нахождения на территории определенного избирательного участка, участка референдума осуществляется в соответствии с пунктом 16 статьи 64 настоящего Федерального закона. </w:t>
      </w:r>
      <w:r>
        <w:rPr>
          <w:rStyle w:val="mark"/>
          <w:sz w:val="27"/>
          <w:szCs w:val="27"/>
        </w:rPr>
        <w:t>(В редакции Федерального закона от 01.06.2017</w:t>
      </w:r>
      <w:r>
        <w:rPr>
          <w:rStyle w:val="mark"/>
          <w:sz w:val="27"/>
          <w:szCs w:val="27"/>
        </w:rPr>
        <w:t> № 104-ФЗ)</w:t>
      </w:r>
    </w:p>
    <w:p w:rsidR="00000000" w:rsidRDefault="00911707">
      <w:pPr>
        <w:pStyle w:val="a3"/>
        <w:spacing w:line="300" w:lineRule="auto"/>
        <w:divId w:val="27529102"/>
        <w:rPr>
          <w:color w:val="333333"/>
          <w:sz w:val="27"/>
          <w:szCs w:val="27"/>
        </w:rPr>
      </w:pPr>
      <w:r>
        <w:rPr>
          <w:color w:val="333333"/>
          <w:sz w:val="27"/>
          <w:szCs w:val="27"/>
        </w:rPr>
        <w:t>5. Военнослужащие, проходящие военную службу по призыву в воинских частях, военных организациях и учреждениях, которые расположены на территории соответствующего муниципального образования, если место жительства этих военнослужащих до призыва на</w:t>
      </w:r>
      <w:r>
        <w:rPr>
          <w:color w:val="333333"/>
          <w:sz w:val="27"/>
          <w:szCs w:val="27"/>
        </w:rPr>
        <w:t xml:space="preserve"> военную службу не было расположено на территории муниципального образования, не включаются в списки избирателей, участников референдума и не учитываются при определении числа избирателей, участников референдума при выборах в органы местного самоуправления</w:t>
      </w:r>
      <w:r>
        <w:rPr>
          <w:color w:val="333333"/>
          <w:sz w:val="27"/>
          <w:szCs w:val="27"/>
        </w:rPr>
        <w:t xml:space="preserve">, на местном референдуме.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xml:space="preserve">6. Сведения об избирателях, участниках референдума формирует и уточняет глава местной администрации муниципального района, </w:t>
      </w:r>
      <w:r>
        <w:rPr>
          <w:rStyle w:val="ed"/>
          <w:color w:val="333333"/>
          <w:sz w:val="27"/>
          <w:szCs w:val="27"/>
        </w:rPr>
        <w:t>муниципального округа,</w:t>
      </w:r>
      <w:r>
        <w:rPr>
          <w:color w:val="333333"/>
          <w:sz w:val="27"/>
          <w:szCs w:val="27"/>
        </w:rPr>
        <w:t xml:space="preserve"> городского округа, внутригоро</w:t>
      </w:r>
      <w:r>
        <w:rPr>
          <w:color w:val="333333"/>
          <w:sz w:val="27"/>
          <w:szCs w:val="27"/>
        </w:rPr>
        <w:t>дской территории города федерального значения, а в случаях, предусмотренных законом субъекта Российской Федерации - города федерального значения, - руководитель территориального органа исполнительной власти города федерального значения. Сведения об избират</w:t>
      </w:r>
      <w:r>
        <w:rPr>
          <w:color w:val="333333"/>
          <w:sz w:val="27"/>
          <w:szCs w:val="27"/>
        </w:rPr>
        <w:t>елях, участниках референдума - военнослужащих, находящихся в воинской части, членах их семей и о других избирателях, участниках референдума, если они проживают на территории расположения воинской части либо зарегистрированы в установленном порядке при воин</w:t>
      </w:r>
      <w:r>
        <w:rPr>
          <w:color w:val="333333"/>
          <w:sz w:val="27"/>
          <w:szCs w:val="27"/>
        </w:rPr>
        <w:t xml:space="preserve">ской части по месту их службы, формирует и уточняет командир воинской части. Сведения об избирателях, участниках референдума, находящихся в местах временного пребывания, представляет в избирательную комиссию руководитель организации, в которой избиратель, </w:t>
      </w:r>
      <w:r>
        <w:rPr>
          <w:color w:val="333333"/>
          <w:sz w:val="27"/>
          <w:szCs w:val="27"/>
        </w:rPr>
        <w:t xml:space="preserve">участник референдума временно пребывает. Указанные сведения направляются уполномоченным на то органом или уполномоченным должностным лицом в территориальные комиссии, при отсутствии таковых - в окружные избирательные комиссии, а в случаях, предусмотренных </w:t>
      </w:r>
      <w:r>
        <w:rPr>
          <w:color w:val="333333"/>
          <w:sz w:val="27"/>
          <w:szCs w:val="27"/>
        </w:rPr>
        <w:t>законом, - в участковые комиссии сразу после назначения дня голосования или после образования этих комиссий. </w:t>
      </w:r>
      <w:r>
        <w:rPr>
          <w:rStyle w:val="mark"/>
          <w:sz w:val="27"/>
          <w:szCs w:val="27"/>
        </w:rPr>
        <w:t> (В редакции федеральных законов от 21.07.2005 № 93-ФЗ, от 09.03.2016 № 66-ФЗ, от 23.05.2020 № 153-ФЗ, от 14.03.2022 № 60-ФЗ)</w:t>
      </w:r>
    </w:p>
    <w:p w:rsidR="00000000" w:rsidRDefault="00911707">
      <w:pPr>
        <w:pStyle w:val="a3"/>
        <w:spacing w:line="300" w:lineRule="auto"/>
        <w:divId w:val="27529102"/>
        <w:rPr>
          <w:color w:val="333333"/>
          <w:sz w:val="27"/>
          <w:szCs w:val="27"/>
        </w:rPr>
      </w:pPr>
      <w:r>
        <w:rPr>
          <w:color w:val="333333"/>
          <w:sz w:val="27"/>
          <w:szCs w:val="27"/>
        </w:rPr>
        <w:t>7. Список избирателей</w:t>
      </w:r>
      <w:r>
        <w:rPr>
          <w:color w:val="333333"/>
          <w:sz w:val="27"/>
          <w:szCs w:val="27"/>
        </w:rPr>
        <w:t>, участников референдума составляется соответствующей комиссией, в том числе с использованием ГАС "Выборы", отдельно по каждому избирательному участку, участку референдума на основании сведений, представляемых по установленной форме уполномоченным на то ор</w:t>
      </w:r>
      <w:r>
        <w:rPr>
          <w:color w:val="333333"/>
          <w:sz w:val="27"/>
          <w:szCs w:val="27"/>
        </w:rPr>
        <w:t xml:space="preserve">ганом или уполномоченным должностным лицом.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7</w:t>
      </w:r>
      <w:r>
        <w:rPr>
          <w:rStyle w:val="w91"/>
          <w:color w:val="333333"/>
          <w:sz w:val="27"/>
          <w:szCs w:val="27"/>
        </w:rPr>
        <w:t>1</w:t>
      </w:r>
      <w:r>
        <w:rPr>
          <w:color w:val="333333"/>
          <w:sz w:val="27"/>
          <w:szCs w:val="27"/>
        </w:rPr>
        <w:t>. Лица, представляющие сведения об избирателях, участниках референдума, несут ответственность за достоверность и полноту этих сведений, а также за своеврем</w:t>
      </w:r>
      <w:r>
        <w:rPr>
          <w:color w:val="333333"/>
          <w:sz w:val="27"/>
          <w:szCs w:val="27"/>
        </w:rPr>
        <w:t xml:space="preserve">енность их представления. </w:t>
      </w:r>
      <w:r>
        <w:rPr>
          <w:rStyle w:val="mark"/>
          <w:sz w:val="27"/>
          <w:szCs w:val="27"/>
        </w:rPr>
        <w:t>(Дополнение 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8. При проведении выборов в федеральные органы государственной власти, референдума Российской Федерации участковые комиссии, сформированные на избирательных участках,</w:t>
      </w:r>
      <w:r>
        <w:rPr>
          <w:color w:val="333333"/>
          <w:sz w:val="27"/>
          <w:szCs w:val="27"/>
        </w:rPr>
        <w:t xml:space="preserve"> участках референдума, образованных за пределами территории Российской Федерации, вправе составлять список избирателей, участников референдума до дня голосования - по письменным обращениям, а в день голосования - по устным обращениям явившихся в участковую</w:t>
      </w:r>
      <w:r>
        <w:rPr>
          <w:color w:val="333333"/>
          <w:sz w:val="27"/>
          <w:szCs w:val="27"/>
        </w:rPr>
        <w:t xml:space="preserve"> комиссию граждан Российской Федерации, постоянно проживающих за пределами территории Российской Федерации либо находящихся в длительных заграничных командировках.</w:t>
      </w:r>
    </w:p>
    <w:p w:rsidR="00000000" w:rsidRDefault="00911707">
      <w:pPr>
        <w:pStyle w:val="a3"/>
        <w:spacing w:line="300" w:lineRule="auto"/>
        <w:divId w:val="27529102"/>
        <w:rPr>
          <w:color w:val="333333"/>
          <w:sz w:val="27"/>
          <w:szCs w:val="27"/>
        </w:rPr>
      </w:pPr>
      <w:r>
        <w:rPr>
          <w:color w:val="333333"/>
          <w:sz w:val="27"/>
          <w:szCs w:val="27"/>
        </w:rPr>
        <w:t>9. Гражданин Российской Федерации, обладающий активным избирательным правом, правом на участ</w:t>
      </w:r>
      <w:r>
        <w:rPr>
          <w:color w:val="333333"/>
          <w:sz w:val="27"/>
          <w:szCs w:val="27"/>
        </w:rPr>
        <w:t>ие в референдуме, находящийся в день голосования на выборах в федеральные органы государственной власти, референдуме Российской Федерации за пределами территории Российской Федерации и не имевший возможности получить открепительное удостоверение или прогол</w:t>
      </w:r>
      <w:r>
        <w:rPr>
          <w:color w:val="333333"/>
          <w:sz w:val="27"/>
          <w:szCs w:val="27"/>
        </w:rPr>
        <w:t>осовать досрочно, включается соответствующей участковой комиссией в список избирателей, участников референдума при его явке в день голосования в помещение участковой комиссии для голосования.</w:t>
      </w:r>
    </w:p>
    <w:p w:rsidR="00000000" w:rsidRDefault="00911707">
      <w:pPr>
        <w:pStyle w:val="a3"/>
        <w:spacing w:line="300" w:lineRule="auto"/>
        <w:divId w:val="27529102"/>
        <w:rPr>
          <w:color w:val="333333"/>
          <w:sz w:val="27"/>
          <w:szCs w:val="27"/>
        </w:rPr>
      </w:pPr>
      <w:r>
        <w:rPr>
          <w:color w:val="333333"/>
          <w:sz w:val="27"/>
          <w:szCs w:val="27"/>
        </w:rPr>
        <w:t>10. Гражданин Российской Федерации включается в список избирател</w:t>
      </w:r>
      <w:r>
        <w:rPr>
          <w:color w:val="333333"/>
          <w:sz w:val="27"/>
          <w:szCs w:val="27"/>
        </w:rPr>
        <w:t>ей, участников референдума только на одном избирательном участке, участке референдума. При выявлении территориальной комиссией (окружной избирательной комиссией) факта включения гражданина Российской Федерации в списки избирателей, участников референдума н</w:t>
      </w:r>
      <w:r>
        <w:rPr>
          <w:color w:val="333333"/>
          <w:sz w:val="27"/>
          <w:szCs w:val="27"/>
        </w:rPr>
        <w:t>а разных избирательных участках, участках референдума на одних и тех же выборах, одном и том же референдуме соответствующая комиссия до передачи списков избирателей, участников референдума в участковые комиссии проводит работу по устранению ошибки или нето</w:t>
      </w:r>
      <w:r>
        <w:rPr>
          <w:color w:val="333333"/>
          <w:sz w:val="27"/>
          <w:szCs w:val="27"/>
        </w:rPr>
        <w:t xml:space="preserve">чности в указанных списках. </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 xml:space="preserve">11. Список избирателей, участников референдума составляется в двух экземплярах. Сведения об избирателях, участниках референдума, включаемые в список </w:t>
      </w:r>
      <w:r>
        <w:rPr>
          <w:color w:val="333333"/>
          <w:sz w:val="27"/>
          <w:szCs w:val="27"/>
        </w:rPr>
        <w:t>избирателей, участников референдума, располагаются в алфавитном или ином порядке (по населенным пунктам, улицам, домам, квартирам). В списке указываются фамилия, имя, отчество, год рождения (в возрасте 18 лет - дополнительно день и месяц рождения), адрес м</w:t>
      </w:r>
      <w:r>
        <w:rPr>
          <w:color w:val="333333"/>
          <w:sz w:val="27"/>
          <w:szCs w:val="27"/>
        </w:rPr>
        <w:t>еста жительства избирателя, участника референдума. В списке избирателей, участников референдума должны быть предусмотрены места для проставления избирателем, участником референдума подписи за каждый полученный им бюллетень, серии и номера своего паспорта и</w:t>
      </w:r>
      <w:r>
        <w:rPr>
          <w:color w:val="333333"/>
          <w:sz w:val="27"/>
          <w:szCs w:val="27"/>
        </w:rPr>
        <w:t xml:space="preserve">ли документа, заменяющего паспорт гражданина, а также для внесения суммарных данных по каждому виду выборов, референдума и для проставления подписи члена участковой комиссии, выдавшего бюллетень (бюллетени) избирателю, участнику референдума. </w:t>
      </w:r>
      <w:r>
        <w:rPr>
          <w:rStyle w:val="mark"/>
          <w:sz w:val="27"/>
          <w:szCs w:val="27"/>
        </w:rPr>
        <w:t>(В редакции Фе</w:t>
      </w:r>
      <w:r>
        <w:rPr>
          <w:rStyle w:val="mark"/>
          <w:sz w:val="27"/>
          <w:szCs w:val="27"/>
        </w:rPr>
        <w:t>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12. Первый экземпляр списка избирателей, участников референдума подписывают председатель и секретарь комиссии, составившей список. На избирательных участках, участках референдума, образованных на территории воинской</w:t>
      </w:r>
      <w:r>
        <w:rPr>
          <w:color w:val="333333"/>
          <w:sz w:val="27"/>
          <w:szCs w:val="27"/>
        </w:rPr>
        <w:t xml:space="preserve"> части, в отдаленной или труднодоступной местности, список избирателей, участников референдума подписывают председатель и секретарь участковой комиссии. Список избирателей, участников референдума заверяется печатями соответственно территориальной комиссии </w:t>
      </w:r>
      <w:r>
        <w:rPr>
          <w:color w:val="333333"/>
          <w:sz w:val="27"/>
          <w:szCs w:val="27"/>
        </w:rPr>
        <w:t>(окружной избирательной комиссии) и (или) участковой комиссии. Порядок и сроки изготовления, использования второго экземпляра списка избирателей, участников референдума, его передачи соответствующей участковой комиссии, заверения и уточнения определяются к</w:t>
      </w:r>
      <w:r>
        <w:rPr>
          <w:color w:val="333333"/>
          <w:sz w:val="27"/>
          <w:szCs w:val="27"/>
        </w:rPr>
        <w:t xml:space="preserve">омиссией, организующей выборы, референдум. </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 xml:space="preserve">13. Соответствующая территориальная комиссия (окружная избирательная комиссия) передает по акту участковым комиссиям первый экземпляр </w:t>
      </w:r>
      <w:r>
        <w:rPr>
          <w:color w:val="333333"/>
          <w:sz w:val="27"/>
          <w:szCs w:val="27"/>
        </w:rPr>
        <w:t>списка избирателей, участников референдума конкретного избирательного участка, участка референдума не позднее чем за 10 дней до дня голосования. Участковая комиссия вправе разделить первый экземпляр списка избирателей, участников референдума на отдельные к</w:t>
      </w:r>
      <w:r>
        <w:rPr>
          <w:color w:val="333333"/>
          <w:sz w:val="27"/>
          <w:szCs w:val="27"/>
        </w:rPr>
        <w:t xml:space="preserve">ниги. Каждая такая книга не позднее дня, предшествующего дню голосования, должна быть сброшюрована (прошита), что подтверждается печатью соответствующей участковой комиссии и подписью ее председателя. </w:t>
      </w:r>
      <w:r>
        <w:rPr>
          <w:rStyle w:val="mark"/>
          <w:sz w:val="27"/>
          <w:szCs w:val="27"/>
        </w:rPr>
        <w:t> (В редакции федеральных законов от 21.07.2005 № 93-ФЗ,</w:t>
      </w:r>
      <w:r>
        <w:rPr>
          <w:rStyle w:val="mark"/>
          <w:sz w:val="27"/>
          <w:szCs w:val="27"/>
        </w:rPr>
        <w:t xml:space="preserve"> от 05.04.2013 № 40-ФЗ, от 14.03.2022 № 60-ФЗ)</w:t>
      </w:r>
    </w:p>
    <w:p w:rsidR="00000000" w:rsidRDefault="00911707">
      <w:pPr>
        <w:pStyle w:val="a3"/>
        <w:spacing w:line="300" w:lineRule="auto"/>
        <w:divId w:val="27529102"/>
        <w:rPr>
          <w:color w:val="333333"/>
          <w:sz w:val="27"/>
          <w:szCs w:val="27"/>
        </w:rPr>
      </w:pPr>
      <w:r>
        <w:rPr>
          <w:color w:val="333333"/>
          <w:sz w:val="27"/>
          <w:szCs w:val="27"/>
        </w:rPr>
        <w:t>14. Участковая комиссия уточняет список избирателей, участников референдума в соответствии с установленным порядком организации взаимодействия комиссий с органами местного самоуправления, учреждениями и органи</w:t>
      </w:r>
      <w:r>
        <w:rPr>
          <w:color w:val="333333"/>
          <w:sz w:val="27"/>
          <w:szCs w:val="27"/>
        </w:rPr>
        <w:t>зациями, осуществляющими регистрацию (учет) избирателей, участников референдума. Выверенный и уточненный список избирателей, участников референдума не позднее дня, предшествующего дню голосования, подписывается председателем и секретарем участковой комисси</w:t>
      </w:r>
      <w:r>
        <w:rPr>
          <w:color w:val="333333"/>
          <w:sz w:val="27"/>
          <w:szCs w:val="27"/>
        </w:rPr>
        <w:t>и и заверяется печатью участковой комиссии.</w:t>
      </w:r>
    </w:p>
    <w:p w:rsidR="00000000" w:rsidRDefault="00911707">
      <w:pPr>
        <w:pStyle w:val="a3"/>
        <w:spacing w:line="300" w:lineRule="auto"/>
        <w:divId w:val="27529102"/>
        <w:rPr>
          <w:color w:val="333333"/>
          <w:sz w:val="27"/>
          <w:szCs w:val="27"/>
        </w:rPr>
      </w:pPr>
      <w:r>
        <w:rPr>
          <w:color w:val="333333"/>
          <w:sz w:val="27"/>
          <w:szCs w:val="27"/>
        </w:rPr>
        <w:t xml:space="preserve">15. Участковая комиссия за 10 дней до дня голосования представляет список избирателей, участников референдума для ознакомления избирателей, участников референдума и его дополнительного уточнения. </w:t>
      </w:r>
      <w:r>
        <w:rPr>
          <w:rStyle w:val="mark"/>
          <w:sz w:val="27"/>
          <w:szCs w:val="27"/>
        </w:rPr>
        <w:t>(В редакции феде</w:t>
      </w:r>
      <w:r>
        <w:rPr>
          <w:rStyle w:val="mark"/>
          <w:sz w:val="27"/>
          <w:szCs w:val="27"/>
        </w:rPr>
        <w:t>ральных законов от 21.07.2005 № 93-ФЗ; от 05.04.2013 № 40-ФЗ)</w:t>
      </w:r>
    </w:p>
    <w:p w:rsidR="00000000" w:rsidRDefault="00911707">
      <w:pPr>
        <w:pStyle w:val="a3"/>
        <w:spacing w:line="300" w:lineRule="auto"/>
        <w:divId w:val="27529102"/>
        <w:rPr>
          <w:color w:val="333333"/>
          <w:sz w:val="27"/>
          <w:szCs w:val="27"/>
        </w:rPr>
      </w:pPr>
      <w:r>
        <w:rPr>
          <w:color w:val="333333"/>
          <w:sz w:val="27"/>
          <w:szCs w:val="27"/>
        </w:rPr>
        <w:t>15</w:t>
      </w:r>
      <w:r>
        <w:rPr>
          <w:rStyle w:val="w91"/>
          <w:color w:val="333333"/>
          <w:sz w:val="27"/>
          <w:szCs w:val="27"/>
        </w:rPr>
        <w:t>1</w:t>
      </w:r>
      <w:r>
        <w:rPr>
          <w:color w:val="333333"/>
          <w:sz w:val="27"/>
          <w:szCs w:val="27"/>
        </w:rPr>
        <w:t xml:space="preserve">. В случае проведения досрочного голосования в соответствии с пунктом 1 статьи 65 настоящего Федерального закона составление списка избирателей, участников референдума, передача в участковую </w:t>
      </w:r>
      <w:r>
        <w:rPr>
          <w:color w:val="333333"/>
          <w:sz w:val="27"/>
          <w:szCs w:val="27"/>
        </w:rPr>
        <w:t>комиссию первого экземпляра списка избирателей, участников референдума и ознакомление со списком избирателей, участников референдума по соответствующему избирательному участку, участку референдума осуществляются в сроки, установленные законом, в целях обес</w:t>
      </w:r>
      <w:r>
        <w:rPr>
          <w:color w:val="333333"/>
          <w:sz w:val="27"/>
          <w:szCs w:val="27"/>
        </w:rPr>
        <w:t xml:space="preserve">печения проведения досрочного голосования избирателей, участников референдума. </w:t>
      </w:r>
      <w:r>
        <w:rPr>
          <w:rStyle w:val="mark"/>
          <w:sz w:val="27"/>
          <w:szCs w:val="27"/>
        </w:rPr>
        <w:t>(Дополнение пунктом  - Федеральный закон от 05.05.2014 № 95-ФЗ)</w:t>
      </w:r>
    </w:p>
    <w:p w:rsidR="00000000" w:rsidRDefault="00911707">
      <w:pPr>
        <w:pStyle w:val="a3"/>
        <w:spacing w:line="300" w:lineRule="auto"/>
        <w:divId w:val="27529102"/>
        <w:rPr>
          <w:color w:val="333333"/>
          <w:sz w:val="27"/>
          <w:szCs w:val="27"/>
        </w:rPr>
      </w:pPr>
      <w:r>
        <w:rPr>
          <w:rStyle w:val="ed"/>
          <w:color w:val="333333"/>
          <w:sz w:val="27"/>
          <w:szCs w:val="27"/>
        </w:rPr>
        <w:t>15</w:t>
      </w:r>
      <w:r>
        <w:rPr>
          <w:rStyle w:val="w91"/>
          <w:color w:val="333333"/>
          <w:sz w:val="27"/>
          <w:szCs w:val="27"/>
        </w:rPr>
        <w:t>2</w:t>
      </w:r>
      <w:r>
        <w:rPr>
          <w:rStyle w:val="ed"/>
          <w:color w:val="333333"/>
          <w:sz w:val="27"/>
          <w:szCs w:val="27"/>
        </w:rPr>
        <w:t>. Список избирателей, участников референдума может составляться, уточняться и использоваться в электронном вид</w:t>
      </w:r>
      <w:r>
        <w:rPr>
          <w:rStyle w:val="ed"/>
          <w:color w:val="333333"/>
          <w:sz w:val="27"/>
          <w:szCs w:val="27"/>
        </w:rPr>
        <w:t>е в порядке и сроки, определенные при проведении выборов в федеральные органы государственной власти и референдума Российской Федерации Центральной избирательной комиссией Российской Федерации, а при проведении иных выборов и референдумов - избирательной к</w:t>
      </w:r>
      <w:r>
        <w:rPr>
          <w:rStyle w:val="ed"/>
          <w:color w:val="333333"/>
          <w:sz w:val="27"/>
          <w:szCs w:val="27"/>
        </w:rPr>
        <w:t>омиссией субъекта Российской Федерации с учетом требований, установленных Центральной избирательной комиссией Российской Федерации.</w:t>
      </w:r>
    </w:p>
    <w:p w:rsidR="00000000" w:rsidRDefault="00911707">
      <w:pPr>
        <w:pStyle w:val="a3"/>
        <w:spacing w:line="300" w:lineRule="auto"/>
        <w:divId w:val="27529102"/>
        <w:rPr>
          <w:color w:val="333333"/>
          <w:sz w:val="27"/>
          <w:szCs w:val="27"/>
        </w:rPr>
      </w:pPr>
      <w:r>
        <w:rPr>
          <w:rStyle w:val="ed"/>
          <w:color w:val="333333"/>
          <w:sz w:val="27"/>
          <w:szCs w:val="27"/>
        </w:rPr>
        <w:t>В случае составления, уточнения и использования списка избирателей, участников референдума в электронном виде его копия изго</w:t>
      </w:r>
      <w:r>
        <w:rPr>
          <w:rStyle w:val="ed"/>
          <w:color w:val="333333"/>
          <w:sz w:val="27"/>
          <w:szCs w:val="27"/>
        </w:rPr>
        <w:t>тавливается путем распечатки списка избирателей, участников референдума на бумажном носителе непосредственно после окончания времени голосования (в последний день голосования) и заверяется подписями председателя, секретаря участковой комиссии и печатью уча</w:t>
      </w:r>
      <w:r>
        <w:rPr>
          <w:rStyle w:val="ed"/>
          <w:color w:val="333333"/>
          <w:sz w:val="27"/>
          <w:szCs w:val="27"/>
        </w:rPr>
        <w:t>стковой комиссии. Указанная копия равнозначна по своей юридической силе списку избирателей, участников референдума в электронном виде. Хранение указанной копии осуществляется в порядке, определяемом в соответствии с настоящим Федеральным законом в отношени</w:t>
      </w:r>
      <w:r>
        <w:rPr>
          <w:rStyle w:val="ed"/>
          <w:color w:val="333333"/>
          <w:sz w:val="27"/>
          <w:szCs w:val="27"/>
        </w:rPr>
        <w:t>и хранения избирательной документации, документации референдума.</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16. Гражданин Российской Федерации, обладающий активным избирательным правом, правом на участие в референдуме, вправе обратиться</w:t>
      </w:r>
      <w:r>
        <w:rPr>
          <w:color w:val="333333"/>
          <w:sz w:val="27"/>
          <w:szCs w:val="27"/>
        </w:rPr>
        <w:t xml:space="preserve"> в участковую комиссию с заявлением о включении его в список избирателей, участников референдума, о любой ошибке или неточности в сведениях о нем, внесенных в список избирателей, участников референдума. В течение 24 часов, а в день голосования в течение дв</w:t>
      </w:r>
      <w:r>
        <w:rPr>
          <w:color w:val="333333"/>
          <w:sz w:val="27"/>
          <w:szCs w:val="27"/>
        </w:rPr>
        <w:t>ух часов с момента обращения, но не позднее момента окончания голосования участковая комиссия обязана проверить сообщенные заявителем сведения и представленные документы и либо устранить ошибку или неточность, либо принять решение об отклонении заявления с</w:t>
      </w:r>
      <w:r>
        <w:rPr>
          <w:color w:val="333333"/>
          <w:sz w:val="27"/>
          <w:szCs w:val="27"/>
        </w:rPr>
        <w:t xml:space="preserve"> указанием причин такого отклонения, вручив заверенную копию этого решения заявителю. Решение участковой комиссии об отклонении заявления о включении гражданина Российской Федерации в список избирателей, участников референдума может быть обжаловано в вышес</w:t>
      </w:r>
      <w:r>
        <w:rPr>
          <w:color w:val="333333"/>
          <w:sz w:val="27"/>
          <w:szCs w:val="27"/>
        </w:rPr>
        <w:t>тоящую комиссию или в суд (по месту нахождения участковой комиссии), которые обязаны рассмотреть жалобу (заявление) в трехдневный срок, а за три и менее дня до дня голосования и в день голосования - немедленно. В случае, если принято решение об удовлетворе</w:t>
      </w:r>
      <w:r>
        <w:rPr>
          <w:color w:val="333333"/>
          <w:sz w:val="27"/>
          <w:szCs w:val="27"/>
        </w:rPr>
        <w:t>нии жалобы (заявления), исправление в списке избирателей, участников референдума производится участковой комиссией немедленно. Исключение гражданина Российской Федерации из списка избирателей, участников референдума после его подписания председателями и се</w:t>
      </w:r>
      <w:r>
        <w:rPr>
          <w:color w:val="333333"/>
          <w:sz w:val="27"/>
          <w:szCs w:val="27"/>
        </w:rPr>
        <w:t>кретарями соответствующих комиссий и заверения его печатями этих комиссий в порядке, предусмотренном пунктом 12 настоящей статьи, производится только на основании официальных документов, в том числе сообщения вышестоящей комиссии о включении избирателя, уч</w:t>
      </w:r>
      <w:r>
        <w:rPr>
          <w:color w:val="333333"/>
          <w:sz w:val="27"/>
          <w:szCs w:val="27"/>
        </w:rPr>
        <w:t>астника референдума в список избирателей, участников референдума на другом избирательном участке, участке референдума, а также в случае выдачи избирателю, участнику референдума открепительного удостоверения. При этом в списке избирателей, участников рефере</w:t>
      </w:r>
      <w:r>
        <w:rPr>
          <w:color w:val="333333"/>
          <w:sz w:val="27"/>
          <w:szCs w:val="27"/>
        </w:rPr>
        <w:t xml:space="preserve">ндума, а также в базе данных ГАС "Выборы" указывается дата исключения гражданина Российской Федерации из списка, а также причина такого исключения. Запись в списке избирателей, участников референдума заверяется подписью председателя участковой комиссии, а </w:t>
      </w:r>
      <w:r>
        <w:rPr>
          <w:color w:val="333333"/>
          <w:sz w:val="27"/>
          <w:szCs w:val="27"/>
        </w:rPr>
        <w:t xml:space="preserve">при выдаче открепительного удостоверения - подписью члена комиссии, выдавшего открепительное удостоверение, с указанием даты внесения этой подписи. Каждый гражданин Российской Федерации вправе сообщить в участковую комиссию об изменении указанных в пункте </w:t>
      </w:r>
      <w:r>
        <w:rPr>
          <w:color w:val="333333"/>
          <w:sz w:val="27"/>
          <w:szCs w:val="27"/>
        </w:rPr>
        <w:t xml:space="preserve">5 статьи 16 настоящего Федерального закона сведений об избирателях, участниках референдума, включенных в список избирателей, участников референдума на соответствующем участке.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17. Если в соответствии с</w:t>
      </w:r>
      <w:r>
        <w:rPr>
          <w:color w:val="333333"/>
          <w:sz w:val="27"/>
          <w:szCs w:val="27"/>
        </w:rPr>
        <w:t xml:space="preserve"> пунктом 16 статьи 64 настоящего Федерального закона не предусмотрено включение гражданина Российской Федерации в список избирателей, участников референдума по месту его нахождения, избиратели, участники референдума, находящиеся в местах временного пребыва</w:t>
      </w:r>
      <w:r>
        <w:rPr>
          <w:color w:val="333333"/>
          <w:sz w:val="27"/>
          <w:szCs w:val="27"/>
        </w:rPr>
        <w:t>ния, работающие на предприятиях с непрерывным циклом работы и занятые на отдельных видах работ, где невозможно уменьшение продолжительности работы (смены), а также избиратели, участники референдума из числа военнослужащих, находящихся вне места расположени</w:t>
      </w:r>
      <w:r>
        <w:rPr>
          <w:color w:val="333333"/>
          <w:sz w:val="27"/>
          <w:szCs w:val="27"/>
        </w:rPr>
        <w:t xml:space="preserve">я воинской части, </w:t>
      </w:r>
      <w:r>
        <w:rPr>
          <w:rStyle w:val="ed"/>
          <w:color w:val="333333"/>
          <w:sz w:val="27"/>
          <w:szCs w:val="27"/>
        </w:rPr>
        <w:t>и избиратели, участники референдума, работающие вахтовым методом,</w:t>
      </w:r>
      <w:r>
        <w:rPr>
          <w:color w:val="333333"/>
          <w:sz w:val="27"/>
          <w:szCs w:val="27"/>
        </w:rPr>
        <w:t xml:space="preserve"> решением участковой комиссии могут быть включены в список избирателей, участников референдума на избирательном участке, участке референдума по месту их временного пребывани</w:t>
      </w:r>
      <w:r>
        <w:rPr>
          <w:color w:val="333333"/>
          <w:sz w:val="27"/>
          <w:szCs w:val="27"/>
        </w:rPr>
        <w:t xml:space="preserve">я по личному письменному заявлению, поданному в участковую комиссию не позднее чем за три дня до дня </w:t>
      </w:r>
      <w:r>
        <w:rPr>
          <w:rStyle w:val="ed"/>
          <w:color w:val="333333"/>
          <w:sz w:val="27"/>
          <w:szCs w:val="27"/>
        </w:rPr>
        <w:t xml:space="preserve">(первого дня) </w:t>
      </w:r>
      <w:r>
        <w:rPr>
          <w:color w:val="333333"/>
          <w:sz w:val="27"/>
          <w:szCs w:val="27"/>
        </w:rPr>
        <w:t>голосования. Если в соответствии с пунктом 16 статьи 64 настоящего Федерального закона предусмотрено включение гражданина Российской Федераци</w:t>
      </w:r>
      <w:r>
        <w:rPr>
          <w:color w:val="333333"/>
          <w:sz w:val="27"/>
          <w:szCs w:val="27"/>
        </w:rPr>
        <w:t>и в список избирателей, участников референдума по месту его нахождения, избиратели, участники референдума, которые будут находиться в день голосования в больницах или местах содержания под стражей подозреваемых и обвиняемых, а также избиратели, участники р</w:t>
      </w:r>
      <w:r>
        <w:rPr>
          <w:color w:val="333333"/>
          <w:sz w:val="27"/>
          <w:szCs w:val="27"/>
        </w:rPr>
        <w:t xml:space="preserve">еферендума из числа военнослужащих, находящихся вне места расположения воинской части, </w:t>
      </w:r>
      <w:r>
        <w:rPr>
          <w:rStyle w:val="ed"/>
          <w:color w:val="333333"/>
          <w:sz w:val="27"/>
          <w:szCs w:val="27"/>
        </w:rPr>
        <w:t>и избиратели, участники референдума, работающие вахтовым методом, не имевшие возможности подать заявление о включении в список избирателей, участников референдума по мес</w:t>
      </w:r>
      <w:r>
        <w:rPr>
          <w:rStyle w:val="ed"/>
          <w:color w:val="333333"/>
          <w:sz w:val="27"/>
          <w:szCs w:val="27"/>
        </w:rPr>
        <w:t xml:space="preserve">ту нахождения, </w:t>
      </w:r>
      <w:r>
        <w:rPr>
          <w:color w:val="333333"/>
          <w:sz w:val="27"/>
          <w:szCs w:val="27"/>
        </w:rPr>
        <w:t>решением участковой комиссии могут быть включены в список избирателей, участников референдума на избирательном участке, участке референдума по месту их временного пребывания по личному письменному заявлению, поданному в участковую комиссию н</w:t>
      </w:r>
      <w:r>
        <w:rPr>
          <w:color w:val="333333"/>
          <w:sz w:val="27"/>
          <w:szCs w:val="27"/>
        </w:rPr>
        <w:t xml:space="preserve">е позднее 14 часов по местному времени дня, предшествующего дню голосования </w:t>
      </w:r>
      <w:r>
        <w:rPr>
          <w:rStyle w:val="ed"/>
          <w:color w:val="333333"/>
          <w:sz w:val="27"/>
          <w:szCs w:val="27"/>
        </w:rPr>
        <w:t>(такие избиратели, участники референдума включаются в список избирателей, участников референдума в указанном порядке также в случае совмещения дня голосования на соответствующих вы</w:t>
      </w:r>
      <w:r>
        <w:rPr>
          <w:rStyle w:val="ed"/>
          <w:color w:val="333333"/>
          <w:sz w:val="27"/>
          <w:szCs w:val="27"/>
        </w:rPr>
        <w:t>борах, референдуме с днем голосования на выборах в органы местного самоуправления, местном референдуме)</w:t>
      </w:r>
      <w:r>
        <w:rPr>
          <w:color w:val="333333"/>
          <w:sz w:val="27"/>
          <w:szCs w:val="27"/>
        </w:rPr>
        <w:t xml:space="preserve">. Информация о включении избирателя, участника референдума в список избирателей, участников референдума на избирательном участке, участке референдума по </w:t>
      </w:r>
      <w:r>
        <w:rPr>
          <w:color w:val="333333"/>
          <w:sz w:val="27"/>
          <w:szCs w:val="27"/>
        </w:rPr>
        <w:t>месту их временного пребывания передается, в том числе с использованием ГАС "Выборы", в участковую комиссию избирательного участка, участка референдума, где данный избиратель, участник референдума включен в список избирателей, участников референдума по мес</w:t>
      </w:r>
      <w:r>
        <w:rPr>
          <w:color w:val="333333"/>
          <w:sz w:val="27"/>
          <w:szCs w:val="27"/>
        </w:rPr>
        <w:t>ту его жительства. Участковая комиссия в соответствующей строке списка избирателей, участников референдума делает отметку: "Включен в список избирателей (участников референдума) на избирательном участке (участке референдума) № " с указанием номера избирате</w:t>
      </w:r>
      <w:r>
        <w:rPr>
          <w:color w:val="333333"/>
          <w:sz w:val="27"/>
          <w:szCs w:val="27"/>
        </w:rPr>
        <w:t xml:space="preserve">льного участка, участка референдума и при необходимости наименования субъекта Российской Федерации. Законом может быть предусмотрено, что избиратели, участники референдума, не имеющие регистрации по месту своего жительства в пределах Российской Федерации, </w:t>
      </w:r>
      <w:r>
        <w:rPr>
          <w:color w:val="333333"/>
          <w:sz w:val="27"/>
          <w:szCs w:val="27"/>
        </w:rPr>
        <w:t>решением участковой комиссии могут быть включены в список избирателей, участников референдума на избирательном участке, участке референдума, образованных или определенных решением вышестоящей комиссии для проведения голосования этих избирателей, участников</w:t>
      </w:r>
      <w:r>
        <w:rPr>
          <w:color w:val="333333"/>
          <w:sz w:val="27"/>
          <w:szCs w:val="27"/>
        </w:rPr>
        <w:t xml:space="preserve"> референдума, по личному письменному заявлению, поданному в участковую комиссию не позднее чем в день голосования.</w:t>
      </w:r>
      <w:r>
        <w:rPr>
          <w:rStyle w:val="mark"/>
          <w:sz w:val="27"/>
          <w:szCs w:val="27"/>
        </w:rPr>
        <w:t> (В редакции федеральных законов от 01.06.2017 № 104-ФЗ, от 29.05.2019 № 104-ФЗ, от 31.07.2020 № 267-ФЗ)</w:t>
      </w:r>
    </w:p>
    <w:p w:rsidR="00000000" w:rsidRDefault="00911707">
      <w:pPr>
        <w:pStyle w:val="a3"/>
        <w:spacing w:line="300" w:lineRule="auto"/>
        <w:divId w:val="27529102"/>
        <w:rPr>
          <w:color w:val="333333"/>
          <w:sz w:val="27"/>
          <w:szCs w:val="27"/>
        </w:rPr>
      </w:pPr>
      <w:r>
        <w:rPr>
          <w:color w:val="333333"/>
          <w:sz w:val="27"/>
          <w:szCs w:val="27"/>
        </w:rPr>
        <w:t>17</w:t>
      </w:r>
      <w:r>
        <w:rPr>
          <w:rStyle w:val="w91"/>
          <w:color w:val="333333"/>
          <w:sz w:val="27"/>
          <w:szCs w:val="27"/>
        </w:rPr>
        <w:t>1</w:t>
      </w:r>
      <w:r>
        <w:rPr>
          <w:color w:val="333333"/>
          <w:sz w:val="27"/>
          <w:szCs w:val="27"/>
        </w:rPr>
        <w:t>. </w:t>
      </w:r>
      <w:r>
        <w:rPr>
          <w:color w:val="333333"/>
          <w:sz w:val="27"/>
          <w:szCs w:val="27"/>
        </w:rPr>
        <w:t xml:space="preserve">На избирательных участках, участках референдума, образованных в соответствии с пунктом 5 статьи 19 настоящего Федерального закона на вокзалах и в аэропортах, списки избирателей, участников референдума составляются в день голосования. </w:t>
      </w:r>
      <w:r>
        <w:rPr>
          <w:rStyle w:val="ed"/>
          <w:color w:val="333333"/>
          <w:sz w:val="27"/>
          <w:szCs w:val="27"/>
        </w:rPr>
        <w:t>При этом избиратели</w:t>
      </w:r>
      <w:r>
        <w:rPr>
          <w:color w:val="333333"/>
          <w:sz w:val="27"/>
          <w:szCs w:val="27"/>
        </w:rPr>
        <w:t>, у</w:t>
      </w:r>
      <w:r>
        <w:rPr>
          <w:color w:val="333333"/>
          <w:sz w:val="27"/>
          <w:szCs w:val="27"/>
        </w:rPr>
        <w:t>частники референдума, находящиеся в день голосования в указанных местах, включаются в списки избирателей, участников референдума по предъявлении открепительного удостоверения</w:t>
      </w:r>
      <w:r>
        <w:rPr>
          <w:rStyle w:val="ed"/>
          <w:color w:val="333333"/>
          <w:sz w:val="27"/>
          <w:szCs w:val="27"/>
        </w:rPr>
        <w:t>, за исключением случая, предусмотренного абзацем вторым настоящего пункта</w:t>
      </w:r>
      <w:r>
        <w:rPr>
          <w:color w:val="333333"/>
          <w:sz w:val="27"/>
          <w:szCs w:val="27"/>
        </w:rPr>
        <w:t>. </w:t>
      </w:r>
      <w:r>
        <w:rPr>
          <w:rStyle w:val="mark"/>
          <w:sz w:val="27"/>
          <w:szCs w:val="27"/>
        </w:rPr>
        <w:t>(В ред</w:t>
      </w:r>
      <w:r>
        <w:rPr>
          <w:rStyle w:val="mark"/>
          <w:sz w:val="27"/>
          <w:szCs w:val="27"/>
        </w:rPr>
        <w:t>акции Федерального закона от 23.05.2020 № 153-ФЗ)</w:t>
      </w:r>
    </w:p>
    <w:p w:rsidR="00000000" w:rsidRDefault="00911707">
      <w:pPr>
        <w:pStyle w:val="a3"/>
        <w:spacing w:line="300" w:lineRule="auto"/>
        <w:divId w:val="27529102"/>
        <w:rPr>
          <w:color w:val="333333"/>
          <w:sz w:val="27"/>
          <w:szCs w:val="27"/>
        </w:rPr>
      </w:pPr>
      <w:r>
        <w:rPr>
          <w:rStyle w:val="ed"/>
          <w:color w:val="333333"/>
          <w:sz w:val="27"/>
          <w:szCs w:val="27"/>
        </w:rPr>
        <w:t>Если в соответствии с пунктом 16 статьи 64 настоящего Федерального закона предусмотрено включение гражданина Российской Федерации в список избирателей, участников референдума по месту его нахождения на изби</w:t>
      </w:r>
      <w:r>
        <w:rPr>
          <w:rStyle w:val="ed"/>
          <w:color w:val="333333"/>
          <w:sz w:val="27"/>
          <w:szCs w:val="27"/>
        </w:rPr>
        <w:t>рательных участках, участках референдума, образованных в указанных местах, списки избирателей, участников референдума составляются не позднее дня, предшествующего дню голосования, на основании заявлений избирателей, участников референдума, поданных в поряд</w:t>
      </w:r>
      <w:r>
        <w:rPr>
          <w:rStyle w:val="ed"/>
          <w:color w:val="333333"/>
          <w:sz w:val="27"/>
          <w:szCs w:val="27"/>
        </w:rPr>
        <w:t>ке, установленном Центральной избирательной комиссией Российской Федерации.</w:t>
      </w:r>
      <w:r>
        <w:rPr>
          <w:rStyle w:val="mark"/>
          <w:sz w:val="27"/>
          <w:szCs w:val="27"/>
        </w:rPr>
        <w:t> (Дополнение абзацем - Федеральный закон от 23.05.2020 № 153-ФЗ)</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04.10.2010 № 263-ФЗ)</w:t>
      </w:r>
    </w:p>
    <w:p w:rsidR="00000000" w:rsidRDefault="00911707">
      <w:pPr>
        <w:pStyle w:val="a3"/>
        <w:spacing w:line="300" w:lineRule="auto"/>
        <w:divId w:val="27529102"/>
        <w:rPr>
          <w:color w:val="333333"/>
          <w:sz w:val="27"/>
          <w:szCs w:val="27"/>
        </w:rPr>
      </w:pPr>
      <w:r>
        <w:rPr>
          <w:color w:val="333333"/>
          <w:sz w:val="27"/>
          <w:szCs w:val="27"/>
        </w:rPr>
        <w:t>18. Вносить какие-либо изменения в списки избирател</w:t>
      </w:r>
      <w:r>
        <w:rPr>
          <w:color w:val="333333"/>
          <w:sz w:val="27"/>
          <w:szCs w:val="27"/>
        </w:rPr>
        <w:t>ей, участников референдума после окончания голосования и начала подсчета голосов избирателей, участников референдума запрещается.</w:t>
      </w:r>
    </w:p>
    <w:p w:rsidR="00000000" w:rsidRDefault="00911707">
      <w:pPr>
        <w:pStyle w:val="a3"/>
        <w:spacing w:line="300" w:lineRule="auto"/>
        <w:divId w:val="27529102"/>
        <w:rPr>
          <w:color w:val="333333"/>
          <w:sz w:val="27"/>
          <w:szCs w:val="27"/>
        </w:rPr>
      </w:pPr>
      <w:r>
        <w:rPr>
          <w:color w:val="333333"/>
          <w:sz w:val="27"/>
          <w:szCs w:val="27"/>
        </w:rPr>
        <w:t>19. После официального опубликования результатов выборов, референдума информация об избирателях, участниках референдума, содер</w:t>
      </w:r>
      <w:r>
        <w:rPr>
          <w:color w:val="333333"/>
          <w:sz w:val="27"/>
          <w:szCs w:val="27"/>
        </w:rPr>
        <w:t xml:space="preserve">жащаяся в списках избирателей, участников референдума, может использоваться для уточнения сведений об избирателях, участниках референдума в регистре избирателей, участников референдума. </w:t>
      </w:r>
      <w:r>
        <w:rPr>
          <w:rStyle w:val="mark"/>
          <w:sz w:val="27"/>
          <w:szCs w:val="27"/>
        </w:rPr>
        <w:t>(Дополнение 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w:t>
      </w:r>
      <w:r>
        <w:rPr>
          <w:color w:val="333333"/>
          <w:sz w:val="27"/>
          <w:szCs w:val="27"/>
        </w:rPr>
        <w:t>я 18. Образование (определение) избирательных округов, округа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Для проведения выборов образуются одномандатные и (или) многомандатные избирательные округа либо определяется единый избирательный округ; для проведения референдума определяется</w:t>
      </w:r>
      <w:r>
        <w:rPr>
          <w:color w:val="333333"/>
          <w:sz w:val="27"/>
          <w:szCs w:val="27"/>
        </w:rPr>
        <w:t xml:space="preserve"> округ референдума.</w:t>
      </w:r>
    </w:p>
    <w:p w:rsidR="00000000" w:rsidRDefault="00911707">
      <w:pPr>
        <w:pStyle w:val="a3"/>
        <w:spacing w:line="300" w:lineRule="auto"/>
        <w:divId w:val="27529102"/>
        <w:rPr>
          <w:color w:val="333333"/>
          <w:sz w:val="27"/>
          <w:szCs w:val="27"/>
        </w:rPr>
      </w:pPr>
      <w:r>
        <w:rPr>
          <w:color w:val="333333"/>
          <w:sz w:val="27"/>
          <w:szCs w:val="27"/>
        </w:rPr>
        <w:t>2. Одномандатные и (или) многомандатные избирательные округа образуются сроком на десять лет на основании данных о численности избирателей, зарегистрированных на соответствующей территории в соответствии с пунктом 10 статьи 16 настоящег</w:t>
      </w:r>
      <w:r>
        <w:rPr>
          <w:color w:val="333333"/>
          <w:sz w:val="27"/>
          <w:szCs w:val="27"/>
        </w:rPr>
        <w:t xml:space="preserve">о Федерального закона. Избирательная комиссия, организующая выборы в законодательный </w:t>
      </w:r>
      <w:r>
        <w:rPr>
          <w:rStyle w:val="ed"/>
          <w:color w:val="333333"/>
          <w:sz w:val="27"/>
          <w:szCs w:val="27"/>
        </w:rPr>
        <w:t>орган</w:t>
      </w:r>
      <w:r>
        <w:rPr>
          <w:color w:val="333333"/>
          <w:sz w:val="27"/>
          <w:szCs w:val="27"/>
        </w:rPr>
        <w:t xml:space="preserve"> субъекта Российской Федерации, представительный орган муниципального образования, определяет схему одномандатных и (или) многомандатных избирательных округов, в кото</w:t>
      </w:r>
      <w:r>
        <w:rPr>
          <w:color w:val="333333"/>
          <w:sz w:val="27"/>
          <w:szCs w:val="27"/>
        </w:rPr>
        <w:t>рой обозначены их границы, определен перечень административно-территориальных единиц, или муниципальных образований, или населенных пунктов, входящих в каждый избирательный округ (если избирательный округ включает в себя часть территории административно-те</w:t>
      </w:r>
      <w:r>
        <w:rPr>
          <w:color w:val="333333"/>
          <w:sz w:val="27"/>
          <w:szCs w:val="27"/>
        </w:rPr>
        <w:t>рриториальной единицы, или муниципального образования, или населенного пункта, в схеме должны быть обозначены границы данной части территории административно-территориальной единицы, или муниципального образования, или населенного пункта), указаны номер ка</w:t>
      </w:r>
      <w:r>
        <w:rPr>
          <w:color w:val="333333"/>
          <w:sz w:val="27"/>
          <w:szCs w:val="27"/>
        </w:rPr>
        <w:t>ждого избирательного округа, число избирателей в каждом избирательном округе, а для многомандатных избирательных округов - также количество мандатов, замещаемых в округе. Новая схема одномандатных и (или) многомандатных избирательных округов определяется н</w:t>
      </w:r>
      <w:r>
        <w:rPr>
          <w:color w:val="333333"/>
          <w:sz w:val="27"/>
          <w:szCs w:val="27"/>
        </w:rPr>
        <w:t xml:space="preserve">е позднее чем за 80 дней до истечения срока, на который была утверждена прежняя схема одномандатных и (или) многомандатных избирательных округов. Соответствующий законодательный </w:t>
      </w:r>
      <w:r>
        <w:rPr>
          <w:rStyle w:val="ed"/>
          <w:color w:val="333333"/>
          <w:sz w:val="27"/>
          <w:szCs w:val="27"/>
        </w:rPr>
        <w:t>орган</w:t>
      </w:r>
      <w:r>
        <w:rPr>
          <w:color w:val="333333"/>
          <w:sz w:val="27"/>
          <w:szCs w:val="27"/>
        </w:rPr>
        <w:t>, представительный орган муниципального образования утверждают новую схем</w:t>
      </w:r>
      <w:r>
        <w:rPr>
          <w:color w:val="333333"/>
          <w:sz w:val="27"/>
          <w:szCs w:val="27"/>
        </w:rPr>
        <w:t>у избирательных округов не позднее чем за 20 дней до истечения срока, на который была утверждена прежняя схема одномандатных и (или) многомандатных избирательных округов, при этом до утверждения представленной схемы избирательных округов указанный орган вп</w:t>
      </w:r>
      <w:r>
        <w:rPr>
          <w:color w:val="333333"/>
          <w:sz w:val="27"/>
          <w:szCs w:val="27"/>
        </w:rPr>
        <w:t>раве вносить в нее поправки.</w:t>
      </w:r>
      <w:r>
        <w:rPr>
          <w:rStyle w:val="mark"/>
          <w:sz w:val="27"/>
          <w:szCs w:val="27"/>
        </w:rPr>
        <w:t> (В редакции федеральных законов от 02.10.2012 № 157-ФЗ, от 05.04.2013 № 40-ФЗ, от 09.03.2016 № 66-ФЗ, от 14.03.2022 № 60-ФЗ)</w:t>
      </w:r>
    </w:p>
    <w:p w:rsidR="00000000" w:rsidRDefault="00911707">
      <w:pPr>
        <w:pStyle w:val="a3"/>
        <w:spacing w:line="300" w:lineRule="auto"/>
        <w:divId w:val="27529102"/>
        <w:rPr>
          <w:color w:val="333333"/>
          <w:sz w:val="27"/>
          <w:szCs w:val="27"/>
        </w:rPr>
      </w:pPr>
      <w:r>
        <w:rPr>
          <w:color w:val="333333"/>
          <w:sz w:val="27"/>
          <w:szCs w:val="27"/>
        </w:rPr>
        <w:t>3. Если новая схема одномандатных и (или) многомандатных избирательных округов не утверждена в срок, у</w:t>
      </w:r>
      <w:r>
        <w:rPr>
          <w:color w:val="333333"/>
          <w:sz w:val="27"/>
          <w:szCs w:val="27"/>
        </w:rPr>
        <w:t>казанный в пункте 2 настоящей статьи, в том числе в связи с отсутствием законодательного (представительного) органа государственной власти, представительного органа муниципального образования, она утверждается избирательной комиссией, организующей соответс</w:t>
      </w:r>
      <w:r>
        <w:rPr>
          <w:color w:val="333333"/>
          <w:sz w:val="27"/>
          <w:szCs w:val="27"/>
        </w:rPr>
        <w:t xml:space="preserve">твующие выборы, не позднее чем через один месяц по истечении срока, указанного в пункте 2 настоящей статьи. </w:t>
      </w:r>
      <w:r>
        <w:rPr>
          <w:rStyle w:val="mark"/>
          <w:sz w:val="27"/>
          <w:szCs w:val="27"/>
        </w:rPr>
        <w:t>(В редакции Федерального закона от 02.10.2012 № 157-ФЗ)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1</w:t>
      </w:r>
      <w:r>
        <w:rPr>
          <w:color w:val="333333"/>
          <w:sz w:val="27"/>
          <w:szCs w:val="27"/>
        </w:rPr>
        <w:t xml:space="preserve">. При проведении выборов в законодательный </w:t>
      </w:r>
      <w:r>
        <w:rPr>
          <w:rStyle w:val="ed"/>
          <w:color w:val="333333"/>
          <w:sz w:val="27"/>
          <w:szCs w:val="27"/>
        </w:rPr>
        <w:t>орган</w:t>
      </w:r>
      <w:r>
        <w:rPr>
          <w:color w:val="333333"/>
          <w:sz w:val="27"/>
          <w:szCs w:val="27"/>
        </w:rPr>
        <w:t xml:space="preserve"> субъекта Российской Федерации первого соз</w:t>
      </w:r>
      <w:r>
        <w:rPr>
          <w:color w:val="333333"/>
          <w:sz w:val="27"/>
          <w:szCs w:val="27"/>
        </w:rPr>
        <w:t xml:space="preserve">ыва, представительный орган муниципального образования первого созыва схема избирательных округов, определяемая организующей выборы избирательной комиссией, утверждается органом, указанным в законе или ином нормативном правовом акте, на основании которого </w:t>
      </w:r>
      <w:r>
        <w:rPr>
          <w:color w:val="333333"/>
          <w:sz w:val="27"/>
          <w:szCs w:val="27"/>
        </w:rPr>
        <w:t>проводятся соответствующие выборы. Если указанный орган не утвердит в установленный срок схему избирательных округов, эта схема утверждается организующей выборы избирательной комиссией не позднее чем через пять дней со дня официального опубликования решени</w:t>
      </w:r>
      <w:r>
        <w:rPr>
          <w:color w:val="333333"/>
          <w:sz w:val="27"/>
          <w:szCs w:val="27"/>
        </w:rPr>
        <w:t>я о назначении соответствующих выборов. </w:t>
      </w:r>
      <w:r>
        <w:rPr>
          <w:rStyle w:val="mark"/>
          <w:sz w:val="27"/>
          <w:szCs w:val="27"/>
        </w:rPr>
        <w:t>(Дополнение пунктом  - Федеральный закон от 21.07.2005 № 93-ФЗ)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 xml:space="preserve">4. Одномандатные и (или) многомандатные избирательные округа должны образовываться с соблюдением </w:t>
      </w:r>
      <w:r>
        <w:rPr>
          <w:color w:val="333333"/>
          <w:sz w:val="27"/>
          <w:szCs w:val="27"/>
        </w:rPr>
        <w:t>следующих требований:</w:t>
      </w:r>
    </w:p>
    <w:p w:rsidR="00000000" w:rsidRDefault="00911707">
      <w:pPr>
        <w:pStyle w:val="a3"/>
        <w:spacing w:line="300" w:lineRule="auto"/>
        <w:divId w:val="27529102"/>
        <w:rPr>
          <w:color w:val="333333"/>
          <w:sz w:val="27"/>
          <w:szCs w:val="27"/>
        </w:rPr>
      </w:pPr>
      <w:r>
        <w:rPr>
          <w:color w:val="333333"/>
          <w:sz w:val="27"/>
          <w:szCs w:val="27"/>
        </w:rPr>
        <w:t>а) соблюдается примерное равенство одномандатных избирательных округов по числу избирателей с допустимым отклонением от средней нормы представительства избирателей не более чем на 10 процентов, а в труднодоступных или отдаленных местн</w:t>
      </w:r>
      <w:r>
        <w:rPr>
          <w:color w:val="333333"/>
          <w:sz w:val="27"/>
          <w:szCs w:val="27"/>
        </w:rPr>
        <w:t>остях - не более чем на 30 процентов. При образовании многомандатных избирательных округов соблюдается примерное равенство числа избирателей на один депутатский мандат. Отклонение числа избирателей в многомандатном избирательном округе от средней нормы пре</w:t>
      </w:r>
      <w:r>
        <w:rPr>
          <w:color w:val="333333"/>
          <w:sz w:val="27"/>
          <w:szCs w:val="27"/>
        </w:rPr>
        <w:t>дставительства избирателей, умноженной на число депутатских мандатов в данном округе, не может превышать 10 процентов от средней нормы представительства избирателей, а в труднодоступных или отдаленных местностях - 15 процентов от средней нормы представител</w:t>
      </w:r>
      <w:r>
        <w:rPr>
          <w:color w:val="333333"/>
          <w:sz w:val="27"/>
          <w:szCs w:val="27"/>
        </w:rPr>
        <w:t>ьства избирателей. Указанные требования могут не соблюдаться при выборах в федеральные органы государственной власти, иные федеральные государственные органы в случае, если федеральным законом устанавливается обязательность образования не менее одного изби</w:t>
      </w:r>
      <w:r>
        <w:rPr>
          <w:color w:val="333333"/>
          <w:sz w:val="27"/>
          <w:szCs w:val="27"/>
        </w:rPr>
        <w:t xml:space="preserve">рательного округа на территории каждого субъекта Российской Федерации. Положения, содержащиеся в первом предложении настоящего подпункта, могут не применяться при образовании на территории автономного округа, входящего в состав другого субъекта Российской </w:t>
      </w:r>
      <w:r>
        <w:rPr>
          <w:color w:val="333333"/>
          <w:sz w:val="27"/>
          <w:szCs w:val="27"/>
        </w:rPr>
        <w:t xml:space="preserve">Федерации, одного включающего в себя всю территорию указанного автономного округа одномандатного избирательного округа для проведения выборов депутатов законодательного </w:t>
      </w:r>
      <w:r>
        <w:rPr>
          <w:rStyle w:val="ed"/>
          <w:color w:val="333333"/>
          <w:sz w:val="27"/>
          <w:szCs w:val="27"/>
        </w:rPr>
        <w:t>органа</w:t>
      </w:r>
      <w:r>
        <w:rPr>
          <w:color w:val="333333"/>
          <w:sz w:val="27"/>
          <w:szCs w:val="27"/>
        </w:rPr>
        <w:t xml:space="preserve"> субъекта Российской Федерации. Если применение положений, содержащихся в первом </w:t>
      </w:r>
      <w:r>
        <w:rPr>
          <w:color w:val="333333"/>
          <w:sz w:val="27"/>
          <w:szCs w:val="27"/>
        </w:rPr>
        <w:t>предложении настоящего подпункта, влечет за собой образование избирательного округа, включающего в себя части территорий более чем одного муниципального образования, либо образование избирательного округа, включающего в себя территории одного или нескольки</w:t>
      </w:r>
      <w:r>
        <w:rPr>
          <w:color w:val="333333"/>
          <w:sz w:val="27"/>
          <w:szCs w:val="27"/>
        </w:rPr>
        <w:t xml:space="preserve">х муниципальных образований и часть территории другого муниципального образования, отдельные одномандатные избирательные округа при проведении выборов депутатов законодательного </w:t>
      </w:r>
      <w:r>
        <w:rPr>
          <w:rStyle w:val="ed"/>
          <w:color w:val="333333"/>
          <w:sz w:val="27"/>
          <w:szCs w:val="27"/>
        </w:rPr>
        <w:t>органа</w:t>
      </w:r>
      <w:r>
        <w:rPr>
          <w:color w:val="333333"/>
          <w:sz w:val="27"/>
          <w:szCs w:val="27"/>
        </w:rPr>
        <w:t xml:space="preserve"> субъекта Российской Федерации, представительного органа муниципального </w:t>
      </w:r>
      <w:r>
        <w:rPr>
          <w:color w:val="333333"/>
          <w:sz w:val="27"/>
          <w:szCs w:val="27"/>
        </w:rPr>
        <w:t>образования могут быть образованы с допустимым отклонением от средней нормы представительства избирателей не более чем на 20 процентов. Перечень труднодоступных и отдаленных местностей устанавливается законом субъекта Российской Федерации, вступившим в сил</w:t>
      </w:r>
      <w:r>
        <w:rPr>
          <w:color w:val="333333"/>
          <w:sz w:val="27"/>
          <w:szCs w:val="27"/>
        </w:rPr>
        <w:t>у до дня официального опубликования решения о назначении выборов;</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б) </w:t>
      </w:r>
      <w:r>
        <w:rPr>
          <w:color w:val="333333"/>
          <w:sz w:val="27"/>
          <w:szCs w:val="27"/>
        </w:rPr>
        <w:t>при образовании избирательных округов на определенных законом субъекта Российской Федерации территориях компактного проживания коренных малочисленных народов допустимое отклонение от средней нормы представительства избирателей в соответствии с законом субъ</w:t>
      </w:r>
      <w:r>
        <w:rPr>
          <w:color w:val="333333"/>
          <w:sz w:val="27"/>
          <w:szCs w:val="27"/>
        </w:rPr>
        <w:t xml:space="preserve">екта Российской Федерации может превышать указанный предел, но не должно составлять более 40 процентов; </w:t>
      </w:r>
      <w:r>
        <w:rPr>
          <w:rStyle w:val="mark"/>
          <w:sz w:val="27"/>
          <w:szCs w:val="27"/>
        </w:rPr>
        <w:t>(В редакции Федерального закона от 04.07.2003 № 102-ФЗ)</w:t>
      </w:r>
    </w:p>
    <w:p w:rsidR="00000000" w:rsidRDefault="00911707">
      <w:pPr>
        <w:pStyle w:val="a3"/>
        <w:spacing w:line="300" w:lineRule="auto"/>
        <w:divId w:val="27529102"/>
        <w:rPr>
          <w:color w:val="333333"/>
          <w:sz w:val="27"/>
          <w:szCs w:val="27"/>
        </w:rPr>
      </w:pPr>
      <w:r>
        <w:rPr>
          <w:color w:val="333333"/>
          <w:sz w:val="27"/>
          <w:szCs w:val="27"/>
        </w:rPr>
        <w:t>в) избирательный округ должен составлять единую территорию, не допускается образование избирател</w:t>
      </w:r>
      <w:r>
        <w:rPr>
          <w:color w:val="333333"/>
          <w:sz w:val="27"/>
          <w:szCs w:val="27"/>
        </w:rPr>
        <w:t>ьного округа из территорий, не граничащих между собой, за исключением анклавных территорий.</w:t>
      </w:r>
    </w:p>
    <w:p w:rsidR="00000000" w:rsidRDefault="00911707">
      <w:pPr>
        <w:pStyle w:val="a3"/>
        <w:spacing w:line="300" w:lineRule="auto"/>
        <w:divId w:val="27529102"/>
        <w:rPr>
          <w:color w:val="333333"/>
          <w:sz w:val="27"/>
          <w:szCs w:val="27"/>
        </w:rPr>
      </w:pPr>
      <w:r>
        <w:rPr>
          <w:color w:val="333333"/>
          <w:sz w:val="27"/>
          <w:szCs w:val="27"/>
        </w:rPr>
        <w:t xml:space="preserve">5. При соблюдении требований, касающихся образования одномандатных и (или) многомандатных избирательных округов, указанных в пункте 4 настоящей статьи, учитываются </w:t>
      </w:r>
      <w:r>
        <w:rPr>
          <w:color w:val="333333"/>
          <w:sz w:val="27"/>
          <w:szCs w:val="27"/>
        </w:rPr>
        <w:t>административно-территориальное устройство (деление) субъекта Российской Федерации, территории муниципальных образований.</w:t>
      </w:r>
    </w:p>
    <w:p w:rsidR="00000000" w:rsidRDefault="00911707">
      <w:pPr>
        <w:pStyle w:val="a3"/>
        <w:spacing w:line="300" w:lineRule="auto"/>
        <w:divId w:val="27529102"/>
        <w:rPr>
          <w:color w:val="333333"/>
          <w:sz w:val="27"/>
          <w:szCs w:val="27"/>
        </w:rPr>
      </w:pPr>
      <w:r>
        <w:rPr>
          <w:color w:val="333333"/>
          <w:sz w:val="27"/>
          <w:szCs w:val="27"/>
        </w:rPr>
        <w:t>6. </w:t>
      </w:r>
      <w:r>
        <w:rPr>
          <w:rStyle w:val="mark"/>
          <w:sz w:val="27"/>
          <w:szCs w:val="27"/>
        </w:rPr>
        <w:t>(Пункт утратил силу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7. Опубликование (обнародование) схемы одномандатных и (или) многома</w:t>
      </w:r>
      <w:r>
        <w:rPr>
          <w:color w:val="333333"/>
          <w:sz w:val="27"/>
          <w:szCs w:val="27"/>
        </w:rPr>
        <w:t>ндатных избирательных округов, включая ее графическое изображение, осуществляется соответствующим законодательным (представительным) органом государственной власти, представительным органом муниципального образования, организующей выборы избирательной коми</w:t>
      </w:r>
      <w:r>
        <w:rPr>
          <w:color w:val="333333"/>
          <w:sz w:val="27"/>
          <w:szCs w:val="27"/>
        </w:rPr>
        <w:t xml:space="preserve">ссией не позднее чем через пять дней после ее утверждения.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7</w:t>
      </w:r>
      <w:r>
        <w:rPr>
          <w:rStyle w:val="w91"/>
          <w:color w:val="333333"/>
          <w:sz w:val="27"/>
          <w:szCs w:val="27"/>
        </w:rPr>
        <w:t>1</w:t>
      </w:r>
      <w:r>
        <w:rPr>
          <w:color w:val="333333"/>
          <w:sz w:val="27"/>
          <w:szCs w:val="27"/>
        </w:rPr>
        <w:t>. В случае, если схема одномандатных и (или) многомандатных избирательных округов не может быть применена при проведении выборов в связи с и</w:t>
      </w:r>
      <w:r>
        <w:rPr>
          <w:color w:val="333333"/>
          <w:sz w:val="27"/>
          <w:szCs w:val="27"/>
        </w:rPr>
        <w:t xml:space="preserve">зменением положений конституции (устава) субъекта Российской Федерации, закона субъекта Российской Федерации, устава муниципального образования, устанавливающих соответственно число депутатов законодательного </w:t>
      </w:r>
      <w:r>
        <w:rPr>
          <w:rStyle w:val="ed"/>
          <w:color w:val="333333"/>
          <w:sz w:val="27"/>
          <w:szCs w:val="27"/>
        </w:rPr>
        <w:t>органа</w:t>
      </w:r>
      <w:r>
        <w:rPr>
          <w:color w:val="333333"/>
          <w:sz w:val="27"/>
          <w:szCs w:val="27"/>
        </w:rPr>
        <w:t xml:space="preserve"> субъекта Российской Федерации, представи</w:t>
      </w:r>
      <w:r>
        <w:rPr>
          <w:color w:val="333333"/>
          <w:sz w:val="27"/>
          <w:szCs w:val="27"/>
        </w:rPr>
        <w:t xml:space="preserve">тельного органа муниципального образования и (или) вид избирательной системы, применяемой на соответствующих выборах, а также в связи с изменением границ муниципального образования, законодательный </w:t>
      </w:r>
      <w:r>
        <w:rPr>
          <w:rStyle w:val="ed"/>
          <w:color w:val="333333"/>
          <w:sz w:val="27"/>
          <w:szCs w:val="27"/>
        </w:rPr>
        <w:t>орган</w:t>
      </w:r>
      <w:r>
        <w:rPr>
          <w:color w:val="333333"/>
          <w:sz w:val="27"/>
          <w:szCs w:val="27"/>
        </w:rPr>
        <w:t xml:space="preserve"> субъекта Российской Федерации, представительный орга</w:t>
      </w:r>
      <w:r>
        <w:rPr>
          <w:color w:val="333333"/>
          <w:sz w:val="27"/>
          <w:szCs w:val="27"/>
        </w:rPr>
        <w:t>н муниципального образования вправе по представлению организующей выборы избирательной комиссии утвердить новую схему одномандатных и (или) многомандатных избирательных округов не позднее чем через 30 дней со дня вступления в силу соответствующих положений</w:t>
      </w:r>
      <w:r>
        <w:rPr>
          <w:color w:val="333333"/>
          <w:sz w:val="27"/>
          <w:szCs w:val="27"/>
        </w:rPr>
        <w:t xml:space="preserve"> конституции (устава) субъекта Российской Федерации, закона субъекта Российской Федерации, устава муниципального образования. Если соответствующий законодательный </w:t>
      </w:r>
      <w:r>
        <w:rPr>
          <w:rStyle w:val="ed"/>
          <w:color w:val="333333"/>
          <w:sz w:val="27"/>
          <w:szCs w:val="27"/>
        </w:rPr>
        <w:t>орган</w:t>
      </w:r>
      <w:r>
        <w:rPr>
          <w:color w:val="333333"/>
          <w:sz w:val="27"/>
          <w:szCs w:val="27"/>
        </w:rPr>
        <w:t xml:space="preserve"> субъекта Российской Федерации, представительный орган муниципального образования не утв</w:t>
      </w:r>
      <w:r>
        <w:rPr>
          <w:color w:val="333333"/>
          <w:sz w:val="27"/>
          <w:szCs w:val="27"/>
        </w:rPr>
        <w:t xml:space="preserve">ердит новую схему одномандатных и (или) многомандатных избирательных округов в указанный срок, в том числе в связи с отсутствием законодательного </w:t>
      </w:r>
      <w:r>
        <w:rPr>
          <w:rStyle w:val="ed"/>
          <w:color w:val="333333"/>
          <w:sz w:val="27"/>
          <w:szCs w:val="27"/>
        </w:rPr>
        <w:t>органа</w:t>
      </w:r>
      <w:r>
        <w:rPr>
          <w:color w:val="333333"/>
          <w:sz w:val="27"/>
          <w:szCs w:val="27"/>
        </w:rPr>
        <w:t xml:space="preserve"> субъекта Российской Федерации, представительного органа муниципального образования, такая схема утвержд</w:t>
      </w:r>
      <w:r>
        <w:rPr>
          <w:color w:val="333333"/>
          <w:sz w:val="27"/>
          <w:szCs w:val="27"/>
        </w:rPr>
        <w:t>ается организующей выборы избирательной комиссией не позднее чем через 10 дней по истечении указанного срока. </w:t>
      </w:r>
      <w:r>
        <w:rPr>
          <w:rStyle w:val="mark"/>
          <w:sz w:val="27"/>
          <w:szCs w:val="27"/>
        </w:rPr>
        <w:t>(Дополнение пунктом  - Федеральный закон от 05.04.2013 № 40-ФЗ) (В редакции Федерального закона от 14.03.2022 № 60-ФЗ)</w:t>
      </w:r>
    </w:p>
    <w:p w:rsidR="00000000" w:rsidRDefault="00911707">
      <w:pPr>
        <w:pStyle w:val="a3"/>
        <w:spacing w:line="300" w:lineRule="auto"/>
        <w:divId w:val="27529102"/>
        <w:rPr>
          <w:color w:val="333333"/>
          <w:sz w:val="27"/>
          <w:szCs w:val="27"/>
        </w:rPr>
      </w:pPr>
      <w:r>
        <w:rPr>
          <w:rStyle w:val="ed"/>
          <w:color w:val="333333"/>
          <w:sz w:val="27"/>
          <w:szCs w:val="27"/>
        </w:rPr>
        <w:t>7</w:t>
      </w:r>
      <w:r>
        <w:rPr>
          <w:rStyle w:val="w91"/>
          <w:color w:val="333333"/>
          <w:sz w:val="27"/>
          <w:szCs w:val="27"/>
        </w:rPr>
        <w:t>2</w:t>
      </w:r>
      <w:r>
        <w:rPr>
          <w:rStyle w:val="ed"/>
          <w:color w:val="333333"/>
          <w:sz w:val="27"/>
          <w:szCs w:val="27"/>
        </w:rPr>
        <w:t>. Если по состоянию на 1 </w:t>
      </w:r>
      <w:r>
        <w:rPr>
          <w:rStyle w:val="ed"/>
          <w:color w:val="333333"/>
          <w:sz w:val="27"/>
          <w:szCs w:val="27"/>
        </w:rPr>
        <w:t>июля года, предшествующего году проведения основных выборов депутатов законодательного органа субъекта Российской Федерации, представительного органа муниципального образования, будет установлено отклонение от средней нормы представительства избирателей, п</w:t>
      </w:r>
      <w:r>
        <w:rPr>
          <w:rStyle w:val="ed"/>
          <w:color w:val="333333"/>
          <w:sz w:val="27"/>
          <w:szCs w:val="27"/>
        </w:rPr>
        <w:t>ревышающее 20 процентов, а в труднодоступных или отдаленных местностях, на территориях компактного проживания коренных малочисленных народов - 40 процентов, соответствующий законодательный орган субъекта Российской Федерации, представительный орган муницип</w:t>
      </w:r>
      <w:r>
        <w:rPr>
          <w:rStyle w:val="ed"/>
          <w:color w:val="333333"/>
          <w:sz w:val="27"/>
          <w:szCs w:val="27"/>
        </w:rPr>
        <w:t>ального образования по представлению организующей выборы избирательной комиссии вносит изменения в схему избирательных округов не позднее чем за девять месяцев до дня голосования в целях ее приведения в соответствие с требованиями пункта 4 настоящей статьи</w:t>
      </w:r>
      <w:r>
        <w:rPr>
          <w:rStyle w:val="ed"/>
          <w:color w:val="333333"/>
          <w:sz w:val="27"/>
          <w:szCs w:val="27"/>
        </w:rPr>
        <w:t>. При этом изменению подлежат только округа, не соответствующие требованиям пункта 4 настоящей статьи. Если указанные изменения привели к тому, что изменяются границы иных округов, границы таких округов также могут быть изменены в соответствии с требования</w:t>
      </w:r>
      <w:r>
        <w:rPr>
          <w:rStyle w:val="ed"/>
          <w:color w:val="333333"/>
          <w:sz w:val="27"/>
          <w:szCs w:val="27"/>
        </w:rPr>
        <w:t xml:space="preserve">ми пункта 4 настоящей статьи. Если в связи с необходимостью внесения изменений в схему избирательных округов в целях ее приведения в соответствие с требованиями пункта 4 настоящей статьи требуется изменение границ более 50 процентов избирательных округов, </w:t>
      </w:r>
      <w:r>
        <w:rPr>
          <w:rStyle w:val="ed"/>
          <w:color w:val="333333"/>
          <w:sz w:val="27"/>
          <w:szCs w:val="27"/>
        </w:rPr>
        <w:t>соответствующий законодательный орган субъекта Российской Федерации, представительный орган муниципального образования по представлению организующей выборы избирательной комиссии утверждает новую схему одномандатных и (или) многомандатных избирательных окр</w:t>
      </w:r>
      <w:r>
        <w:rPr>
          <w:rStyle w:val="ed"/>
          <w:color w:val="333333"/>
          <w:sz w:val="27"/>
          <w:szCs w:val="27"/>
        </w:rPr>
        <w:t xml:space="preserve">угов в срок, указанный в настоящем пункте. Если соответствующий законодательный орган субъекта Российской Федерации, представительный орган муниципального образования не внесет изменения в схему избирательных округов в указанный срок или не утвердит новую </w:t>
      </w:r>
      <w:r>
        <w:rPr>
          <w:rStyle w:val="ed"/>
          <w:color w:val="333333"/>
          <w:sz w:val="27"/>
          <w:szCs w:val="27"/>
        </w:rPr>
        <w:t>схему, в том числе в связи с отсутствием законодательного органа субъекта Российской Федерации, представительного органа муниципального образования, такие изменения вносятся в схему избирательных округов (такая схема утверждается) организующей выборы избир</w:t>
      </w:r>
      <w:r>
        <w:rPr>
          <w:rStyle w:val="ed"/>
          <w:color w:val="333333"/>
          <w:sz w:val="27"/>
          <w:szCs w:val="27"/>
        </w:rPr>
        <w:t>ательной комиссией не позднее чем через тридцать дней после истечения срока, в который такие изменения должны были быть внесены (такая схема должна была быть утверждена) указанными органами.</w:t>
      </w:r>
      <w:r>
        <w:rPr>
          <w:rStyle w:val="mark"/>
          <w:sz w:val="27"/>
          <w:szCs w:val="27"/>
        </w:rPr>
        <w:t> (Дополнение пунктом - Федеральный закон от 23.05.2020 № 153-ФЗ) (</w:t>
      </w:r>
      <w:r>
        <w:rPr>
          <w:rStyle w:val="mark"/>
          <w:sz w:val="27"/>
          <w:szCs w:val="27"/>
        </w:rPr>
        <w:t>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8. В случае образования многомандатного избирательного округа число депутатских мандатов, подлежащих распределению в этом округе, не может превышать пять. Данное ограничение не применяется при выборах в</w:t>
      </w:r>
      <w:r>
        <w:rPr>
          <w:color w:val="333333"/>
          <w:sz w:val="27"/>
          <w:szCs w:val="27"/>
        </w:rPr>
        <w:t xml:space="preserve"> органы местного самоуправления сельского поселения, а также при выборах в органы местного самоуправления иного муниципального образования в избирательном округе, образованном в границах избирательного участка. </w:t>
      </w:r>
      <w:r>
        <w:rPr>
          <w:rStyle w:val="mark"/>
          <w:sz w:val="27"/>
          <w:szCs w:val="27"/>
        </w:rPr>
        <w:t>(В редакции Федерального закона от 21.07.2005</w:t>
      </w:r>
      <w:r>
        <w:rPr>
          <w:rStyle w:val="mark"/>
          <w:sz w:val="27"/>
          <w:szCs w:val="27"/>
        </w:rPr>
        <w:t>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19. Образование избирательных участков, участков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Для проведения голосования и подсчета голосов избирателей, участников референдума образуются избирательные участки, участки референдума. Избирательные участки являются еди</w:t>
      </w:r>
      <w:r>
        <w:rPr>
          <w:color w:val="333333"/>
          <w:sz w:val="27"/>
          <w:szCs w:val="27"/>
        </w:rPr>
        <w:t xml:space="preserve">ными для всех выборов, проводимых на соответствующей территории, а в случае назначения референдума субъекта Российской Федерации, местного референдума они являются также участками референдума. </w:t>
      </w:r>
      <w:r>
        <w:rPr>
          <w:rStyle w:val="mark"/>
          <w:sz w:val="27"/>
          <w:szCs w:val="27"/>
        </w:rPr>
        <w:t>(В редакции федеральных законов от 02.10.2012 № 157-ФЗ; от 05.0</w:t>
      </w:r>
      <w:r>
        <w:rPr>
          <w:rStyle w:val="mark"/>
          <w:sz w:val="27"/>
          <w:szCs w:val="27"/>
        </w:rPr>
        <w:t>4.2013 № 40-ФЗ)</w:t>
      </w:r>
    </w:p>
    <w:p w:rsidR="00000000" w:rsidRDefault="00911707">
      <w:pPr>
        <w:pStyle w:val="a3"/>
        <w:spacing w:line="300" w:lineRule="auto"/>
        <w:divId w:val="27529102"/>
        <w:rPr>
          <w:color w:val="333333"/>
          <w:sz w:val="27"/>
          <w:szCs w:val="27"/>
        </w:rPr>
      </w:pPr>
      <w:r>
        <w:rPr>
          <w:color w:val="333333"/>
          <w:sz w:val="27"/>
          <w:szCs w:val="27"/>
        </w:rPr>
        <w:t xml:space="preserve">2. Избирательные участки, участки референдума образуются по согласованию с соответствующей территориальной комиссией главой местной администрации муниципального района, </w:t>
      </w:r>
      <w:r>
        <w:rPr>
          <w:rStyle w:val="ed"/>
          <w:color w:val="333333"/>
          <w:sz w:val="27"/>
          <w:szCs w:val="27"/>
        </w:rPr>
        <w:t xml:space="preserve">муниципального округа, </w:t>
      </w:r>
      <w:r>
        <w:rPr>
          <w:color w:val="333333"/>
          <w:sz w:val="27"/>
          <w:szCs w:val="27"/>
        </w:rPr>
        <w:t>городского округа, внутригородской территории го</w:t>
      </w:r>
      <w:r>
        <w:rPr>
          <w:color w:val="333333"/>
          <w:sz w:val="27"/>
          <w:szCs w:val="27"/>
        </w:rPr>
        <w:t>рода федерального значения, а в случаях, предусмотренных законом субъекта Российской Федерации - города федерального значения, - руководителем территориального органа исполнительной власти города федерального значения на основании данных о числе избирателе</w:t>
      </w:r>
      <w:r>
        <w:rPr>
          <w:color w:val="333333"/>
          <w:sz w:val="27"/>
          <w:szCs w:val="27"/>
        </w:rPr>
        <w:t>й, участников референдума, зарегистрированных на территории избирательного участка, участка референдума в соответствии с пунктом 10 статьи 16 настоящего Федерального закона, из расчета не более чем три тысячи избирателей, участников референдума на каждом у</w:t>
      </w:r>
      <w:r>
        <w:rPr>
          <w:color w:val="333333"/>
          <w:sz w:val="27"/>
          <w:szCs w:val="27"/>
        </w:rPr>
        <w:t xml:space="preserve">частке </w:t>
      </w:r>
      <w:r>
        <w:rPr>
          <w:rStyle w:val="ed"/>
          <w:color w:val="333333"/>
          <w:sz w:val="27"/>
          <w:szCs w:val="27"/>
        </w:rPr>
        <w:t>(за исключением случаев, установленных пунктом 2</w:t>
      </w:r>
      <w:r>
        <w:rPr>
          <w:rStyle w:val="w91"/>
          <w:color w:val="333333"/>
          <w:sz w:val="27"/>
          <w:szCs w:val="27"/>
        </w:rPr>
        <w:t>4</w:t>
      </w:r>
      <w:r>
        <w:rPr>
          <w:rStyle w:val="ed"/>
          <w:color w:val="333333"/>
          <w:sz w:val="27"/>
          <w:szCs w:val="27"/>
        </w:rPr>
        <w:t xml:space="preserve"> настоящей статьи)</w:t>
      </w:r>
      <w:r>
        <w:rPr>
          <w:color w:val="333333"/>
          <w:sz w:val="27"/>
          <w:szCs w:val="27"/>
        </w:rPr>
        <w:t>. Избирательные участки, участки референдума образуются с учетом местных и иных условий исходя из необходимости создания максимальных удобств для избирателей, участников референдума.</w:t>
      </w:r>
      <w:r>
        <w:rPr>
          <w:color w:val="333333"/>
          <w:sz w:val="27"/>
          <w:szCs w:val="27"/>
        </w:rPr>
        <w:t xml:space="preserve"> Перечень избирательных участков, участков референдума и их границы </w:t>
      </w:r>
      <w:r>
        <w:rPr>
          <w:rStyle w:val="ed"/>
          <w:color w:val="333333"/>
          <w:sz w:val="27"/>
          <w:szCs w:val="27"/>
        </w:rPr>
        <w:t>подлежат обязательному уточнению в порядке, предусмотренном для их образования,</w:t>
      </w:r>
      <w:r>
        <w:rPr>
          <w:color w:val="333333"/>
          <w:sz w:val="27"/>
          <w:szCs w:val="27"/>
        </w:rPr>
        <w:t xml:space="preserve"> в случае нарушения пункта 4 настоящей статьи.</w:t>
      </w:r>
      <w:r>
        <w:rPr>
          <w:rStyle w:val="mark"/>
          <w:sz w:val="27"/>
          <w:szCs w:val="27"/>
        </w:rPr>
        <w:t> (В редакции федеральных законов от 01.06.2017 № 104-ФЗ, от 23.</w:t>
      </w:r>
      <w:r>
        <w:rPr>
          <w:rStyle w:val="mark"/>
          <w:sz w:val="27"/>
          <w:szCs w:val="27"/>
        </w:rPr>
        <w:t>05.2020 № 153-ФЗ, от 14.03.2022 № 60-ФЗ)</w:t>
      </w:r>
    </w:p>
    <w:p w:rsidR="00000000" w:rsidRDefault="00911707">
      <w:pPr>
        <w:pStyle w:val="a3"/>
        <w:spacing w:line="300" w:lineRule="auto"/>
        <w:divId w:val="27529102"/>
        <w:rPr>
          <w:color w:val="333333"/>
          <w:sz w:val="27"/>
          <w:szCs w:val="27"/>
        </w:rPr>
      </w:pPr>
      <w:r>
        <w:rPr>
          <w:color w:val="333333"/>
          <w:sz w:val="27"/>
          <w:szCs w:val="27"/>
        </w:rPr>
        <w:t>2</w:t>
      </w:r>
      <w:r>
        <w:rPr>
          <w:rStyle w:val="w91"/>
          <w:color w:val="333333"/>
          <w:sz w:val="27"/>
          <w:szCs w:val="27"/>
        </w:rPr>
        <w:t>1</w:t>
      </w:r>
      <w:r>
        <w:rPr>
          <w:color w:val="333333"/>
          <w:sz w:val="27"/>
          <w:szCs w:val="27"/>
        </w:rPr>
        <w:t>. Перечень избирательных участков, участков референдума и их границы могут быть уточнены в порядке, предусмотренном для их образования, в следующих случаях:</w:t>
      </w:r>
    </w:p>
    <w:p w:rsidR="00000000" w:rsidRDefault="00911707">
      <w:pPr>
        <w:pStyle w:val="a3"/>
        <w:spacing w:line="300" w:lineRule="auto"/>
        <w:divId w:val="27529102"/>
        <w:rPr>
          <w:color w:val="333333"/>
          <w:sz w:val="27"/>
          <w:szCs w:val="27"/>
        </w:rPr>
      </w:pPr>
      <w:r>
        <w:rPr>
          <w:color w:val="333333"/>
          <w:sz w:val="27"/>
          <w:szCs w:val="27"/>
        </w:rPr>
        <w:t>а) </w:t>
      </w:r>
      <w:r>
        <w:rPr>
          <w:color w:val="333333"/>
          <w:sz w:val="27"/>
          <w:szCs w:val="27"/>
        </w:rPr>
        <w:t>изменение границ, преобразование, упразднение муниципальных образований;</w:t>
      </w:r>
    </w:p>
    <w:p w:rsidR="00000000" w:rsidRDefault="00911707">
      <w:pPr>
        <w:pStyle w:val="a3"/>
        <w:spacing w:line="300" w:lineRule="auto"/>
        <w:divId w:val="27529102"/>
        <w:rPr>
          <w:color w:val="333333"/>
          <w:sz w:val="27"/>
          <w:szCs w:val="27"/>
        </w:rPr>
      </w:pPr>
      <w:r>
        <w:rPr>
          <w:color w:val="333333"/>
          <w:sz w:val="27"/>
          <w:szCs w:val="27"/>
        </w:rPr>
        <w:t xml:space="preserve">б) уменьшение </w:t>
      </w:r>
      <w:r>
        <w:rPr>
          <w:rStyle w:val="ed"/>
          <w:color w:val="333333"/>
          <w:sz w:val="27"/>
          <w:szCs w:val="27"/>
        </w:rPr>
        <w:t>(до 100 и менее) либо превышение (более 3000)</w:t>
      </w:r>
      <w:r>
        <w:rPr>
          <w:color w:val="333333"/>
          <w:sz w:val="27"/>
          <w:szCs w:val="27"/>
        </w:rPr>
        <w:t xml:space="preserve"> числа избирателей, участников референдума, зарегистрированных на территории избирательного участка, участка референдума;</w:t>
      </w:r>
      <w:r>
        <w:rPr>
          <w:rStyle w:val="mark"/>
          <w:sz w:val="27"/>
          <w:szCs w:val="27"/>
        </w:rPr>
        <w:t> (В</w:t>
      </w:r>
      <w:r>
        <w:rPr>
          <w:rStyle w:val="mark"/>
          <w:sz w:val="27"/>
          <w:szCs w:val="27"/>
        </w:rPr>
        <w:t xml:space="preserve">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в) в целях уменьшения численности избирателей, участников референдума на избирательном участке, участке референдума до полутора тысяч;</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г) в целях ув</w:t>
      </w:r>
      <w:r>
        <w:rPr>
          <w:color w:val="333333"/>
          <w:sz w:val="27"/>
          <w:szCs w:val="27"/>
        </w:rPr>
        <w:t xml:space="preserve">еличения численности избирателей, участников референдума на избирательном участке, участке референдума </w:t>
      </w:r>
      <w:r>
        <w:rPr>
          <w:rStyle w:val="ed"/>
          <w:color w:val="333333"/>
          <w:sz w:val="27"/>
          <w:szCs w:val="27"/>
        </w:rPr>
        <w:t>(а также в случае, предусмотренном пунктом 2</w:t>
      </w:r>
      <w:r>
        <w:rPr>
          <w:rStyle w:val="w91"/>
          <w:color w:val="333333"/>
          <w:sz w:val="27"/>
          <w:szCs w:val="27"/>
        </w:rPr>
        <w:t>4</w:t>
      </w:r>
      <w:r>
        <w:rPr>
          <w:rStyle w:val="ed"/>
          <w:color w:val="333333"/>
          <w:sz w:val="27"/>
          <w:szCs w:val="27"/>
        </w:rPr>
        <w:t xml:space="preserve"> настоящей статьи)</w:t>
      </w:r>
      <w:r>
        <w:rPr>
          <w:color w:val="333333"/>
          <w:sz w:val="27"/>
          <w:szCs w:val="27"/>
        </w:rPr>
        <w:t>;</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д) в целях обеспечения наибольшег</w:t>
      </w:r>
      <w:r>
        <w:rPr>
          <w:color w:val="333333"/>
          <w:sz w:val="27"/>
          <w:szCs w:val="27"/>
        </w:rPr>
        <w:t>о удобства для избирателей, участников референдума с учетом ввода в эксплуатацию новых многоквартирных домов и жилых домов или необходимости замены помещений для голосования.</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01.06.2017 № 104-ФЗ)</w:t>
      </w:r>
    </w:p>
    <w:p w:rsidR="00000000" w:rsidRDefault="00911707">
      <w:pPr>
        <w:pStyle w:val="a3"/>
        <w:spacing w:line="300" w:lineRule="auto"/>
        <w:divId w:val="27529102"/>
        <w:rPr>
          <w:color w:val="333333"/>
          <w:sz w:val="27"/>
          <w:szCs w:val="27"/>
        </w:rPr>
      </w:pPr>
      <w:r>
        <w:rPr>
          <w:color w:val="333333"/>
          <w:sz w:val="27"/>
          <w:szCs w:val="27"/>
        </w:rPr>
        <w:t>2</w:t>
      </w:r>
      <w:r>
        <w:rPr>
          <w:rStyle w:val="w91"/>
          <w:color w:val="333333"/>
          <w:sz w:val="27"/>
          <w:szCs w:val="27"/>
        </w:rPr>
        <w:t>2</w:t>
      </w:r>
      <w:r>
        <w:rPr>
          <w:color w:val="333333"/>
          <w:sz w:val="27"/>
          <w:szCs w:val="27"/>
        </w:rPr>
        <w:t>. Решение об у</w:t>
      </w:r>
      <w:r>
        <w:rPr>
          <w:color w:val="333333"/>
          <w:sz w:val="27"/>
          <w:szCs w:val="27"/>
        </w:rPr>
        <w:t>точнении перечня избирательных участков, участков референдума и (или) их границ должно быть принято вне периода избирательной кампании, кампании референдума, а в исключительных случаях не позднее чем за 70 дней до дня голосования.</w:t>
      </w:r>
      <w:r>
        <w:rPr>
          <w:rStyle w:val="mark"/>
          <w:sz w:val="27"/>
          <w:szCs w:val="27"/>
        </w:rPr>
        <w:t> (Дополнение пунктом - Фед</w:t>
      </w:r>
      <w:r>
        <w:rPr>
          <w:rStyle w:val="mark"/>
          <w:sz w:val="27"/>
          <w:szCs w:val="27"/>
        </w:rPr>
        <w:t>еральный закон от 01.06.2017 № 104-ФЗ)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2</w:t>
      </w:r>
      <w:r>
        <w:rPr>
          <w:rStyle w:val="w91"/>
          <w:color w:val="333333"/>
          <w:sz w:val="27"/>
          <w:szCs w:val="27"/>
        </w:rPr>
        <w:t>3</w:t>
      </w:r>
      <w:r>
        <w:rPr>
          <w:color w:val="333333"/>
          <w:sz w:val="27"/>
          <w:szCs w:val="27"/>
        </w:rPr>
        <w:t>. Если решение, принимаемое в целях реализации подпункта "в", "г" или "д" пункта 2</w:t>
      </w:r>
      <w:r>
        <w:rPr>
          <w:rStyle w:val="w91"/>
          <w:color w:val="333333"/>
          <w:sz w:val="27"/>
          <w:szCs w:val="27"/>
        </w:rPr>
        <w:t>1</w:t>
      </w:r>
      <w:r>
        <w:rPr>
          <w:color w:val="333333"/>
          <w:sz w:val="27"/>
          <w:szCs w:val="27"/>
        </w:rPr>
        <w:t xml:space="preserve"> настоящей статьи, предусматривает увеличение числа избирательных участков, у</w:t>
      </w:r>
      <w:r>
        <w:rPr>
          <w:color w:val="333333"/>
          <w:sz w:val="27"/>
          <w:szCs w:val="27"/>
        </w:rPr>
        <w:t xml:space="preserve">частков референдума в пределах муниципального района, </w:t>
      </w:r>
      <w:r>
        <w:rPr>
          <w:rStyle w:val="ed"/>
          <w:color w:val="333333"/>
          <w:sz w:val="27"/>
          <w:szCs w:val="27"/>
        </w:rPr>
        <w:t xml:space="preserve">муниципального округа, </w:t>
      </w:r>
      <w:r>
        <w:rPr>
          <w:color w:val="333333"/>
          <w:sz w:val="27"/>
          <w:szCs w:val="27"/>
        </w:rPr>
        <w:t>городского округа, внутригородской территории города федерального значения, то указанное решение может быть принято исключительно по согласованию с избирательной комиссией соответ</w:t>
      </w:r>
      <w:r>
        <w:rPr>
          <w:color w:val="333333"/>
          <w:sz w:val="27"/>
          <w:szCs w:val="27"/>
        </w:rPr>
        <w:t>ствующего субъекта Российской Федерации и последующему согласованию с Центральной избирательной комиссией Российской Федерации. В период избирательной кампании по выборам в федеральные органы государственной власти принятие такого решения не допускается. </w:t>
      </w:r>
      <w:r>
        <w:rPr>
          <w:rStyle w:val="mark"/>
          <w:sz w:val="27"/>
          <w:szCs w:val="27"/>
        </w:rPr>
        <w:t>(</w:t>
      </w:r>
      <w:r>
        <w:rPr>
          <w:rStyle w:val="mark"/>
          <w:sz w:val="27"/>
          <w:szCs w:val="27"/>
        </w:rPr>
        <w:t>Дополнение пунктом - Федеральный закон от 01.06.2017 № 104-ФЗ) (В редакции Федерального закона от 23.05.2020 № 153-ФЗ)</w:t>
      </w:r>
    </w:p>
    <w:p w:rsidR="00000000" w:rsidRDefault="00911707">
      <w:pPr>
        <w:pStyle w:val="a3"/>
        <w:spacing w:line="300" w:lineRule="auto"/>
        <w:divId w:val="27529102"/>
        <w:rPr>
          <w:color w:val="333333"/>
          <w:sz w:val="27"/>
          <w:szCs w:val="27"/>
        </w:rPr>
      </w:pPr>
      <w:r>
        <w:rPr>
          <w:rStyle w:val="ed"/>
          <w:color w:val="333333"/>
          <w:sz w:val="27"/>
          <w:szCs w:val="27"/>
        </w:rPr>
        <w:t>2</w:t>
      </w:r>
      <w:r>
        <w:rPr>
          <w:rStyle w:val="w91"/>
          <w:color w:val="333333"/>
          <w:sz w:val="27"/>
          <w:szCs w:val="27"/>
        </w:rPr>
        <w:t>4</w:t>
      </w:r>
      <w:r>
        <w:rPr>
          <w:rStyle w:val="ed"/>
          <w:color w:val="333333"/>
          <w:sz w:val="27"/>
          <w:szCs w:val="27"/>
        </w:rPr>
        <w:t>. В городе федерального значения, административном центре (столице) субъекта Российской Федерации, городском округе с численностью изби</w:t>
      </w:r>
      <w:r>
        <w:rPr>
          <w:rStyle w:val="ed"/>
          <w:color w:val="333333"/>
          <w:sz w:val="27"/>
          <w:szCs w:val="27"/>
        </w:rPr>
        <w:t>рателей свыше 500 000 по согласованию с избирательной комиссией соответствующего субъекта Российской Федерации и последующему согласованию с Центральной избирательной комиссией Российской Федерации допускается образование избирательных участков, участков р</w:t>
      </w:r>
      <w:r>
        <w:rPr>
          <w:rStyle w:val="ed"/>
          <w:color w:val="333333"/>
          <w:sz w:val="27"/>
          <w:szCs w:val="27"/>
        </w:rPr>
        <w:t>еферендума (уточнение перечня избирательных участков, участков референдума и их границ) с числом избирателей, участников референдума, превышающим три тысячи. При этом необходимо обеспечивать создание максимальных удобств для избирателей, участников референ</w:t>
      </w:r>
      <w:r>
        <w:rPr>
          <w:rStyle w:val="ed"/>
          <w:color w:val="333333"/>
          <w:sz w:val="27"/>
          <w:szCs w:val="27"/>
        </w:rPr>
        <w:t>дума.</w:t>
      </w:r>
      <w:r>
        <w:rPr>
          <w:rStyle w:val="mark"/>
          <w:sz w:val="27"/>
          <w:szCs w:val="27"/>
        </w:rPr>
        <w:t> (Дополнение пунктом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3. Избирательные участки, участки референдума для граждан Российской Федерации, находящихся за пределами территории Российской Федерации, образуют в срок, установленный федеральным законо</w:t>
      </w:r>
      <w:r>
        <w:rPr>
          <w:color w:val="333333"/>
          <w:sz w:val="27"/>
          <w:szCs w:val="27"/>
        </w:rPr>
        <w:t>м, руководители дипломатических представительств или консульских учреждений Российской Федерации на территории страны их пребывания. Положение пункта 2 настоящей статьи, касающееся числа избирателей, участников референдума, может не применяться при образов</w:t>
      </w:r>
      <w:r>
        <w:rPr>
          <w:color w:val="333333"/>
          <w:sz w:val="27"/>
          <w:szCs w:val="27"/>
        </w:rPr>
        <w:t xml:space="preserve">ании избирательных участков, участков референдума за пределами территории Российской Федерации.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 xml:space="preserve">4. Границы избирательных участков не должны пересекать границы избирательных округов. </w:t>
      </w:r>
      <w:r>
        <w:rPr>
          <w:rStyle w:val="mark"/>
          <w:sz w:val="27"/>
          <w:szCs w:val="27"/>
        </w:rPr>
        <w:t>(В редакции Федерал</w:t>
      </w:r>
      <w:r>
        <w:rPr>
          <w:rStyle w:val="mark"/>
          <w:sz w:val="27"/>
          <w:szCs w:val="27"/>
        </w:rPr>
        <w:t>ьного закона от 02.10.2012 № 157-ФЗ)</w:t>
      </w:r>
    </w:p>
    <w:p w:rsidR="00000000" w:rsidRDefault="00911707">
      <w:pPr>
        <w:pStyle w:val="a3"/>
        <w:spacing w:line="300" w:lineRule="auto"/>
        <w:divId w:val="27529102"/>
        <w:rPr>
          <w:color w:val="333333"/>
          <w:sz w:val="27"/>
          <w:szCs w:val="27"/>
        </w:rPr>
      </w:pPr>
      <w:r>
        <w:rPr>
          <w:color w:val="333333"/>
          <w:sz w:val="27"/>
          <w:szCs w:val="27"/>
        </w:rPr>
        <w:t xml:space="preserve">5. В местах временного пребывания избирателей, участников референдума (больницах, санаториях, домах отдыха, на вокзалах, в аэропортах, местах содержания под стражей подозреваемых и обвиняемых и других местах временного </w:t>
      </w:r>
      <w:r>
        <w:rPr>
          <w:color w:val="333333"/>
          <w:sz w:val="27"/>
          <w:szCs w:val="27"/>
        </w:rPr>
        <w:t>пребывания), в труднодоступных и отдаленных местностях, на судах, которые будут находиться в день голосования в плавании, и на полярных станциях избирательные участки, участки референдума могут образовываться предусмотренной законом комиссией на установлен</w:t>
      </w:r>
      <w:r>
        <w:rPr>
          <w:color w:val="333333"/>
          <w:sz w:val="27"/>
          <w:szCs w:val="27"/>
        </w:rPr>
        <w:t xml:space="preserve">ный ею срок не позднее чем за 30 дней до дня голосования, а в исключительных случаях по согласованию с вышестоящей комиссией - не позднее чем за три дня до дня </w:t>
      </w:r>
      <w:r>
        <w:rPr>
          <w:rStyle w:val="ed"/>
          <w:color w:val="333333"/>
          <w:sz w:val="27"/>
          <w:szCs w:val="27"/>
        </w:rPr>
        <w:t xml:space="preserve">(первого дня) </w:t>
      </w:r>
      <w:r>
        <w:rPr>
          <w:color w:val="333333"/>
          <w:sz w:val="27"/>
          <w:szCs w:val="27"/>
        </w:rPr>
        <w:t>голосования. Такие участки входят в избирательные округа, округа референдума по ме</w:t>
      </w:r>
      <w:r>
        <w:rPr>
          <w:color w:val="333333"/>
          <w:sz w:val="27"/>
          <w:szCs w:val="27"/>
        </w:rPr>
        <w:t>сту их расположения или по месту приписки судна. При выборах в органы государственной власти субъекта Российской Федерации, органы местного самоуправления, референдуме субъекта Российской Федерации, местном референдуме законом субъекта Российской Федерации</w:t>
      </w:r>
      <w:r>
        <w:rPr>
          <w:color w:val="333333"/>
          <w:sz w:val="27"/>
          <w:szCs w:val="27"/>
        </w:rPr>
        <w:t xml:space="preserve"> может быть установлен иной порядок отнесения таких участков к избирательным округам, округам референдума. В труднодоступных и отдаленных местностях, на судах, которые будут находиться в день голосования в плавании, и на полярных станциях избирательные уча</w:t>
      </w:r>
      <w:r>
        <w:rPr>
          <w:color w:val="333333"/>
          <w:sz w:val="27"/>
          <w:szCs w:val="27"/>
        </w:rPr>
        <w:t>стки, участки референдума могут образовываться вышестоящей комиссией по согласованию с капитаном судна или судовладельцем, начальником полярной станции, руководителями других объектов, расположенных в труднодоступных и отдаленных местностях.</w:t>
      </w:r>
      <w:r>
        <w:rPr>
          <w:rStyle w:val="mark"/>
          <w:sz w:val="27"/>
          <w:szCs w:val="27"/>
        </w:rPr>
        <w:t> (В редакции фе</w:t>
      </w:r>
      <w:r>
        <w:rPr>
          <w:rStyle w:val="mark"/>
          <w:sz w:val="27"/>
          <w:szCs w:val="27"/>
        </w:rPr>
        <w:t>деральных законов от 21.07.2005 № 93-ФЗ, от 04.10.2010 № 263-ФЗ, от 02.10.2012 № 157-ФЗ, от 09.03.2016 № 66-ФЗ, от 31.07.2020 № 267-ФЗ)</w:t>
      </w:r>
    </w:p>
    <w:p w:rsidR="00000000" w:rsidRDefault="00911707">
      <w:pPr>
        <w:pStyle w:val="a3"/>
        <w:spacing w:line="300" w:lineRule="auto"/>
        <w:divId w:val="27529102"/>
        <w:rPr>
          <w:color w:val="333333"/>
          <w:sz w:val="27"/>
          <w:szCs w:val="27"/>
        </w:rPr>
      </w:pPr>
      <w:r>
        <w:rPr>
          <w:color w:val="333333"/>
          <w:sz w:val="27"/>
          <w:szCs w:val="27"/>
        </w:rPr>
        <w:t>6. Военнослужащие голосуют на общих избирательных участках, участках референдума. В воинских частях избирательные участк</w:t>
      </w:r>
      <w:r>
        <w:rPr>
          <w:color w:val="333333"/>
          <w:sz w:val="27"/>
          <w:szCs w:val="27"/>
        </w:rPr>
        <w:t>и, участки референдума могут образовываться командирами воинских частей в случаях, а также в порядке и сроки, которые установлены законом.</w:t>
      </w:r>
    </w:p>
    <w:p w:rsidR="00000000" w:rsidRDefault="00911707">
      <w:pPr>
        <w:pStyle w:val="a3"/>
        <w:spacing w:line="300" w:lineRule="auto"/>
        <w:divId w:val="27529102"/>
        <w:rPr>
          <w:color w:val="333333"/>
          <w:sz w:val="27"/>
          <w:szCs w:val="27"/>
        </w:rPr>
      </w:pPr>
      <w:r>
        <w:rPr>
          <w:color w:val="333333"/>
          <w:sz w:val="27"/>
          <w:szCs w:val="27"/>
        </w:rPr>
        <w:t>7. Списки избирательных участков, участков референдума с указанием их границ (если избирательный участок, участок реф</w:t>
      </w:r>
      <w:r>
        <w:rPr>
          <w:color w:val="333333"/>
          <w:sz w:val="27"/>
          <w:szCs w:val="27"/>
        </w:rPr>
        <w:t>ерендума образован на части территории населенного пункта) либо перечня населенных пунктов (если избирательный участок, участок референдума образован на территориях одного или нескольких населенных пунктов), номеров, мест нахождения участковых комиссий и п</w:t>
      </w:r>
      <w:r>
        <w:rPr>
          <w:color w:val="333333"/>
          <w:sz w:val="27"/>
          <w:szCs w:val="27"/>
        </w:rPr>
        <w:t xml:space="preserve">омещений для голосования должны быть опубликованы главой местной администрации муниципального района, </w:t>
      </w:r>
      <w:r>
        <w:rPr>
          <w:rStyle w:val="ed"/>
          <w:color w:val="333333"/>
          <w:sz w:val="27"/>
          <w:szCs w:val="27"/>
        </w:rPr>
        <w:t xml:space="preserve">муниципального округа, </w:t>
      </w:r>
      <w:r>
        <w:rPr>
          <w:color w:val="333333"/>
          <w:sz w:val="27"/>
          <w:szCs w:val="27"/>
        </w:rPr>
        <w:t xml:space="preserve">городского округа, внутригородской территории города федерального значения, в случаях, предусмотренных законом субъекта Российской </w:t>
      </w:r>
      <w:r>
        <w:rPr>
          <w:color w:val="333333"/>
          <w:sz w:val="27"/>
          <w:szCs w:val="27"/>
        </w:rPr>
        <w:t>Федерации - города федерального значения, - руководителем территориального органа исполнительной власти города федерального значения, а при проведении выборов в орган местного самоуправления поселения - главой местной администрации поселения не позднее чем</w:t>
      </w:r>
      <w:r>
        <w:rPr>
          <w:color w:val="333333"/>
          <w:sz w:val="27"/>
          <w:szCs w:val="27"/>
        </w:rPr>
        <w:t xml:space="preserve"> за 40 дней до дня голосования. Порядок доведения до избирателей, участников референдума указанных сведений в случаях, предусмотренных пунктами 3 и 5 настоящей статьи, устанавливается законом.</w:t>
      </w:r>
      <w:r>
        <w:rPr>
          <w:rStyle w:val="mark"/>
          <w:sz w:val="27"/>
          <w:szCs w:val="27"/>
        </w:rPr>
        <w:t> (В редакции федеральных законов от 21.07.2005 № 93-ФЗ, от 02.10</w:t>
      </w:r>
      <w:r>
        <w:rPr>
          <w:rStyle w:val="mark"/>
          <w:sz w:val="27"/>
          <w:szCs w:val="27"/>
        </w:rPr>
        <w:t>.2012 № 157-ФЗ, от 23.05.2020 № 153-ФЗ)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Глава IV. Избирательные комиссии, комиссии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20. Система и статус избирательных комиссий, комиссий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В Российской Федерации действуют следующие избирательные комиссии, комиссии реф</w:t>
      </w:r>
      <w:r>
        <w:rPr>
          <w:color w:val="333333"/>
          <w:sz w:val="27"/>
          <w:szCs w:val="27"/>
        </w:rPr>
        <w:t>ерендума:</w:t>
      </w:r>
    </w:p>
    <w:p w:rsidR="00000000" w:rsidRDefault="00911707">
      <w:pPr>
        <w:pStyle w:val="a3"/>
        <w:spacing w:line="300" w:lineRule="auto"/>
        <w:divId w:val="27529102"/>
        <w:rPr>
          <w:color w:val="333333"/>
          <w:sz w:val="27"/>
          <w:szCs w:val="27"/>
        </w:rPr>
      </w:pPr>
      <w:r>
        <w:rPr>
          <w:color w:val="333333"/>
          <w:sz w:val="27"/>
          <w:szCs w:val="27"/>
        </w:rPr>
        <w:t>Центральная избирательная комиссия Российской Федерации;</w:t>
      </w:r>
    </w:p>
    <w:p w:rsidR="00000000" w:rsidRDefault="00911707">
      <w:pPr>
        <w:pStyle w:val="a3"/>
        <w:spacing w:line="300" w:lineRule="auto"/>
        <w:divId w:val="27529102"/>
        <w:rPr>
          <w:color w:val="333333"/>
          <w:sz w:val="27"/>
          <w:szCs w:val="27"/>
        </w:rPr>
      </w:pPr>
      <w:r>
        <w:rPr>
          <w:color w:val="333333"/>
          <w:sz w:val="27"/>
          <w:szCs w:val="27"/>
        </w:rPr>
        <w:t>избирательные комиссии субъектов Российской Федерации;</w:t>
      </w:r>
    </w:p>
    <w:p w:rsidR="00000000" w:rsidRDefault="00911707">
      <w:pPr>
        <w:pStyle w:val="p"/>
        <w:spacing w:line="300" w:lineRule="auto"/>
        <w:divId w:val="27529102"/>
        <w:rPr>
          <w:color w:val="333333"/>
          <w:sz w:val="27"/>
          <w:szCs w:val="27"/>
        </w:rPr>
      </w:pPr>
      <w:r>
        <w:rPr>
          <w:rStyle w:val="mark"/>
          <w:sz w:val="27"/>
          <w:szCs w:val="27"/>
        </w:rPr>
        <w:t>абзац; (Утратил силу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окружные избирательные комиссии;</w:t>
      </w:r>
    </w:p>
    <w:p w:rsidR="00000000" w:rsidRDefault="00911707">
      <w:pPr>
        <w:pStyle w:val="a3"/>
        <w:spacing w:line="300" w:lineRule="auto"/>
        <w:divId w:val="27529102"/>
        <w:rPr>
          <w:color w:val="333333"/>
          <w:sz w:val="27"/>
          <w:szCs w:val="27"/>
        </w:rPr>
      </w:pPr>
      <w:r>
        <w:rPr>
          <w:color w:val="333333"/>
          <w:sz w:val="27"/>
          <w:szCs w:val="27"/>
        </w:rPr>
        <w:t xml:space="preserve">территориальные (районные, городские </w:t>
      </w:r>
      <w:r>
        <w:rPr>
          <w:color w:val="333333"/>
          <w:sz w:val="27"/>
          <w:szCs w:val="27"/>
        </w:rPr>
        <w:t>и другие) комиссии;</w:t>
      </w:r>
    </w:p>
    <w:p w:rsidR="00000000" w:rsidRDefault="00911707">
      <w:pPr>
        <w:pStyle w:val="a3"/>
        <w:spacing w:line="300" w:lineRule="auto"/>
        <w:divId w:val="27529102"/>
        <w:rPr>
          <w:color w:val="333333"/>
          <w:sz w:val="27"/>
          <w:szCs w:val="27"/>
        </w:rPr>
      </w:pPr>
      <w:r>
        <w:rPr>
          <w:color w:val="333333"/>
          <w:sz w:val="27"/>
          <w:szCs w:val="27"/>
        </w:rPr>
        <w:t>участковые комиссии.</w:t>
      </w:r>
    </w:p>
    <w:p w:rsidR="00000000" w:rsidRDefault="00911707">
      <w:pPr>
        <w:pStyle w:val="a3"/>
        <w:spacing w:line="300" w:lineRule="auto"/>
        <w:divId w:val="27529102"/>
        <w:rPr>
          <w:color w:val="333333"/>
          <w:sz w:val="27"/>
          <w:szCs w:val="27"/>
        </w:rPr>
      </w:pPr>
      <w:r>
        <w:rPr>
          <w:color w:val="333333"/>
          <w:sz w:val="27"/>
          <w:szCs w:val="27"/>
        </w:rPr>
        <w:t>2. При проведении соответствующих референдумов Центральная избирательная комиссия Российской Федерации, избирательные комиссии субъектов Российской Федерации, территориальные, участковые избирательные комиссии дейст</w:t>
      </w:r>
      <w:r>
        <w:rPr>
          <w:color w:val="333333"/>
          <w:sz w:val="27"/>
          <w:szCs w:val="27"/>
        </w:rPr>
        <w:t>вуют в качестве комиссий референдума.</w:t>
      </w:r>
      <w:r>
        <w:rPr>
          <w:rStyle w:val="mark"/>
          <w:sz w:val="27"/>
          <w:szCs w:val="27"/>
        </w:rPr>
        <w:t> (В редакции федеральных законов от 05.04.2013 № 40-ФЗ, от 14.03.2022 № 60-ФЗ)</w:t>
      </w:r>
    </w:p>
    <w:p w:rsidR="00000000" w:rsidRDefault="00911707">
      <w:pPr>
        <w:pStyle w:val="a3"/>
        <w:spacing w:line="300" w:lineRule="auto"/>
        <w:divId w:val="27529102"/>
        <w:rPr>
          <w:color w:val="333333"/>
          <w:sz w:val="27"/>
          <w:szCs w:val="27"/>
        </w:rPr>
      </w:pPr>
      <w:r>
        <w:rPr>
          <w:color w:val="333333"/>
          <w:sz w:val="27"/>
          <w:szCs w:val="27"/>
        </w:rPr>
        <w:t>3. </w:t>
      </w:r>
      <w:r>
        <w:rPr>
          <w:color w:val="333333"/>
          <w:sz w:val="27"/>
          <w:szCs w:val="27"/>
        </w:rPr>
        <w:t>Комиссии обеспечивают реализацию и защиту избирательных прав и права на участие в референдуме граждан Российской Федерации, осуществляют подготовку и проведение выборов и референдумов в Российской Федерации.</w:t>
      </w:r>
    </w:p>
    <w:p w:rsidR="00000000" w:rsidRDefault="00911707">
      <w:pPr>
        <w:pStyle w:val="a3"/>
        <w:spacing w:line="300" w:lineRule="auto"/>
        <w:divId w:val="27529102"/>
        <w:rPr>
          <w:color w:val="333333"/>
          <w:sz w:val="27"/>
          <w:szCs w:val="27"/>
        </w:rPr>
      </w:pPr>
      <w:r>
        <w:rPr>
          <w:color w:val="333333"/>
          <w:sz w:val="27"/>
          <w:szCs w:val="27"/>
        </w:rPr>
        <w:t>4. </w:t>
      </w:r>
      <w:r>
        <w:rPr>
          <w:color w:val="333333"/>
          <w:sz w:val="27"/>
          <w:szCs w:val="27"/>
        </w:rPr>
        <w:t>Комиссии обязаны в пределах своей компетенции рассматривать поступившие к ним в период избирательной кампании, кампании референдума обращения о нарушении закона, проводить проверки по этим обращениям и давать лицам, направившим обращения, письменные ответы</w:t>
      </w:r>
      <w:r>
        <w:rPr>
          <w:color w:val="333333"/>
          <w:sz w:val="27"/>
          <w:szCs w:val="27"/>
        </w:rPr>
        <w:t xml:space="preserve"> в пятидневный срок, но не позднее дня, предшествующего дню голосования, а по обращениям, поступившим в день голосования или в день, следующий за днем голосования, - немедленно. Если факты, содержащиеся в обращениях, требуют дополнительной проверки, решени</w:t>
      </w:r>
      <w:r>
        <w:rPr>
          <w:color w:val="333333"/>
          <w:sz w:val="27"/>
          <w:szCs w:val="27"/>
        </w:rPr>
        <w:t>я по ним принимаются не позднее чем в десятидневный срок. Если обращение указывает на нарушение закона кандидатом, избирательным объединением, инициативной группой по проведению референдума, эти кандидат, избирательное объединение, инициативная группа по п</w:t>
      </w:r>
      <w:r>
        <w:rPr>
          <w:color w:val="333333"/>
          <w:sz w:val="27"/>
          <w:szCs w:val="27"/>
        </w:rPr>
        <w:t xml:space="preserve">роведению референдума или его (ее) уполномоченные представители должны быть незамедлительно оповещены о поступившем обращении и вправе давать объяснения по существу обращения.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5. Комиссии вправе, в том</w:t>
      </w:r>
      <w:r>
        <w:rPr>
          <w:color w:val="333333"/>
          <w:sz w:val="27"/>
          <w:szCs w:val="27"/>
        </w:rPr>
        <w:t xml:space="preserve"> числе в связи с обращениями, указанными в пункте 4 настоящей статьи, обращаться с представлениями о проведении соответствующих проверок и пресечении нарушений закона в правоохранительные органы, органы исполнительной власти. Указанные органы обязаны в пят</w:t>
      </w:r>
      <w:r>
        <w:rPr>
          <w:color w:val="333333"/>
          <w:sz w:val="27"/>
          <w:szCs w:val="27"/>
        </w:rPr>
        <w:t>идневный срок, если представление получено за пять и менее дней до дня голосования, - не позднее дня, предшествующего дню голосования, а если в день голосования или в день, следующий за днем голосования, - немедленно принять меры по пресечению этих нарушен</w:t>
      </w:r>
      <w:r>
        <w:rPr>
          <w:color w:val="333333"/>
          <w:sz w:val="27"/>
          <w:szCs w:val="27"/>
        </w:rPr>
        <w:t>ий и незамедлительно проинформировать о результатах обратившуюся комиссию. Если факты, содержащиеся в представлении, требуют дополнительной проверки, указанные меры принимаются не позднее чем в десятидневный срок.</w:t>
      </w:r>
    </w:p>
    <w:p w:rsidR="00000000" w:rsidRDefault="00911707">
      <w:pPr>
        <w:pStyle w:val="a3"/>
        <w:spacing w:line="300" w:lineRule="auto"/>
        <w:divId w:val="27529102"/>
        <w:rPr>
          <w:color w:val="333333"/>
          <w:sz w:val="27"/>
          <w:szCs w:val="27"/>
        </w:rPr>
      </w:pPr>
      <w:r>
        <w:rPr>
          <w:color w:val="333333"/>
          <w:sz w:val="27"/>
          <w:szCs w:val="27"/>
        </w:rPr>
        <w:t>5</w:t>
      </w:r>
      <w:r>
        <w:rPr>
          <w:rStyle w:val="w91"/>
          <w:color w:val="333333"/>
          <w:sz w:val="27"/>
          <w:szCs w:val="27"/>
        </w:rPr>
        <w:t>1</w:t>
      </w:r>
      <w:r>
        <w:rPr>
          <w:color w:val="333333"/>
          <w:sz w:val="27"/>
          <w:szCs w:val="27"/>
        </w:rPr>
        <w:t>. В случае нарушения кандидатом, избират</w:t>
      </w:r>
      <w:r>
        <w:rPr>
          <w:color w:val="333333"/>
          <w:sz w:val="27"/>
          <w:szCs w:val="27"/>
        </w:rPr>
        <w:t>ельным объединением, инициативной группой по проведению референдума настоящего Федерального закона соответствующая комиссия вправе вынести этим кандидату, избирательному объединению, инициативной группе по проведению референдума предупреждение, которое дов</w:t>
      </w:r>
      <w:r>
        <w:rPr>
          <w:color w:val="333333"/>
          <w:sz w:val="27"/>
          <w:szCs w:val="27"/>
        </w:rPr>
        <w:t xml:space="preserve">одится до сведения избирателей, участников референдума через средства массовой информации либо иным способом. </w:t>
      </w:r>
      <w:r>
        <w:rPr>
          <w:rStyle w:val="mark"/>
          <w:sz w:val="27"/>
          <w:szCs w:val="27"/>
        </w:rPr>
        <w:t>(Дополнение 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6. Комиссии обеспечивают информирование избирателей, участников референдума о срок</w:t>
      </w:r>
      <w:r>
        <w:rPr>
          <w:color w:val="333333"/>
          <w:sz w:val="27"/>
          <w:szCs w:val="27"/>
        </w:rPr>
        <w:t>ах и порядке осуществления избирательных действий, действий, связанных с подготовкой и проведением референдума, о ходе избирательной кампании, кампании референдума, а также о кандидатах, об избирательных объединениях, выдвинувших кандидатов, списки кандида</w:t>
      </w:r>
      <w:r>
        <w:rPr>
          <w:color w:val="333333"/>
          <w:sz w:val="27"/>
          <w:szCs w:val="27"/>
        </w:rPr>
        <w:t xml:space="preserve">тов.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7. Компетенция, полномочия и порядок деятельности Центральной избирательной комиссии Российской Федерации устанавливаются настоящим Федеральным законом, иными федеральными законами. Компетенция, п</w:t>
      </w:r>
      <w:r>
        <w:rPr>
          <w:color w:val="333333"/>
          <w:sz w:val="27"/>
          <w:szCs w:val="27"/>
        </w:rPr>
        <w:t>олномочия и порядок деятельности иных комиссий при подготовке и проведении выборов в федеральные органы государственной власти и референдума Российской Федерации устанавливаются настоящим Федеральным законом, иными федеральными законами.</w:t>
      </w:r>
    </w:p>
    <w:p w:rsidR="00000000" w:rsidRDefault="00911707">
      <w:pPr>
        <w:pStyle w:val="a3"/>
        <w:spacing w:line="300" w:lineRule="auto"/>
        <w:divId w:val="27529102"/>
        <w:rPr>
          <w:color w:val="333333"/>
          <w:sz w:val="27"/>
          <w:szCs w:val="27"/>
        </w:rPr>
      </w:pPr>
      <w:r>
        <w:rPr>
          <w:color w:val="333333"/>
          <w:sz w:val="27"/>
          <w:szCs w:val="27"/>
        </w:rPr>
        <w:t>8. Компетенция, по</w:t>
      </w:r>
      <w:r>
        <w:rPr>
          <w:color w:val="333333"/>
          <w:sz w:val="27"/>
          <w:szCs w:val="27"/>
        </w:rPr>
        <w:t>лномочия и порядок деятельности избирательных комиссий субъектов Российской Федерации, окружных избирательных комиссий, территориальных и участковых комиссий при подготовке и проведении выборов в органы государственной власти субъектов Российской Федерации</w:t>
      </w:r>
      <w:r>
        <w:rPr>
          <w:color w:val="333333"/>
          <w:sz w:val="27"/>
          <w:szCs w:val="27"/>
        </w:rPr>
        <w:t>, органы местного самоуправления, а также референдумов субъектов Российской Федерации, местных референдумов устанавливаются настоящим Федеральным законом, конституциями (уставами), законами субъектов Российской Федерации, уставами муниципальных образований</w:t>
      </w:r>
      <w:r>
        <w:rPr>
          <w:color w:val="333333"/>
          <w:sz w:val="27"/>
          <w:szCs w:val="27"/>
        </w:rPr>
        <w:t>.</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9. Совмещение комиссиями полномочий по подготовке и проведению выборов, референдумов различных уровней возможно по решению комиссии, организующей выборы, референдум на определенной территории, которо</w:t>
      </w:r>
      <w:r>
        <w:rPr>
          <w:color w:val="333333"/>
          <w:sz w:val="27"/>
          <w:szCs w:val="27"/>
        </w:rPr>
        <w:t>е принято на основании обращения комиссии, организующей выборы, референдум на части этой территории. Совмещение комиссиями полномочий по подготовке и проведению выборов, референдумов одного и того же уровня производится по решению комиссии, организующей вы</w:t>
      </w:r>
      <w:r>
        <w:rPr>
          <w:color w:val="333333"/>
          <w:sz w:val="27"/>
          <w:szCs w:val="27"/>
        </w:rPr>
        <w:t>боры, референдумы.</w:t>
      </w:r>
    </w:p>
    <w:p w:rsidR="00000000" w:rsidRDefault="00911707">
      <w:pPr>
        <w:pStyle w:val="a3"/>
        <w:spacing w:line="300" w:lineRule="auto"/>
        <w:divId w:val="27529102"/>
        <w:rPr>
          <w:color w:val="333333"/>
          <w:sz w:val="27"/>
          <w:szCs w:val="27"/>
        </w:rPr>
      </w:pPr>
      <w:r>
        <w:rPr>
          <w:color w:val="333333"/>
          <w:sz w:val="27"/>
          <w:szCs w:val="27"/>
        </w:rPr>
        <w:t>10. Решения вышестоящей комиссии, принятые в пределах ее компетенции, обязательны для нижестоящих комиссий.</w:t>
      </w:r>
    </w:p>
    <w:p w:rsidR="00000000" w:rsidRDefault="00911707">
      <w:pPr>
        <w:pStyle w:val="a3"/>
        <w:spacing w:line="300" w:lineRule="auto"/>
        <w:divId w:val="27529102"/>
        <w:rPr>
          <w:color w:val="333333"/>
          <w:sz w:val="27"/>
          <w:szCs w:val="27"/>
        </w:rPr>
      </w:pPr>
      <w:r>
        <w:rPr>
          <w:color w:val="333333"/>
          <w:sz w:val="27"/>
          <w:szCs w:val="27"/>
        </w:rPr>
        <w:t>11. Решение комиссии, противоречащее закону либо принятое с превышением установленной компетенции, подлежит отмене вышестоящей ко</w:t>
      </w:r>
      <w:r>
        <w:rPr>
          <w:color w:val="333333"/>
          <w:sz w:val="27"/>
          <w:szCs w:val="27"/>
        </w:rPr>
        <w:t>миссией или судом. При этом вышестоящая комиссия вправе принять решение по существу вопроса или направить нижестоящей комиссии, решение которой было отменено, соответствующие материалы на повторное рассмотрение. В случае, если нижестоящая комиссия повторно</w:t>
      </w:r>
      <w:r>
        <w:rPr>
          <w:color w:val="333333"/>
          <w:sz w:val="27"/>
          <w:szCs w:val="27"/>
        </w:rPr>
        <w:t xml:space="preserve"> не рассмотрит вопрос, решение по существу данного вопроса вправе принять вышестоящая комиссия.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12. Комиссии в пределах своей компетенции независимы от органов государственной власти и органов местного</w:t>
      </w:r>
      <w:r>
        <w:rPr>
          <w:color w:val="333333"/>
          <w:sz w:val="27"/>
          <w:szCs w:val="27"/>
        </w:rPr>
        <w:t xml:space="preserve"> самоуправления.</w:t>
      </w:r>
    </w:p>
    <w:p w:rsidR="00000000" w:rsidRDefault="00911707">
      <w:pPr>
        <w:pStyle w:val="a3"/>
        <w:spacing w:line="300" w:lineRule="auto"/>
        <w:divId w:val="27529102"/>
        <w:rPr>
          <w:color w:val="333333"/>
          <w:sz w:val="27"/>
          <w:szCs w:val="27"/>
        </w:rPr>
      </w:pPr>
      <w:r>
        <w:rPr>
          <w:color w:val="333333"/>
          <w:sz w:val="27"/>
          <w:szCs w:val="27"/>
        </w:rPr>
        <w:t>13. Решения и иные акты комиссий, принятые в пределах их компетенции, обязательны для федеральных органов исполнительной власти, органов исполнительной власти субъектов Российской Федерации, государственных учреждений, органов местного сам</w:t>
      </w:r>
      <w:r>
        <w:rPr>
          <w:color w:val="333333"/>
          <w:sz w:val="27"/>
          <w:szCs w:val="27"/>
        </w:rPr>
        <w:t xml:space="preserve">оуправления, кандидатов, избирательных объединений, общественных объединений, организаций, должностных лиц, избирателей и участников референдума. Решения и иные акты комиссий не подлежат государственной регистрации. </w:t>
      </w:r>
      <w:r>
        <w:rPr>
          <w:rStyle w:val="mark"/>
          <w:sz w:val="27"/>
          <w:szCs w:val="27"/>
        </w:rPr>
        <w:t>(В редакции Федерального закона от 21.07</w:t>
      </w:r>
      <w:r>
        <w:rPr>
          <w:rStyle w:val="mark"/>
          <w:sz w:val="27"/>
          <w:szCs w:val="27"/>
        </w:rPr>
        <w:t>.2005 № 93-ФЗ)</w:t>
      </w:r>
    </w:p>
    <w:p w:rsidR="00000000" w:rsidRDefault="00911707">
      <w:pPr>
        <w:pStyle w:val="a3"/>
        <w:spacing w:line="300" w:lineRule="auto"/>
        <w:divId w:val="27529102"/>
        <w:rPr>
          <w:color w:val="333333"/>
          <w:sz w:val="27"/>
          <w:szCs w:val="27"/>
        </w:rPr>
      </w:pPr>
      <w:r>
        <w:rPr>
          <w:color w:val="333333"/>
          <w:sz w:val="27"/>
          <w:szCs w:val="27"/>
        </w:rPr>
        <w:t>14. Финансовое обеспечение деятельности Центральной избирательной комиссии Российской Федерации осуществляется за счет средств, предусмотренных на эти цели федеральным законом о федеральном бюджете на очередной финансовый год. Финансовое обе</w:t>
      </w:r>
      <w:r>
        <w:rPr>
          <w:color w:val="333333"/>
          <w:sz w:val="27"/>
          <w:szCs w:val="27"/>
        </w:rPr>
        <w:t>спечение деятельности избирательной комиссии субъекта Российской Федерации осуществляется за счет средств, предусмотренных на эти цели законом субъекта Российской Федерации о бюджете субъекта Российской Федерации на очередной финансовый год, а также за сче</w:t>
      </w:r>
      <w:r>
        <w:rPr>
          <w:color w:val="333333"/>
          <w:sz w:val="27"/>
          <w:szCs w:val="27"/>
        </w:rPr>
        <w:t>т средств федерального бюджета в порядке и объемах, определяемых Центральной избирательной комиссией Российской Федерации в пределах ассигнований, предусмотренных на эти цели федеральным законом о федеральном бюджете на очередной финансовый год. Финансовое</w:t>
      </w:r>
      <w:r>
        <w:rPr>
          <w:color w:val="333333"/>
          <w:sz w:val="27"/>
          <w:szCs w:val="27"/>
        </w:rPr>
        <w:t xml:space="preserve"> обеспечение деятельности </w:t>
      </w:r>
      <w:r>
        <w:rPr>
          <w:rStyle w:val="ed"/>
          <w:color w:val="333333"/>
          <w:sz w:val="27"/>
          <w:szCs w:val="27"/>
        </w:rPr>
        <w:t>территориальной комиссии, действующей на постоянной основе и являющейся</w:t>
      </w:r>
      <w:r>
        <w:rPr>
          <w:color w:val="333333"/>
          <w:sz w:val="27"/>
          <w:szCs w:val="27"/>
        </w:rPr>
        <w:t xml:space="preserve"> юридическим лицом, осуществляется за счет средств бюджета субъекта Российской Федерации в пределах ассигнований, предусмотренных на эти цели законом субъекта </w:t>
      </w:r>
      <w:r>
        <w:rPr>
          <w:color w:val="333333"/>
          <w:sz w:val="27"/>
          <w:szCs w:val="27"/>
        </w:rPr>
        <w:t>Российской Федерации о бюджете субъекта Российской Федерации на очередной финансовый год.</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15. Центральная избирательная комиссия Российской Федерации, избирательная комиссия субъекта Российской Федерац</w:t>
      </w:r>
      <w:r>
        <w:rPr>
          <w:color w:val="333333"/>
          <w:sz w:val="27"/>
          <w:szCs w:val="27"/>
        </w:rPr>
        <w:t>ии и территориальная комиссия представляют отчеты об использовании средств соответствующих бюджетов, выделенных на обеспечение их деятельности, проведение выборов и референдумов, в порядке, устанавливаемом законодательством Российской Федерации.</w:t>
      </w:r>
      <w:r>
        <w:rPr>
          <w:rStyle w:val="mark"/>
          <w:sz w:val="27"/>
          <w:szCs w:val="27"/>
        </w:rPr>
        <w:t> (В редакци</w:t>
      </w:r>
      <w:r>
        <w:rPr>
          <w:rStyle w:val="mark"/>
          <w:sz w:val="27"/>
          <w:szCs w:val="27"/>
        </w:rPr>
        <w:t>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 xml:space="preserve">16. Государственные органы, органы местного самоуправления, государственные и муниципальные учреждения, а также их должностные лица обязаны оказывать комиссиям содействие в реализации их полномочий, в частности </w:t>
      </w:r>
      <w:r>
        <w:rPr>
          <w:color w:val="333333"/>
          <w:sz w:val="27"/>
          <w:szCs w:val="27"/>
        </w:rPr>
        <w:t>на безвозмездной основе предоставлять необходимые помещения, в том числе для хранения избирательной документации и документации референдума до передачи указанной документации в архив либо уничтожения по истечении сроков хранения, установленных законом, обе</w:t>
      </w:r>
      <w:r>
        <w:rPr>
          <w:color w:val="333333"/>
          <w:sz w:val="27"/>
          <w:szCs w:val="27"/>
        </w:rPr>
        <w:t>спечивать охрану предоставляемых помещений и указанной документации, а также предоставлять на безвозмездной основе транспортные средства, средства связи, техническое оборудование.</w:t>
      </w:r>
    </w:p>
    <w:p w:rsidR="00000000" w:rsidRDefault="00911707">
      <w:pPr>
        <w:pStyle w:val="a3"/>
        <w:spacing w:line="300" w:lineRule="auto"/>
        <w:divId w:val="27529102"/>
        <w:rPr>
          <w:color w:val="333333"/>
          <w:sz w:val="27"/>
          <w:szCs w:val="27"/>
        </w:rPr>
      </w:pPr>
      <w:r>
        <w:rPr>
          <w:color w:val="333333"/>
          <w:sz w:val="27"/>
          <w:szCs w:val="27"/>
        </w:rPr>
        <w:t>16</w:t>
      </w:r>
      <w:r>
        <w:rPr>
          <w:rStyle w:val="w91"/>
          <w:color w:val="333333"/>
          <w:sz w:val="27"/>
          <w:szCs w:val="27"/>
        </w:rPr>
        <w:t>1</w:t>
      </w:r>
      <w:r>
        <w:rPr>
          <w:color w:val="333333"/>
          <w:sz w:val="27"/>
          <w:szCs w:val="27"/>
        </w:rPr>
        <w:t>. Сведения о численности на соответствующей территории избирателей, участ</w:t>
      </w:r>
      <w:r>
        <w:rPr>
          <w:color w:val="333333"/>
          <w:sz w:val="27"/>
          <w:szCs w:val="27"/>
        </w:rPr>
        <w:t>ников референдума, являющихся инвалидами, включая инвалидов, использующих кресла-коляски и собак-проводников, по группам инвалидности и следующим видам стойких расстройств функций организма: зрения (слепые и слабовидящие), слуха (глухие), опорно-двигательн</w:t>
      </w:r>
      <w:r>
        <w:rPr>
          <w:color w:val="333333"/>
          <w:sz w:val="27"/>
          <w:szCs w:val="27"/>
        </w:rPr>
        <w:t xml:space="preserve">ого аппарата (лица, имеющие значительно выраженные нарушения функций верхних конечностей или нижних конечностей) - представляются по состоянию на 1 января и 1 июля каждого года в течение соответствующего месяца </w:t>
      </w:r>
      <w:r>
        <w:rPr>
          <w:rStyle w:val="edx"/>
          <w:color w:val="333333"/>
          <w:sz w:val="27"/>
          <w:szCs w:val="27"/>
        </w:rPr>
        <w:t xml:space="preserve">Фондом пенсионного и социального страхования </w:t>
      </w:r>
      <w:r>
        <w:rPr>
          <w:rStyle w:val="edx"/>
          <w:color w:val="333333"/>
          <w:sz w:val="27"/>
          <w:szCs w:val="27"/>
        </w:rPr>
        <w:t>Российской Федерации</w:t>
      </w:r>
      <w:r>
        <w:rPr>
          <w:color w:val="333333"/>
          <w:sz w:val="27"/>
          <w:szCs w:val="27"/>
        </w:rPr>
        <w:t xml:space="preserve"> на основании сведений федерального реестра инвалидов:</w:t>
      </w:r>
      <w:r>
        <w:rPr>
          <w:rStyle w:val="markx"/>
          <w:sz w:val="27"/>
          <w:szCs w:val="27"/>
        </w:rPr>
        <w:t> (В редакции Федерального закона от 28.12.2022 № 569-ФЗ)</w:t>
      </w:r>
    </w:p>
    <w:p w:rsidR="00000000" w:rsidRDefault="00911707">
      <w:pPr>
        <w:pStyle w:val="a3"/>
        <w:spacing w:line="300" w:lineRule="auto"/>
        <w:divId w:val="27529102"/>
        <w:rPr>
          <w:color w:val="333333"/>
          <w:sz w:val="27"/>
          <w:szCs w:val="27"/>
        </w:rPr>
      </w:pPr>
      <w:r>
        <w:rPr>
          <w:color w:val="333333"/>
          <w:sz w:val="27"/>
          <w:szCs w:val="27"/>
        </w:rPr>
        <w:t>а) по субъектам Российской Федерации - в Центральную избирательную комиссию Российской Федерации;</w:t>
      </w:r>
    </w:p>
    <w:p w:rsidR="00000000" w:rsidRDefault="00911707">
      <w:pPr>
        <w:pStyle w:val="a3"/>
        <w:spacing w:line="300" w:lineRule="auto"/>
        <w:divId w:val="27529102"/>
        <w:rPr>
          <w:color w:val="333333"/>
          <w:sz w:val="27"/>
          <w:szCs w:val="27"/>
        </w:rPr>
      </w:pPr>
      <w:r>
        <w:rPr>
          <w:color w:val="333333"/>
          <w:sz w:val="27"/>
          <w:szCs w:val="27"/>
        </w:rPr>
        <w:t>б) по муниципальным образов</w:t>
      </w:r>
      <w:r>
        <w:rPr>
          <w:color w:val="333333"/>
          <w:sz w:val="27"/>
          <w:szCs w:val="27"/>
        </w:rPr>
        <w:t>аниям - в избирательные комиссии субъектов Российской Федерации.</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14.06.2011 № 143-ФЗ) (В редакции Федерального закона от 01.06.2017 № 104-ФЗ)</w:t>
      </w:r>
    </w:p>
    <w:p w:rsidR="00000000" w:rsidRDefault="00911707">
      <w:pPr>
        <w:pStyle w:val="a3"/>
        <w:spacing w:line="300" w:lineRule="auto"/>
        <w:divId w:val="27529102"/>
        <w:rPr>
          <w:color w:val="333333"/>
          <w:sz w:val="27"/>
          <w:szCs w:val="27"/>
        </w:rPr>
      </w:pPr>
      <w:r>
        <w:rPr>
          <w:color w:val="333333"/>
          <w:sz w:val="27"/>
          <w:szCs w:val="27"/>
        </w:rPr>
        <w:t>16</w:t>
      </w:r>
      <w:r>
        <w:rPr>
          <w:rStyle w:val="w91"/>
          <w:color w:val="333333"/>
          <w:sz w:val="27"/>
          <w:szCs w:val="27"/>
        </w:rPr>
        <w:t>2</w:t>
      </w:r>
      <w:r>
        <w:rPr>
          <w:color w:val="333333"/>
          <w:sz w:val="27"/>
          <w:szCs w:val="27"/>
        </w:rPr>
        <w:t>. Органы исполнительной власти субъектов Российской Федерации в обл</w:t>
      </w:r>
      <w:r>
        <w:rPr>
          <w:color w:val="333333"/>
          <w:sz w:val="27"/>
          <w:szCs w:val="27"/>
        </w:rPr>
        <w:t xml:space="preserve">асти социальной защиты и социальной поддержки инвалидов обязаны содействовать избирательным комиссиям, комиссиям референдума в работе по обеспечению избирательных прав и права на участие в референдуме граждан Российской Федерации, являющихся инвалидами, с </w:t>
      </w:r>
      <w:r>
        <w:rPr>
          <w:color w:val="333333"/>
          <w:sz w:val="27"/>
          <w:szCs w:val="27"/>
        </w:rPr>
        <w:t xml:space="preserve">учетом имеющихся у них стойких расстройств функций организма, а также указанным гражданам в оказании необходимой помощи на основании заключаемого между ними соглашения. </w:t>
      </w:r>
      <w:r>
        <w:rPr>
          <w:rStyle w:val="mark"/>
          <w:sz w:val="27"/>
          <w:szCs w:val="27"/>
        </w:rPr>
        <w:t>(Дополнение пунктом  - Федеральный закон от 01.06.2017 № 104-ФЗ)</w:t>
      </w:r>
    </w:p>
    <w:p w:rsidR="00000000" w:rsidRDefault="00911707">
      <w:pPr>
        <w:pStyle w:val="a3"/>
        <w:spacing w:line="300" w:lineRule="auto"/>
        <w:divId w:val="27529102"/>
        <w:rPr>
          <w:color w:val="333333"/>
          <w:sz w:val="27"/>
          <w:szCs w:val="27"/>
        </w:rPr>
      </w:pPr>
      <w:r>
        <w:rPr>
          <w:color w:val="333333"/>
          <w:sz w:val="27"/>
          <w:szCs w:val="27"/>
        </w:rPr>
        <w:t>17. Организации, в уст</w:t>
      </w:r>
      <w:r>
        <w:rPr>
          <w:color w:val="333333"/>
          <w:sz w:val="27"/>
          <w:szCs w:val="27"/>
        </w:rPr>
        <w:t>авном (складочном) капитале которых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w:t>
      </w:r>
      <w:r>
        <w:rPr>
          <w:color w:val="333333"/>
          <w:sz w:val="27"/>
          <w:szCs w:val="27"/>
        </w:rPr>
        <w:t xml:space="preserve">кования решения о назначении референдума, их должностные лица обязаны оказывать комиссиям содействие в реализации их полномочий, в частности предоставлять транспортные средства, средства связи, техническое оборудование, помещения. </w:t>
      </w:r>
      <w:r>
        <w:rPr>
          <w:rStyle w:val="mark"/>
          <w:sz w:val="27"/>
          <w:szCs w:val="27"/>
        </w:rPr>
        <w:t xml:space="preserve">(В редакции Федерального </w:t>
      </w:r>
      <w:r>
        <w:rPr>
          <w:rStyle w:val="mark"/>
          <w:sz w:val="27"/>
          <w:szCs w:val="27"/>
        </w:rPr>
        <w:t>закона от 21.07.2005 № 93-ФЗ)</w:t>
      </w:r>
    </w:p>
    <w:p w:rsidR="00000000" w:rsidRDefault="00911707">
      <w:pPr>
        <w:pStyle w:val="a3"/>
        <w:spacing w:line="300" w:lineRule="auto"/>
        <w:divId w:val="27529102"/>
        <w:rPr>
          <w:color w:val="333333"/>
          <w:sz w:val="27"/>
          <w:szCs w:val="27"/>
        </w:rPr>
      </w:pPr>
      <w:r>
        <w:rPr>
          <w:color w:val="333333"/>
          <w:sz w:val="27"/>
          <w:szCs w:val="27"/>
        </w:rPr>
        <w:t>18. Государственные и муниципальные организации, осуществляющие теле- и (или) радиовещание, и редакции государственных и муниципальных периодических печатных изданий обязаны безвозмездно предоставлять комиссиям эфирное время д</w:t>
      </w:r>
      <w:r>
        <w:rPr>
          <w:color w:val="333333"/>
          <w:sz w:val="27"/>
          <w:szCs w:val="27"/>
        </w:rPr>
        <w:t xml:space="preserve">ля информирования избирателей, участников референдума в порядке, установленном настоящим Федеральным законом, иными законами, и печатную площадь для опубликования решений комиссий и размещения иной информации. При этом расходы организаций телерадиовещания </w:t>
      </w:r>
      <w:r>
        <w:rPr>
          <w:color w:val="333333"/>
          <w:sz w:val="27"/>
          <w:szCs w:val="27"/>
        </w:rPr>
        <w:t xml:space="preserve">и редакций периодических печатных изданий осуществляются в порядке, установленном пунктом 10 статьи 50 настоящего Федерального закона. </w:t>
      </w:r>
      <w:r>
        <w:rPr>
          <w:rStyle w:val="mark"/>
          <w:sz w:val="27"/>
          <w:szCs w:val="27"/>
        </w:rPr>
        <w:t>(В редакции Федерального закона от 19.07.2009 № 203-ФЗ)</w:t>
      </w:r>
    </w:p>
    <w:p w:rsidR="00000000" w:rsidRDefault="00911707">
      <w:pPr>
        <w:pStyle w:val="a3"/>
        <w:spacing w:line="300" w:lineRule="auto"/>
        <w:divId w:val="27529102"/>
        <w:rPr>
          <w:color w:val="333333"/>
          <w:sz w:val="27"/>
          <w:szCs w:val="27"/>
        </w:rPr>
      </w:pPr>
      <w:r>
        <w:rPr>
          <w:color w:val="333333"/>
          <w:sz w:val="27"/>
          <w:szCs w:val="27"/>
        </w:rPr>
        <w:t>19. Государственные органы, органы местного самоуправления, общес</w:t>
      </w:r>
      <w:r>
        <w:rPr>
          <w:color w:val="333333"/>
          <w:sz w:val="27"/>
          <w:szCs w:val="27"/>
        </w:rPr>
        <w:t>твенные объединения, организации всех форм собственности, в том числе организации, осуществляющие теле- и (или) радиовещание (далее - организации телерадиовещания), редакции периодических печатных изданий, а также должностные лица указанных органов и орган</w:t>
      </w:r>
      <w:r>
        <w:rPr>
          <w:color w:val="333333"/>
          <w:sz w:val="27"/>
          <w:szCs w:val="27"/>
        </w:rPr>
        <w:t>изаций обязаны предоставлять комиссиям необходимые сведения и материалы, давать ответы на обращения комиссий в пятидневный срок, если обращение получено за пять и менее дней до дня голосования, - не позднее дня, предшествующего дню голосования, а если в де</w:t>
      </w:r>
      <w:r>
        <w:rPr>
          <w:color w:val="333333"/>
          <w:sz w:val="27"/>
          <w:szCs w:val="27"/>
        </w:rPr>
        <w:t xml:space="preserve">нь голосования или в день, следующий за днем голосования, - немедленно. Указанные сведения и материалы предоставляются комиссиям безвозмездно. </w:t>
      </w:r>
      <w:r>
        <w:rPr>
          <w:rStyle w:val="mark"/>
          <w:sz w:val="27"/>
          <w:szCs w:val="27"/>
        </w:rPr>
        <w:t>(В редакции федеральных законов от 21.07.2005 № 93-ФЗ; от 19.07.2009 № 203-ФЗ)</w:t>
      </w:r>
    </w:p>
    <w:p w:rsidR="00000000" w:rsidRDefault="00911707">
      <w:pPr>
        <w:pStyle w:val="a3"/>
        <w:spacing w:line="300" w:lineRule="auto"/>
        <w:divId w:val="27529102"/>
        <w:rPr>
          <w:color w:val="333333"/>
          <w:sz w:val="27"/>
          <w:szCs w:val="27"/>
        </w:rPr>
      </w:pPr>
      <w:r>
        <w:rPr>
          <w:rStyle w:val="ed"/>
          <w:color w:val="333333"/>
          <w:sz w:val="27"/>
          <w:szCs w:val="27"/>
        </w:rPr>
        <w:t>20. В целях обеспечения реализации</w:t>
      </w:r>
      <w:r>
        <w:rPr>
          <w:rStyle w:val="ed"/>
          <w:color w:val="333333"/>
          <w:sz w:val="27"/>
          <w:szCs w:val="27"/>
        </w:rPr>
        <w:t xml:space="preserve"> избирательных прав и права на участие в референдуме граждан Российской Федерации, а также оказания содействия комиссиям в реализации их полномочий может быть использована федеральная государственная информационная система "Единый портал государственных и </w:t>
      </w:r>
      <w:r>
        <w:rPr>
          <w:rStyle w:val="ed"/>
          <w:color w:val="333333"/>
          <w:sz w:val="27"/>
          <w:szCs w:val="27"/>
        </w:rPr>
        <w:t>муниципальных услуг (функций)".</w:t>
      </w:r>
      <w:r>
        <w:rPr>
          <w:rStyle w:val="mark"/>
          <w:sz w:val="27"/>
          <w:szCs w:val="27"/>
        </w:rPr>
        <w:t> (Дополнение пунктом - Федеральный закон от 29.05.2019 № 104-ФЗ)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21. Порядок формирования и статус Центральной избирательной комиссии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xml:space="preserve">1. Центральная избирательная комиссия Российской Федерации </w:t>
      </w:r>
      <w:r>
        <w:rPr>
          <w:color w:val="333333"/>
          <w:sz w:val="27"/>
          <w:szCs w:val="27"/>
        </w:rPr>
        <w:t>является федеральным государственным органом, организующим подготовку и проведение выборов, референдумов в Российской Федерации в соответствии с компетенцией, установленной настоящим Федеральным законом, иными федеральными законами.</w:t>
      </w:r>
    </w:p>
    <w:p w:rsidR="00000000" w:rsidRDefault="00911707">
      <w:pPr>
        <w:pStyle w:val="a3"/>
        <w:spacing w:line="300" w:lineRule="auto"/>
        <w:divId w:val="27529102"/>
        <w:rPr>
          <w:color w:val="333333"/>
          <w:sz w:val="27"/>
          <w:szCs w:val="27"/>
        </w:rPr>
      </w:pPr>
      <w:r>
        <w:rPr>
          <w:color w:val="333333"/>
          <w:sz w:val="27"/>
          <w:szCs w:val="27"/>
        </w:rPr>
        <w:t>2. Центральная избирате</w:t>
      </w:r>
      <w:r>
        <w:rPr>
          <w:color w:val="333333"/>
          <w:sz w:val="27"/>
          <w:szCs w:val="27"/>
        </w:rPr>
        <w:t>льная комиссия Российской Федерации действует на постоянной основе и является юридическим лицом.</w:t>
      </w:r>
    </w:p>
    <w:p w:rsidR="00000000" w:rsidRDefault="00911707">
      <w:pPr>
        <w:pStyle w:val="a3"/>
        <w:spacing w:line="300" w:lineRule="auto"/>
        <w:divId w:val="27529102"/>
        <w:rPr>
          <w:color w:val="333333"/>
          <w:sz w:val="27"/>
          <w:szCs w:val="27"/>
        </w:rPr>
      </w:pPr>
      <w:r>
        <w:rPr>
          <w:color w:val="333333"/>
          <w:sz w:val="27"/>
          <w:szCs w:val="27"/>
        </w:rPr>
        <w:t>3. </w:t>
      </w:r>
      <w:r>
        <w:rPr>
          <w:color w:val="333333"/>
          <w:sz w:val="27"/>
          <w:szCs w:val="27"/>
        </w:rPr>
        <w:t>Срок полномочий Центральной избирательной комиссии Российской Федерации составляет пять лет. Если срок полномочий Центральной избирательной комиссии Российской Федерации истекает в период избирательной кампании, в период со дня назначения референдума Росси</w:t>
      </w:r>
      <w:r>
        <w:rPr>
          <w:color w:val="333333"/>
          <w:sz w:val="27"/>
          <w:szCs w:val="27"/>
        </w:rPr>
        <w:t xml:space="preserve">йской Федерации и до окончания кампании референдума, которые организует Центральная избирательная комиссия Российской Федерации, срок ее полномочий продлевается до окончания этой избирательной кампании, кампании референдума. </w:t>
      </w:r>
      <w:r>
        <w:rPr>
          <w:rStyle w:val="mark"/>
          <w:sz w:val="27"/>
          <w:szCs w:val="27"/>
        </w:rPr>
        <w:t>(В редакции Федерального закона</w:t>
      </w:r>
      <w:r>
        <w:rPr>
          <w:rStyle w:val="mark"/>
          <w:sz w:val="27"/>
          <w:szCs w:val="27"/>
        </w:rPr>
        <w:t xml:space="preserve"> от 04.06.2010 № 117-ФЗ)</w:t>
      </w:r>
    </w:p>
    <w:p w:rsidR="00000000" w:rsidRDefault="00911707">
      <w:pPr>
        <w:pStyle w:val="a3"/>
        <w:spacing w:line="300" w:lineRule="auto"/>
        <w:divId w:val="27529102"/>
        <w:rPr>
          <w:color w:val="333333"/>
          <w:sz w:val="27"/>
          <w:szCs w:val="27"/>
        </w:rPr>
      </w:pPr>
      <w:r>
        <w:rPr>
          <w:color w:val="333333"/>
          <w:sz w:val="27"/>
          <w:szCs w:val="27"/>
        </w:rPr>
        <w:t>4. Центральная избирательная комиссия Российской Федерации состоит из 15 членов. Пять членов Центральной избирательной комиссии Российской Федерации назначаются Государственной Думой Федерального Собрания Российской Федерации из чи</w:t>
      </w:r>
      <w:r>
        <w:rPr>
          <w:color w:val="333333"/>
          <w:sz w:val="27"/>
          <w:szCs w:val="27"/>
        </w:rPr>
        <w:t xml:space="preserve">сла кандидатур, предложенных фракциями, иными депутатскими объединениями в Государственной Думе Федерального Собрания Российской Федерации, а также депутатами Государственной Думы Федерального Собрания Российской Федерации. При этом от одного депутатского </w:t>
      </w:r>
      <w:r>
        <w:rPr>
          <w:color w:val="333333"/>
          <w:sz w:val="27"/>
          <w:szCs w:val="27"/>
        </w:rPr>
        <w:t>объединения в Государственной Думе Федерального Собрания Российской Федерации может быть назначено не более одного представителя. Пять членов Центральной избирательной комиссии Российской Федерации назначаются Советом Федерации Федерального Собрания Россий</w:t>
      </w:r>
      <w:r>
        <w:rPr>
          <w:color w:val="333333"/>
          <w:sz w:val="27"/>
          <w:szCs w:val="27"/>
        </w:rPr>
        <w:t xml:space="preserve">ской Федерации из числа кандидатур, предложенных законодательными </w:t>
      </w:r>
      <w:r>
        <w:rPr>
          <w:rStyle w:val="ed"/>
          <w:color w:val="333333"/>
          <w:sz w:val="27"/>
          <w:szCs w:val="27"/>
        </w:rPr>
        <w:t>органами</w:t>
      </w:r>
      <w:r>
        <w:rPr>
          <w:color w:val="333333"/>
          <w:sz w:val="27"/>
          <w:szCs w:val="27"/>
        </w:rPr>
        <w:t xml:space="preserve"> субъектов Российской Федерации и высшими должностными лицами субъектов Российской Федерации. Пять членов Центральной избирательной комиссии Российской Федерации назначаются Президен</w:t>
      </w:r>
      <w:r>
        <w:rPr>
          <w:color w:val="333333"/>
          <w:sz w:val="27"/>
          <w:szCs w:val="27"/>
        </w:rPr>
        <w:t>том Российской Федерации.</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 xml:space="preserve">5. Члены Центральной избирательной комиссии Российской Федерации должны иметь высшее образование. </w:t>
      </w:r>
      <w:r>
        <w:rPr>
          <w:rStyle w:val="mark"/>
          <w:sz w:val="27"/>
          <w:szCs w:val="27"/>
        </w:rPr>
        <w:t>(В редакции федеральных законов от 30.01.2007 № 6-ФЗ; от 02.07.2013 № 185-ФЗ)</w:t>
      </w:r>
    </w:p>
    <w:p w:rsidR="00000000" w:rsidRDefault="00911707">
      <w:pPr>
        <w:pStyle w:val="a3"/>
        <w:spacing w:line="300" w:lineRule="auto"/>
        <w:divId w:val="27529102"/>
        <w:rPr>
          <w:color w:val="333333"/>
          <w:sz w:val="27"/>
          <w:szCs w:val="27"/>
        </w:rPr>
      </w:pPr>
      <w:r>
        <w:rPr>
          <w:color w:val="333333"/>
          <w:sz w:val="27"/>
          <w:szCs w:val="27"/>
        </w:rPr>
        <w:t>6. Члены Центральной избирательной комиссии Российской Федерации организуют работу по конкретным направлениям ее деятельности, определяемым Регламентом Центральной избирательной комиссии Российской Федерации, и несут ответственность за результаты работы п</w:t>
      </w:r>
      <w:r>
        <w:rPr>
          <w:color w:val="333333"/>
          <w:sz w:val="27"/>
          <w:szCs w:val="27"/>
        </w:rPr>
        <w:t>о этим направлениям.</w:t>
      </w:r>
    </w:p>
    <w:p w:rsidR="00000000" w:rsidRDefault="00911707">
      <w:pPr>
        <w:pStyle w:val="a3"/>
        <w:spacing w:line="300" w:lineRule="auto"/>
        <w:divId w:val="27529102"/>
        <w:rPr>
          <w:color w:val="333333"/>
          <w:sz w:val="27"/>
          <w:szCs w:val="27"/>
        </w:rPr>
      </w:pPr>
      <w:r>
        <w:rPr>
          <w:color w:val="333333"/>
          <w:sz w:val="27"/>
          <w:szCs w:val="27"/>
        </w:rPr>
        <w:t>7. Члены Центральной избирательной комиссии Российской Федерации избирают из своего состава тайным голосованием Председателя Центральной избирательной комиссии Российской Федерации, заместителя Председателя Центральной избирательной ко</w:t>
      </w:r>
      <w:r>
        <w:rPr>
          <w:color w:val="333333"/>
          <w:sz w:val="27"/>
          <w:szCs w:val="27"/>
        </w:rPr>
        <w:t xml:space="preserve">миссии Российской Федерации и секретаря Центральной избирательной комиссии Российской Федерации. </w:t>
      </w:r>
      <w:r>
        <w:rPr>
          <w:rStyle w:val="ed"/>
          <w:color w:val="333333"/>
          <w:sz w:val="27"/>
          <w:szCs w:val="27"/>
        </w:rPr>
        <w:t>Председателем Центральной избирательной комиссии Российской Федерации может быть гражданин Российской Федерации, достигший возраста 30 лет.</w:t>
      </w:r>
      <w:r>
        <w:rPr>
          <w:rStyle w:val="mark"/>
          <w:sz w:val="27"/>
          <w:szCs w:val="27"/>
        </w:rPr>
        <w:t> (В редакции Федерал</w:t>
      </w:r>
      <w:r>
        <w:rPr>
          <w:rStyle w:val="mark"/>
          <w:sz w:val="27"/>
          <w:szCs w:val="27"/>
        </w:rPr>
        <w:t>ьного закона от 05.04.2021 № 89-ФЗ)</w:t>
      </w:r>
    </w:p>
    <w:p w:rsidR="00000000" w:rsidRDefault="00911707">
      <w:pPr>
        <w:pStyle w:val="a3"/>
        <w:spacing w:line="300" w:lineRule="auto"/>
        <w:divId w:val="27529102"/>
        <w:rPr>
          <w:color w:val="333333"/>
          <w:sz w:val="27"/>
          <w:szCs w:val="27"/>
        </w:rPr>
      </w:pPr>
      <w:r>
        <w:rPr>
          <w:color w:val="333333"/>
          <w:sz w:val="27"/>
          <w:szCs w:val="27"/>
        </w:rPr>
        <w:t>8. Центральная избирательная комиссия Российской Федерации является избирательной комиссией, организующей выборы в федеральные органы государственной власти, а также комиссией референдума, организующей референдум Российс</w:t>
      </w:r>
      <w:r>
        <w:rPr>
          <w:color w:val="333333"/>
          <w:sz w:val="27"/>
          <w:szCs w:val="27"/>
        </w:rPr>
        <w:t>кой Федерации.</w:t>
      </w:r>
    </w:p>
    <w:p w:rsidR="00000000" w:rsidRDefault="00911707">
      <w:pPr>
        <w:pStyle w:val="a3"/>
        <w:spacing w:line="300" w:lineRule="auto"/>
        <w:divId w:val="27529102"/>
        <w:rPr>
          <w:color w:val="333333"/>
          <w:sz w:val="27"/>
          <w:szCs w:val="27"/>
        </w:rPr>
      </w:pPr>
      <w:r>
        <w:rPr>
          <w:color w:val="333333"/>
          <w:sz w:val="27"/>
          <w:szCs w:val="27"/>
        </w:rPr>
        <w:t>9. Центральная избирательная комиссия Российской Федерации:</w:t>
      </w:r>
    </w:p>
    <w:p w:rsidR="00000000" w:rsidRDefault="00911707">
      <w:pPr>
        <w:pStyle w:val="a3"/>
        <w:spacing w:line="300" w:lineRule="auto"/>
        <w:divId w:val="27529102"/>
        <w:rPr>
          <w:color w:val="333333"/>
          <w:sz w:val="27"/>
          <w:szCs w:val="27"/>
        </w:rPr>
      </w:pPr>
      <w:r>
        <w:rPr>
          <w:color w:val="333333"/>
          <w:sz w:val="27"/>
          <w:szCs w:val="27"/>
        </w:rPr>
        <w:t>а) осуществляет контроль за соблюдением избирательных прав и права на участие в референдуме граждан Российской Федерации;</w:t>
      </w:r>
    </w:p>
    <w:p w:rsidR="00000000" w:rsidRDefault="00911707">
      <w:pPr>
        <w:pStyle w:val="a3"/>
        <w:spacing w:line="300" w:lineRule="auto"/>
        <w:divId w:val="27529102"/>
        <w:rPr>
          <w:color w:val="333333"/>
          <w:sz w:val="27"/>
          <w:szCs w:val="27"/>
        </w:rPr>
      </w:pPr>
      <w:r>
        <w:rPr>
          <w:color w:val="333333"/>
          <w:sz w:val="27"/>
          <w:szCs w:val="27"/>
        </w:rPr>
        <w:t>б) организует разработку нормативов технологического оборуд</w:t>
      </w:r>
      <w:r>
        <w:rPr>
          <w:color w:val="333333"/>
          <w:sz w:val="27"/>
          <w:szCs w:val="27"/>
        </w:rPr>
        <w:t>ования (кабины для голосования, ящики для голосования) для участковых комиссий, утверждает указанные нормативы и осуществляет контроль за их соблюдением, а также организует закупку этого технологического оборудования при проведении выборов в федеральные ор</w:t>
      </w:r>
      <w:r>
        <w:rPr>
          <w:color w:val="333333"/>
          <w:sz w:val="27"/>
          <w:szCs w:val="27"/>
        </w:rPr>
        <w:t xml:space="preserve">ганы государственной власти, референдума Российской Федерации; </w:t>
      </w:r>
      <w:r>
        <w:rPr>
          <w:rStyle w:val="mark"/>
          <w:sz w:val="27"/>
          <w:szCs w:val="27"/>
        </w:rPr>
        <w:t>(В редакции федеральных законов от 21.07.2005 № 93-ФЗ; от 24.11.2014 № 355-ФЗ)</w:t>
      </w:r>
    </w:p>
    <w:p w:rsidR="00000000" w:rsidRDefault="00911707">
      <w:pPr>
        <w:pStyle w:val="a3"/>
        <w:spacing w:line="300" w:lineRule="auto"/>
        <w:divId w:val="27529102"/>
        <w:rPr>
          <w:color w:val="333333"/>
          <w:sz w:val="27"/>
          <w:szCs w:val="27"/>
        </w:rPr>
      </w:pPr>
      <w:r>
        <w:rPr>
          <w:color w:val="333333"/>
          <w:sz w:val="27"/>
          <w:szCs w:val="27"/>
        </w:rPr>
        <w:t>в) обеспечивает реализацию мероприятий, связанных с подготовкой и проведением выборов, референдумов, развитием изб</w:t>
      </w:r>
      <w:r>
        <w:rPr>
          <w:color w:val="333333"/>
          <w:sz w:val="27"/>
          <w:szCs w:val="27"/>
        </w:rPr>
        <w:t>ирательной системы в Российской Федерации, внедрением, эксплуатацией и развитием средств автоматизации, правовым обучением избирателей, профессиональной подготовкой членов комиссий и других организаторов выборов, референдумов, изданием необходимой печатной</w:t>
      </w:r>
      <w:r>
        <w:rPr>
          <w:color w:val="333333"/>
          <w:sz w:val="27"/>
          <w:szCs w:val="27"/>
        </w:rPr>
        <w:t xml:space="preserve"> продукции;</w:t>
      </w:r>
    </w:p>
    <w:p w:rsidR="00000000" w:rsidRDefault="00911707">
      <w:pPr>
        <w:pStyle w:val="a3"/>
        <w:spacing w:line="300" w:lineRule="auto"/>
        <w:divId w:val="27529102"/>
        <w:rPr>
          <w:color w:val="333333"/>
          <w:sz w:val="27"/>
          <w:szCs w:val="27"/>
        </w:rPr>
      </w:pPr>
      <w:r>
        <w:rPr>
          <w:color w:val="333333"/>
          <w:sz w:val="27"/>
          <w:szCs w:val="27"/>
        </w:rPr>
        <w:t>г) осуществляет меры по организации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w:t>
      </w:r>
      <w:r>
        <w:rPr>
          <w:color w:val="333333"/>
          <w:sz w:val="27"/>
          <w:szCs w:val="27"/>
        </w:rPr>
        <w:t>ению референдума и иными группами участников референдума для проведения агитации по вопросам референдума, установления итогов голосования, определения результатов выборов, референдумов, а также порядка опубликования (обнародования) итогов голосования и рез</w:t>
      </w:r>
      <w:r>
        <w:rPr>
          <w:color w:val="333333"/>
          <w:sz w:val="27"/>
          <w:szCs w:val="27"/>
        </w:rPr>
        <w:t xml:space="preserve">ультатов выборов, референдумов, в том числе в информационно-телекоммуникационной сети "Интернет"; </w:t>
      </w:r>
      <w:r>
        <w:rPr>
          <w:rStyle w:val="mark"/>
          <w:sz w:val="27"/>
          <w:szCs w:val="27"/>
        </w:rPr>
        <w:t>(В редакции федеральных законов от 21.07.2005 № 93-ФЗ; от 11.07.2011 № 200-ФЗ)</w:t>
      </w:r>
    </w:p>
    <w:p w:rsidR="00000000" w:rsidRDefault="00911707">
      <w:pPr>
        <w:pStyle w:val="a3"/>
        <w:spacing w:line="300" w:lineRule="auto"/>
        <w:divId w:val="27529102"/>
        <w:rPr>
          <w:color w:val="333333"/>
          <w:sz w:val="27"/>
          <w:szCs w:val="27"/>
        </w:rPr>
      </w:pPr>
      <w:r>
        <w:rPr>
          <w:color w:val="333333"/>
          <w:sz w:val="27"/>
          <w:szCs w:val="27"/>
        </w:rPr>
        <w:t>д) осуществляет меры по организации финансирования подготовки и проведения выбо</w:t>
      </w:r>
      <w:r>
        <w:rPr>
          <w:color w:val="333333"/>
          <w:sz w:val="27"/>
          <w:szCs w:val="27"/>
        </w:rPr>
        <w:t>ров, референдумов, распределяет выделенные из федерального бюджета средства на финансовое обеспечение подготовки и проведения выборов, референдума, контролирует целевое использование указанных средств;</w:t>
      </w:r>
    </w:p>
    <w:p w:rsidR="00000000" w:rsidRDefault="00911707">
      <w:pPr>
        <w:pStyle w:val="a3"/>
        <w:spacing w:line="300" w:lineRule="auto"/>
        <w:divId w:val="27529102"/>
        <w:rPr>
          <w:color w:val="333333"/>
          <w:sz w:val="27"/>
          <w:szCs w:val="27"/>
        </w:rPr>
      </w:pPr>
      <w:r>
        <w:rPr>
          <w:color w:val="333333"/>
          <w:sz w:val="27"/>
          <w:szCs w:val="27"/>
        </w:rPr>
        <w:t>е) оказывает правовую, методическую, организационно-те</w:t>
      </w:r>
      <w:r>
        <w:rPr>
          <w:color w:val="333333"/>
          <w:sz w:val="27"/>
          <w:szCs w:val="27"/>
        </w:rPr>
        <w:t>хническую помощь комиссиям;</w:t>
      </w:r>
    </w:p>
    <w:p w:rsidR="00000000" w:rsidRDefault="00911707">
      <w:pPr>
        <w:pStyle w:val="a3"/>
        <w:spacing w:line="300" w:lineRule="auto"/>
        <w:divId w:val="27529102"/>
        <w:rPr>
          <w:color w:val="333333"/>
          <w:sz w:val="27"/>
          <w:szCs w:val="27"/>
        </w:rPr>
      </w:pPr>
      <w:r>
        <w:rPr>
          <w:color w:val="333333"/>
          <w:sz w:val="27"/>
          <w:szCs w:val="27"/>
        </w:rPr>
        <w:t>ж) осуществляет международное сотрудничество в области избирательных систем;</w:t>
      </w:r>
    </w:p>
    <w:p w:rsidR="00000000" w:rsidRDefault="00911707">
      <w:pPr>
        <w:pStyle w:val="a3"/>
        <w:spacing w:line="300" w:lineRule="auto"/>
        <w:divId w:val="27529102"/>
        <w:rPr>
          <w:color w:val="333333"/>
          <w:sz w:val="27"/>
          <w:szCs w:val="27"/>
        </w:rPr>
      </w:pPr>
      <w:r>
        <w:rPr>
          <w:color w:val="333333"/>
          <w:sz w:val="27"/>
          <w:szCs w:val="27"/>
        </w:rPr>
        <w:t>з) заслушивает сообщения федеральных органов исполнительной власти, органов исполнительной власти субъектов Российской Федерации и органов местного сам</w:t>
      </w:r>
      <w:r>
        <w:rPr>
          <w:color w:val="333333"/>
          <w:sz w:val="27"/>
          <w:szCs w:val="27"/>
        </w:rPr>
        <w:t>оуправления по вопросам, связанным с подготовкой и проведением выборов в федеральные органы государственной власти и референдума Российской Федерации;</w:t>
      </w:r>
    </w:p>
    <w:p w:rsidR="00000000" w:rsidRDefault="00911707">
      <w:pPr>
        <w:pStyle w:val="a3"/>
        <w:spacing w:line="300" w:lineRule="auto"/>
        <w:divId w:val="27529102"/>
        <w:rPr>
          <w:color w:val="333333"/>
          <w:sz w:val="27"/>
          <w:szCs w:val="27"/>
        </w:rPr>
      </w:pPr>
      <w:r>
        <w:rPr>
          <w:color w:val="333333"/>
          <w:sz w:val="27"/>
          <w:szCs w:val="27"/>
        </w:rPr>
        <w:t>и) устанавливает нормативы, в соответствии с которыми изготавливаются списки избирателей, участников рефе</w:t>
      </w:r>
      <w:r>
        <w:rPr>
          <w:color w:val="333333"/>
          <w:sz w:val="27"/>
          <w:szCs w:val="27"/>
        </w:rPr>
        <w:t>рендума и другие избирательные документы, а также документы, связанные с подготовкой и проведением референдума;</w:t>
      </w:r>
    </w:p>
    <w:p w:rsidR="00000000" w:rsidRDefault="00911707">
      <w:pPr>
        <w:pStyle w:val="a3"/>
        <w:spacing w:line="300" w:lineRule="auto"/>
        <w:divId w:val="27529102"/>
        <w:rPr>
          <w:color w:val="333333"/>
          <w:sz w:val="27"/>
          <w:szCs w:val="27"/>
        </w:rPr>
      </w:pPr>
      <w:r>
        <w:rPr>
          <w:color w:val="333333"/>
          <w:sz w:val="27"/>
          <w:szCs w:val="27"/>
        </w:rPr>
        <w:t>к) рассматривает жалобы (заявления) на решения и действия (бездействие) нижестоящих комиссий и принимает по указанным жалобам (заявлениям) мотив</w:t>
      </w:r>
      <w:r>
        <w:rPr>
          <w:color w:val="333333"/>
          <w:sz w:val="27"/>
          <w:szCs w:val="27"/>
        </w:rPr>
        <w:t>ированные решения;</w:t>
      </w:r>
    </w:p>
    <w:p w:rsidR="00000000" w:rsidRDefault="00911707">
      <w:pPr>
        <w:pStyle w:val="a3"/>
        <w:spacing w:line="300" w:lineRule="auto"/>
        <w:divId w:val="27529102"/>
        <w:rPr>
          <w:color w:val="333333"/>
          <w:sz w:val="27"/>
          <w:szCs w:val="27"/>
        </w:rPr>
      </w:pPr>
      <w:r>
        <w:rPr>
          <w:color w:val="333333"/>
          <w:sz w:val="27"/>
          <w:szCs w:val="27"/>
        </w:rPr>
        <w:t>л) осуществляет иные полномочия в соответствии с настоящим Федеральным законом, иными федеральными законами.</w:t>
      </w:r>
    </w:p>
    <w:p w:rsidR="00000000" w:rsidRDefault="00911707">
      <w:pPr>
        <w:pStyle w:val="a3"/>
        <w:spacing w:line="300" w:lineRule="auto"/>
        <w:divId w:val="27529102"/>
        <w:rPr>
          <w:color w:val="333333"/>
          <w:sz w:val="27"/>
          <w:szCs w:val="27"/>
        </w:rPr>
      </w:pPr>
      <w:r>
        <w:rPr>
          <w:color w:val="333333"/>
          <w:sz w:val="27"/>
          <w:szCs w:val="27"/>
        </w:rPr>
        <w:t>10. Центральная избирательная комиссия Российской Федерации рассматривает жалобы на решения и действия (бездействие) избирательн</w:t>
      </w:r>
      <w:r>
        <w:rPr>
          <w:color w:val="333333"/>
          <w:sz w:val="27"/>
          <w:szCs w:val="27"/>
        </w:rPr>
        <w:t>ых комиссий субъектов Российской Федерации и их должностных лиц, нарушающие избирательные права граждан и право граждан на участие в референдуме при проведении выборов в органы государственной власти субъектов Российской Федерации, референдумов субъектов Р</w:t>
      </w:r>
      <w:r>
        <w:rPr>
          <w:color w:val="333333"/>
          <w:sz w:val="27"/>
          <w:szCs w:val="27"/>
        </w:rPr>
        <w:t>оссийской Федерации, выборов в органы местного самоуправления, местных референдумов, в соответствии с пунктом 7 статьи 75 настоящего Федерального закона.</w:t>
      </w:r>
    </w:p>
    <w:p w:rsidR="00000000" w:rsidRDefault="00911707">
      <w:pPr>
        <w:pStyle w:val="a3"/>
        <w:spacing w:line="300" w:lineRule="auto"/>
        <w:divId w:val="27529102"/>
        <w:rPr>
          <w:color w:val="333333"/>
          <w:sz w:val="27"/>
          <w:szCs w:val="27"/>
        </w:rPr>
      </w:pPr>
      <w:r>
        <w:rPr>
          <w:rStyle w:val="ed"/>
          <w:color w:val="333333"/>
          <w:sz w:val="27"/>
          <w:szCs w:val="27"/>
        </w:rPr>
        <w:t>10</w:t>
      </w:r>
      <w:r>
        <w:rPr>
          <w:rStyle w:val="w91"/>
          <w:color w:val="333333"/>
          <w:sz w:val="27"/>
          <w:szCs w:val="27"/>
        </w:rPr>
        <w:t>1</w:t>
      </w:r>
      <w:r>
        <w:rPr>
          <w:rStyle w:val="ed"/>
          <w:color w:val="333333"/>
          <w:sz w:val="27"/>
          <w:szCs w:val="27"/>
        </w:rPr>
        <w:t>. Центральная избирательная комиссия Российской Федерации вправе обращаться в федеральный орган исп</w:t>
      </w:r>
      <w:r>
        <w:rPr>
          <w:rStyle w:val="ed"/>
          <w:color w:val="333333"/>
          <w:sz w:val="27"/>
          <w:szCs w:val="27"/>
        </w:rPr>
        <w:t xml:space="preserve">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представлением о пресечении распространения в информационно-телекоммуникационных сетях, в том </w:t>
      </w:r>
      <w:r>
        <w:rPr>
          <w:rStyle w:val="ed"/>
          <w:color w:val="333333"/>
          <w:sz w:val="27"/>
          <w:szCs w:val="27"/>
        </w:rPr>
        <w:t>числе в сети "Интернет", агитационных материалов, изготовленных и (или) распространяемых с нарушением требований законодательства Российской Федерации о выборах и  референдумах, информации, распространяемой с нарушением законодательства Российской Федераци</w:t>
      </w:r>
      <w:r>
        <w:rPr>
          <w:rStyle w:val="ed"/>
          <w:color w:val="333333"/>
          <w:sz w:val="27"/>
          <w:szCs w:val="27"/>
        </w:rPr>
        <w:t>и о выборах и референдумах, при проведении выборов в федеральные органы государственной власти, референдума Российской Федерации.</w:t>
      </w:r>
      <w:r>
        <w:rPr>
          <w:rStyle w:val="mark"/>
          <w:sz w:val="27"/>
          <w:szCs w:val="27"/>
        </w:rPr>
        <w:t> (Дополнение пунктом - Федеральный закон от 09.03.2021 № 43-ФЗ)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11. Цент</w:t>
      </w:r>
      <w:r>
        <w:rPr>
          <w:color w:val="333333"/>
          <w:sz w:val="27"/>
          <w:szCs w:val="27"/>
        </w:rPr>
        <w:t>ральная избирательная комиссия Российской Федерации в пределах ассигнований, предусмотренных ей федеральным законом о федеральном бюджете на очередной финансовый год в соответствии с законодательством Российской Федерации, определяет размер и устанавливает</w:t>
      </w:r>
      <w:r>
        <w:rPr>
          <w:color w:val="333333"/>
          <w:sz w:val="27"/>
          <w:szCs w:val="27"/>
        </w:rPr>
        <w:t xml:space="preserve"> порядок оплаты труда работников учреждений и организаций, созданных для обеспечения ее деятельности.</w:t>
      </w:r>
    </w:p>
    <w:p w:rsidR="00000000" w:rsidRDefault="00911707">
      <w:pPr>
        <w:pStyle w:val="a3"/>
        <w:spacing w:line="300" w:lineRule="auto"/>
        <w:divId w:val="27529102"/>
        <w:rPr>
          <w:color w:val="333333"/>
          <w:sz w:val="27"/>
          <w:szCs w:val="27"/>
        </w:rPr>
      </w:pPr>
      <w:r>
        <w:rPr>
          <w:color w:val="333333"/>
          <w:sz w:val="27"/>
          <w:szCs w:val="27"/>
        </w:rPr>
        <w:t>12. Центральная избирательная комиссия Российской Федерации совместно с избирательными комиссиями субъектов Российской Федерации во взаимодействии с федер</w:t>
      </w:r>
      <w:r>
        <w:rPr>
          <w:color w:val="333333"/>
          <w:sz w:val="27"/>
          <w:szCs w:val="27"/>
        </w:rPr>
        <w:t>альными органами исполнительной власти, органами исполнительной власти субъектов Российской Федерации, органами местного самоуправления и должностными лицами органов местного самоуправления организует государственную систему регистрации (учета) избирателей</w:t>
      </w:r>
      <w:r>
        <w:rPr>
          <w:color w:val="333333"/>
          <w:sz w:val="27"/>
          <w:szCs w:val="27"/>
        </w:rPr>
        <w:t xml:space="preserve">, участников референдума и участвует в осуществлении регистрации (учета) избирателей, участников референдума, в том числе формирует и ведет регистр избирателей, участников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12</w:t>
      </w:r>
      <w:r>
        <w:rPr>
          <w:rStyle w:val="w91"/>
          <w:color w:val="333333"/>
          <w:sz w:val="27"/>
          <w:szCs w:val="27"/>
        </w:rPr>
        <w:t>1</w:t>
      </w:r>
      <w:r>
        <w:rPr>
          <w:color w:val="333333"/>
          <w:sz w:val="27"/>
          <w:szCs w:val="27"/>
        </w:rPr>
        <w:t>. Центральная</w:t>
      </w:r>
      <w:r>
        <w:rPr>
          <w:color w:val="333333"/>
          <w:sz w:val="27"/>
          <w:szCs w:val="27"/>
        </w:rPr>
        <w:t xml:space="preserve"> избирательная комиссия Российской Федерации совместно с избирательными комиссиями субъектов Российской Федерации осуществляет проверку сводных финансовых отчетов и сведений о поступлении и расходовании средств политических партий, контроль за источниками </w:t>
      </w:r>
      <w:r>
        <w:rPr>
          <w:color w:val="333333"/>
          <w:sz w:val="27"/>
          <w:szCs w:val="27"/>
        </w:rPr>
        <w:t xml:space="preserve">и размерами имущества, получаемого политическими партиями в виде вступительных и членских взносов, пожертвований граждан и юридических лиц, информирует граждан о результатах этих проверок. </w:t>
      </w:r>
      <w:r>
        <w:rPr>
          <w:rStyle w:val="mark"/>
          <w:sz w:val="27"/>
          <w:szCs w:val="27"/>
        </w:rPr>
        <w:t>(Дополнение 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13.</w:t>
      </w:r>
      <w:r>
        <w:rPr>
          <w:color w:val="333333"/>
          <w:sz w:val="27"/>
          <w:szCs w:val="27"/>
        </w:rPr>
        <w:t> Центральная избирательная комиссия Российской Федерации в пределах своей компетенции вправе издавать инструкции по вопросам единообразного применения настоящего Федерального закона, обязательные для исполнения.</w:t>
      </w:r>
    </w:p>
    <w:p w:rsidR="00000000" w:rsidRDefault="00911707">
      <w:pPr>
        <w:pStyle w:val="a3"/>
        <w:spacing w:line="300" w:lineRule="auto"/>
        <w:divId w:val="27529102"/>
        <w:rPr>
          <w:color w:val="333333"/>
          <w:sz w:val="27"/>
          <w:szCs w:val="27"/>
        </w:rPr>
      </w:pPr>
      <w:r>
        <w:rPr>
          <w:color w:val="333333"/>
          <w:sz w:val="27"/>
          <w:szCs w:val="27"/>
        </w:rPr>
        <w:t>14. Центральная избирательная комиссия Росси</w:t>
      </w:r>
      <w:r>
        <w:rPr>
          <w:color w:val="333333"/>
          <w:sz w:val="27"/>
          <w:szCs w:val="27"/>
        </w:rPr>
        <w:t>йской Федерации вправе давать заключения о соответствии законов и иных нормативных правовых актов субъектов Российской Федерации настоящему Федеральному закону, а также иным федеральным законам, регулирующим избирательные права и право на участие в референ</w:t>
      </w:r>
      <w:r>
        <w:rPr>
          <w:color w:val="333333"/>
          <w:sz w:val="27"/>
          <w:szCs w:val="27"/>
        </w:rPr>
        <w:t>думе граждан Российской Федерации.</w:t>
      </w:r>
    </w:p>
    <w:p w:rsidR="00000000" w:rsidRDefault="00911707">
      <w:pPr>
        <w:pStyle w:val="a3"/>
        <w:spacing w:line="300" w:lineRule="auto"/>
        <w:divId w:val="27529102"/>
        <w:rPr>
          <w:color w:val="333333"/>
          <w:sz w:val="27"/>
          <w:szCs w:val="27"/>
        </w:rPr>
      </w:pPr>
      <w:r>
        <w:rPr>
          <w:color w:val="333333"/>
          <w:sz w:val="27"/>
          <w:szCs w:val="27"/>
        </w:rPr>
        <w:t xml:space="preserve">15. Центральная избирательная комиссия Российской Федерации имеет официальный печатный орган и официальное сетевое издание.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22. Общие условия формирования из</w:t>
      </w:r>
      <w:r>
        <w:rPr>
          <w:color w:val="333333"/>
          <w:sz w:val="27"/>
          <w:szCs w:val="27"/>
        </w:rPr>
        <w:t>бирательных комиссий субъектов Российской Федерации, окружных избирательных комиссий, территориальных, участковых комиссий</w:t>
      </w:r>
    </w:p>
    <w:p w:rsidR="00000000" w:rsidRDefault="00911707">
      <w:pPr>
        <w:pStyle w:val="a3"/>
        <w:spacing w:line="300" w:lineRule="auto"/>
        <w:divId w:val="27529102"/>
        <w:rPr>
          <w:color w:val="333333"/>
          <w:sz w:val="27"/>
          <w:szCs w:val="27"/>
        </w:rPr>
      </w:pPr>
      <w:r>
        <w:rPr>
          <w:rStyle w:val="mark"/>
          <w:sz w:val="27"/>
          <w:szCs w:val="27"/>
        </w:rPr>
        <w:t>(Наименование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xml:space="preserve">1. Избирательные комиссии субъектов Российской Федерации,  </w:t>
      </w:r>
      <w:r>
        <w:rPr>
          <w:color w:val="333333"/>
          <w:sz w:val="27"/>
          <w:szCs w:val="27"/>
        </w:rPr>
        <w:t>окружные избирательные комиссии, территориальные, участковые комиссии формируются на основе предложений политических партий, выдвинувших списки кандидатов, допущенные к распределению депутатских мандатов в Государственной Думе Федерального Собрания Российс</w:t>
      </w:r>
      <w:r>
        <w:rPr>
          <w:color w:val="333333"/>
          <w:sz w:val="27"/>
          <w:szCs w:val="27"/>
        </w:rPr>
        <w:t xml:space="preserve">кой Федерации, законодательном </w:t>
      </w:r>
      <w:r>
        <w:rPr>
          <w:rStyle w:val="ed"/>
          <w:color w:val="333333"/>
          <w:sz w:val="27"/>
          <w:szCs w:val="27"/>
        </w:rPr>
        <w:t xml:space="preserve">органе </w:t>
      </w:r>
      <w:r>
        <w:rPr>
          <w:color w:val="333333"/>
          <w:sz w:val="27"/>
          <w:szCs w:val="27"/>
        </w:rPr>
        <w:t>соответствующего субъекта Российской Федерации. Формирование указанных избирательных комиссий осуществляется также на основе предложений других политических партий и иных общественных объединений.</w:t>
      </w:r>
      <w:r>
        <w:rPr>
          <w:rStyle w:val="mark"/>
          <w:sz w:val="27"/>
          <w:szCs w:val="27"/>
        </w:rPr>
        <w:t> (В редакции федеральн</w:t>
      </w:r>
      <w:r>
        <w:rPr>
          <w:rStyle w:val="mark"/>
          <w:sz w:val="27"/>
          <w:szCs w:val="27"/>
        </w:rPr>
        <w:t>ых законов от 21.07.2005 № 93-ФЗ, от 12.05.2009 № 94-ФЗ, от 22.04.2010 № 63-ФЗ, от 20.10.2011 № 287-ФЗ, от 27.02.2020 № 27-ФЗ, от 14.03.2022 № 60-ФЗ)</w:t>
      </w:r>
    </w:p>
    <w:p w:rsidR="00000000" w:rsidRDefault="00911707">
      <w:pPr>
        <w:pStyle w:val="a3"/>
        <w:spacing w:line="300" w:lineRule="auto"/>
        <w:divId w:val="27529102"/>
        <w:rPr>
          <w:color w:val="333333"/>
          <w:sz w:val="27"/>
          <w:szCs w:val="27"/>
        </w:rPr>
      </w:pPr>
      <w:r>
        <w:rPr>
          <w:color w:val="333333"/>
          <w:sz w:val="27"/>
          <w:szCs w:val="27"/>
        </w:rPr>
        <w:t>2. </w:t>
      </w:r>
      <w:r>
        <w:rPr>
          <w:rStyle w:val="ed"/>
          <w:color w:val="333333"/>
          <w:sz w:val="27"/>
          <w:szCs w:val="27"/>
        </w:rPr>
        <w:t>Окружные избирательные комиссии по выборам в органы местного самоуправления, территориальные,</w:t>
      </w:r>
      <w:r>
        <w:rPr>
          <w:color w:val="333333"/>
          <w:sz w:val="27"/>
          <w:szCs w:val="27"/>
        </w:rPr>
        <w:t> </w:t>
      </w:r>
      <w:r>
        <w:rPr>
          <w:color w:val="333333"/>
          <w:sz w:val="27"/>
          <w:szCs w:val="27"/>
        </w:rPr>
        <w:t>участковые комиссии формируются на основе предложений, указанных в пункте 1 настоящей статьи, а также предложений избирательных объединений, выдвинувших списки кандидатов, допущенные к распределению депутатских мандатов в представительном органе муниципаль</w:t>
      </w:r>
      <w:r>
        <w:rPr>
          <w:color w:val="333333"/>
          <w:sz w:val="27"/>
          <w:szCs w:val="27"/>
        </w:rPr>
        <w:t>ного образования. </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 xml:space="preserve">3. В случае досрочного прекращения полномочий Государственной Думы Федерального Собрания Российской Федерации, законодательного </w:t>
      </w:r>
      <w:r>
        <w:rPr>
          <w:rStyle w:val="ed"/>
          <w:color w:val="333333"/>
          <w:sz w:val="27"/>
          <w:szCs w:val="27"/>
        </w:rPr>
        <w:t>органа</w:t>
      </w:r>
      <w:r>
        <w:rPr>
          <w:color w:val="333333"/>
          <w:sz w:val="27"/>
          <w:szCs w:val="27"/>
        </w:rPr>
        <w:t xml:space="preserve"> субъекта Российской Феде</w:t>
      </w:r>
      <w:r>
        <w:rPr>
          <w:color w:val="333333"/>
          <w:sz w:val="27"/>
          <w:szCs w:val="27"/>
        </w:rPr>
        <w:t>рации, представительного органа муниципального образования право внесения предложений по кандидатурам в составы комиссий сохраняется за избирательными объединениями, выдвинувшими списки кандидатов, допущенные к распределению депутатских мандатов в Государс</w:t>
      </w:r>
      <w:r>
        <w:rPr>
          <w:color w:val="333333"/>
          <w:sz w:val="27"/>
          <w:szCs w:val="27"/>
        </w:rPr>
        <w:t xml:space="preserve">твенной Думе Федерального Собрания Российской Федерации, законодательном </w:t>
      </w:r>
      <w:r>
        <w:rPr>
          <w:rStyle w:val="ed"/>
          <w:color w:val="333333"/>
          <w:sz w:val="27"/>
          <w:szCs w:val="27"/>
        </w:rPr>
        <w:t>органе</w:t>
      </w:r>
      <w:r>
        <w:rPr>
          <w:color w:val="333333"/>
          <w:sz w:val="27"/>
          <w:szCs w:val="27"/>
        </w:rPr>
        <w:t xml:space="preserve"> субъекта Российской Федерации, представительном органе муниципального образования последнего созыва, при этом указанные предложения подлежат рассмотрению в порядке, предусмотре</w:t>
      </w:r>
      <w:r>
        <w:rPr>
          <w:color w:val="333333"/>
          <w:sz w:val="27"/>
          <w:szCs w:val="27"/>
        </w:rPr>
        <w:t>нном пунктом 7 статьи 23, пунктами 7 и 7</w:t>
      </w:r>
      <w:r>
        <w:rPr>
          <w:rStyle w:val="w91"/>
          <w:color w:val="333333"/>
          <w:sz w:val="27"/>
          <w:szCs w:val="27"/>
        </w:rPr>
        <w:t xml:space="preserve">1 </w:t>
      </w:r>
      <w:r>
        <w:rPr>
          <w:color w:val="333333"/>
          <w:sz w:val="27"/>
          <w:szCs w:val="27"/>
        </w:rPr>
        <w:t>статьи 25, пунктом 7 статьи 26, пунктом 5 статьи 27 настоящего Федерального закона.</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1</w:t>
      </w:r>
      <w:r>
        <w:rPr>
          <w:color w:val="333333"/>
          <w:sz w:val="27"/>
          <w:szCs w:val="27"/>
        </w:rPr>
        <w:t>. В случае досрочного прекращения полномочий члена</w:t>
      </w:r>
      <w:r>
        <w:rPr>
          <w:color w:val="333333"/>
          <w:sz w:val="27"/>
          <w:szCs w:val="27"/>
        </w:rPr>
        <w:t xml:space="preserve"> комиссии, назначенного по представлению политической партии, список кандидатов которой допущен к распределению депутатских мандатов в Государственной Думе Федерального Собрания Российской Федерации, либо в законодательном </w:t>
      </w:r>
      <w:r>
        <w:rPr>
          <w:rStyle w:val="ed"/>
          <w:color w:val="333333"/>
          <w:sz w:val="27"/>
          <w:szCs w:val="27"/>
        </w:rPr>
        <w:t>органе</w:t>
      </w:r>
      <w:r>
        <w:rPr>
          <w:color w:val="333333"/>
          <w:sz w:val="27"/>
          <w:szCs w:val="27"/>
        </w:rPr>
        <w:t xml:space="preserve"> субъекта Российской Федера</w:t>
      </w:r>
      <w:r>
        <w:rPr>
          <w:color w:val="333333"/>
          <w:sz w:val="27"/>
          <w:szCs w:val="27"/>
        </w:rPr>
        <w:t>ции, либо в представительном органе муниципального образования созыва, действующего на момент досрочного прекращения полномочий, в соответствии с пунктом 7 статьи 23, пунктами 7 и 7</w:t>
      </w:r>
      <w:r>
        <w:rPr>
          <w:rStyle w:val="w91"/>
          <w:color w:val="333333"/>
          <w:sz w:val="27"/>
          <w:szCs w:val="27"/>
        </w:rPr>
        <w:t>1</w:t>
      </w:r>
      <w:r>
        <w:rPr>
          <w:color w:val="333333"/>
          <w:sz w:val="27"/>
          <w:szCs w:val="27"/>
        </w:rPr>
        <w:t xml:space="preserve"> статьи 25, пунктом 7 статьи 26, пунктом 5 статьи 27 настоящего Федерально</w:t>
      </w:r>
      <w:r>
        <w:rPr>
          <w:color w:val="333333"/>
          <w:sz w:val="27"/>
          <w:szCs w:val="27"/>
        </w:rPr>
        <w:t>го закона, вакантное место замещается по представлению той же политической партии (если соответствующая кандидатура ею представлена не позднее чем за три дня до истечения сроков, указанных в пункте 11 статьи 29 настоящего Федерального закона).</w:t>
      </w:r>
      <w:r>
        <w:rPr>
          <w:rStyle w:val="mark"/>
          <w:sz w:val="27"/>
          <w:szCs w:val="27"/>
        </w:rPr>
        <w:t xml:space="preserve"> (Дополнение </w:t>
      </w:r>
      <w:r>
        <w:rPr>
          <w:rStyle w:val="mark"/>
          <w:sz w:val="27"/>
          <w:szCs w:val="27"/>
        </w:rPr>
        <w:t>пунктом - Федеральный закон от 21.07.2005 № 93-ФЗ)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2</w:t>
      </w:r>
      <w:r>
        <w:rPr>
          <w:color w:val="333333"/>
          <w:sz w:val="27"/>
          <w:szCs w:val="27"/>
        </w:rPr>
        <w:t>.</w:t>
      </w:r>
      <w:r>
        <w:rPr>
          <w:rStyle w:val="mark"/>
          <w:sz w:val="27"/>
          <w:szCs w:val="27"/>
        </w:rPr>
        <w:t> (Дополнение пунктом  - Федеральный закон от 12.05.2009 № 94-ФЗ) (Утратил силу - Федеральный закон от 27.02.2020 № 27-ФЗ)</w:t>
      </w:r>
    </w:p>
    <w:p w:rsidR="00000000" w:rsidRDefault="00911707">
      <w:pPr>
        <w:pStyle w:val="a3"/>
        <w:spacing w:line="300" w:lineRule="auto"/>
        <w:divId w:val="27529102"/>
        <w:rPr>
          <w:color w:val="333333"/>
          <w:sz w:val="27"/>
          <w:szCs w:val="27"/>
        </w:rPr>
      </w:pPr>
      <w:r>
        <w:rPr>
          <w:rStyle w:val="ed"/>
          <w:color w:val="333333"/>
          <w:sz w:val="27"/>
          <w:szCs w:val="27"/>
        </w:rPr>
        <w:t>3</w:t>
      </w:r>
      <w:r>
        <w:rPr>
          <w:rStyle w:val="w91"/>
          <w:color w:val="333333"/>
          <w:sz w:val="27"/>
          <w:szCs w:val="27"/>
        </w:rPr>
        <w:t>3</w:t>
      </w:r>
      <w:r>
        <w:rPr>
          <w:rStyle w:val="ed"/>
          <w:color w:val="333333"/>
          <w:sz w:val="27"/>
          <w:szCs w:val="27"/>
        </w:rPr>
        <w:t xml:space="preserve">. Политическая партия, </w:t>
      </w:r>
      <w:r>
        <w:rPr>
          <w:rStyle w:val="ed"/>
          <w:color w:val="333333"/>
          <w:sz w:val="27"/>
          <w:szCs w:val="27"/>
        </w:rPr>
        <w:t>по предложению которой назначен член комиссии в соответствии с пунктом 7 статьи 23, пунктами 7 и 7</w:t>
      </w:r>
      <w:r>
        <w:rPr>
          <w:rStyle w:val="w91"/>
          <w:color w:val="333333"/>
          <w:sz w:val="27"/>
          <w:szCs w:val="27"/>
        </w:rPr>
        <w:t>1</w:t>
      </w:r>
      <w:r>
        <w:rPr>
          <w:rStyle w:val="ed"/>
          <w:color w:val="333333"/>
          <w:sz w:val="27"/>
          <w:szCs w:val="27"/>
        </w:rPr>
        <w:t xml:space="preserve"> статьи 25, пунктом 7 статьи 26, пунктом 5 статьи 27 настоящего Федерального закона, вправе внести в назначивший этого члена комиссии орган мотивированное пр</w:t>
      </w:r>
      <w:r>
        <w:rPr>
          <w:rStyle w:val="ed"/>
          <w:color w:val="333333"/>
          <w:sz w:val="27"/>
          <w:szCs w:val="27"/>
        </w:rPr>
        <w:t xml:space="preserve">едставление о досрочном прекращении полномочий этого члена комиссии. Вместе с представлением о досрочном прекращении полномочий члена комиссии политической партией должно быть внесено предложение по кандидатуре нового члена комиссии. При отсутствии такого </w:t>
      </w:r>
      <w:r>
        <w:rPr>
          <w:rStyle w:val="ed"/>
          <w:color w:val="333333"/>
          <w:sz w:val="27"/>
          <w:szCs w:val="27"/>
        </w:rPr>
        <w:t>предложения представление о досрочном прекращении полномочий члена комиссии рассмотрению не подлежит. Представление о досрочном прекращении полномочий члена комиссии и предложение по кандидатуре нового члена комиссии утверждаются решением уполномоченного н</w:t>
      </w:r>
      <w:r>
        <w:rPr>
          <w:rStyle w:val="ed"/>
          <w:color w:val="333333"/>
          <w:sz w:val="27"/>
          <w:szCs w:val="27"/>
        </w:rPr>
        <w:t>а то уставом политической партии постоянно действующего руководящего органа политической партии или (соответственно уровню избирательной комиссии) ее регионального отделения либо иного структурного подразделения. Указанное представление не может быть внесе</w:t>
      </w:r>
      <w:r>
        <w:rPr>
          <w:rStyle w:val="ed"/>
          <w:color w:val="333333"/>
          <w:sz w:val="27"/>
          <w:szCs w:val="27"/>
        </w:rPr>
        <w:t>но в течение одного года после назначения члена комиссии, за один год до окончания срока полномочий комиссии, в период, который начинается за шесть месяцев до указанного в пункте 3 статьи 10 настоящего Федерального закона дня голосования на выборах, в подг</w:t>
      </w:r>
      <w:r>
        <w:rPr>
          <w:rStyle w:val="ed"/>
          <w:color w:val="333333"/>
          <w:sz w:val="27"/>
          <w:szCs w:val="27"/>
        </w:rPr>
        <w:t>отовке и проведении которых в соответствии с законом участвует соответствующая комиссия, в период соответствующей избирательной кампании, а также в период избирательной кампании на иных выборах, кампании референдума, в подготовке и проведении которых участ</w:t>
      </w:r>
      <w:r>
        <w:rPr>
          <w:rStyle w:val="ed"/>
          <w:color w:val="333333"/>
          <w:sz w:val="27"/>
          <w:szCs w:val="27"/>
        </w:rPr>
        <w:t>вует комиссия.</w:t>
      </w:r>
      <w:r>
        <w:rPr>
          <w:rStyle w:val="mark"/>
          <w:sz w:val="27"/>
          <w:szCs w:val="27"/>
        </w:rPr>
        <w:t> (Дополнение пунктом - Федеральный закон от 31.07.2020 № 267-ФЗ)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4. В комиссию по предложению каждой политической партии, каждого избирательного объединения, иного общественного объединен</w:t>
      </w:r>
      <w:r>
        <w:rPr>
          <w:color w:val="333333"/>
          <w:sz w:val="27"/>
          <w:szCs w:val="27"/>
        </w:rPr>
        <w:t>ия может быть назначено не более одного члена комиссии с правом решающего голоса. Политическая партия, избирательное объединение, иное общественное объединение не вправе предлагать одновременно несколько кандидатур для назначения в состав одной комиссии, з</w:t>
      </w:r>
      <w:r>
        <w:rPr>
          <w:color w:val="333333"/>
          <w:sz w:val="27"/>
          <w:szCs w:val="27"/>
        </w:rPr>
        <w:t xml:space="preserve">а исключением случая, предусмотренного пунктом 4 статьи 27 настоящего Федерального закона. </w:t>
      </w:r>
      <w:r>
        <w:rPr>
          <w:rStyle w:val="mark"/>
          <w:sz w:val="27"/>
          <w:szCs w:val="27"/>
        </w:rPr>
        <w:t>(В редакции федеральных законов от 21.07.2005 № 93-ФЗ; от 02.10.2012 № 157-ФЗ)</w:t>
      </w:r>
    </w:p>
    <w:p w:rsidR="00000000" w:rsidRDefault="00911707">
      <w:pPr>
        <w:pStyle w:val="a3"/>
        <w:spacing w:line="300" w:lineRule="auto"/>
        <w:divId w:val="27529102"/>
        <w:rPr>
          <w:color w:val="333333"/>
          <w:sz w:val="27"/>
          <w:szCs w:val="27"/>
        </w:rPr>
      </w:pPr>
      <w:r>
        <w:rPr>
          <w:color w:val="333333"/>
          <w:sz w:val="27"/>
          <w:szCs w:val="27"/>
        </w:rPr>
        <w:t xml:space="preserve">5. Государственные и муниципальные служащие не могут составлять более одной второй от </w:t>
      </w:r>
      <w:r>
        <w:rPr>
          <w:color w:val="333333"/>
          <w:sz w:val="27"/>
          <w:szCs w:val="27"/>
        </w:rPr>
        <w:t>общего числа членов избирательной комиссии субъекта Российской Федерации, окружной избирательной комиссии, территориальной, участковой комиссии. Указанное положение может не применяться при формировании участковых комиссий на избирательных участках, образо</w:t>
      </w:r>
      <w:r>
        <w:rPr>
          <w:color w:val="333333"/>
          <w:sz w:val="27"/>
          <w:szCs w:val="27"/>
        </w:rPr>
        <w:t xml:space="preserve">ванных на территориях воинских частей, расположенных в обособленных, удаленных от населенных пунктов местностях, а также за пределами территории Российской Федерации. </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 xml:space="preserve">6. Орган, </w:t>
      </w:r>
      <w:r>
        <w:rPr>
          <w:color w:val="333333"/>
          <w:sz w:val="27"/>
          <w:szCs w:val="27"/>
        </w:rPr>
        <w:t>назначающий в состав комиссии гражданина Российской Федерации, выдвинутого в соответствии с требованиями, установленными настоящим Федеральным законом, обязан получить письменное согласие указанного гражданина Российской Федерации на вхождение в состав это</w:t>
      </w:r>
      <w:r>
        <w:rPr>
          <w:color w:val="333333"/>
          <w:sz w:val="27"/>
          <w:szCs w:val="27"/>
        </w:rPr>
        <w:t>й комиссии.</w:t>
      </w:r>
    </w:p>
    <w:p w:rsidR="00000000" w:rsidRDefault="00911707">
      <w:pPr>
        <w:pStyle w:val="a3"/>
        <w:spacing w:line="300" w:lineRule="auto"/>
        <w:divId w:val="27529102"/>
        <w:rPr>
          <w:color w:val="333333"/>
          <w:sz w:val="27"/>
          <w:szCs w:val="27"/>
        </w:rPr>
      </w:pPr>
      <w:r>
        <w:rPr>
          <w:rStyle w:val="ed"/>
          <w:color w:val="333333"/>
          <w:sz w:val="27"/>
          <w:szCs w:val="27"/>
        </w:rPr>
        <w:t>6</w:t>
      </w:r>
      <w:r>
        <w:rPr>
          <w:rStyle w:val="w91"/>
          <w:color w:val="333333"/>
          <w:sz w:val="27"/>
          <w:szCs w:val="27"/>
        </w:rPr>
        <w:t>1</w:t>
      </w:r>
      <w:r>
        <w:rPr>
          <w:rStyle w:val="ed"/>
          <w:color w:val="333333"/>
          <w:sz w:val="27"/>
          <w:szCs w:val="27"/>
        </w:rPr>
        <w:t>. По представлению комиссии, по запросу органа, назначающего членов комиссии, направляемым до принятия соответствующего решения, федеральный орган исполнительной власти, осуществляющий функции по выработке и реализации государственной политик</w:t>
      </w:r>
      <w:r>
        <w:rPr>
          <w:rStyle w:val="ed"/>
          <w:color w:val="333333"/>
          <w:sz w:val="27"/>
          <w:szCs w:val="27"/>
        </w:rPr>
        <w:t>и и нормативно-правовому регулированию в сфере внутренних дел, его территориальный орган проводят проверку в отношении лиц, назначаемых членами комиссий, и представляют по ним сведения об осуждении и (или) ином факте уголовного преследования с указанием св</w:t>
      </w:r>
      <w:r>
        <w:rPr>
          <w:rStyle w:val="ed"/>
          <w:color w:val="333333"/>
          <w:sz w:val="27"/>
          <w:szCs w:val="27"/>
        </w:rPr>
        <w:t>едений о неснятой и непогашенной судимости, а также о привлечении к административной ответственности за нарушение законодательства о выборах и референдумах.</w:t>
      </w:r>
      <w:r>
        <w:rPr>
          <w:rStyle w:val="mark"/>
          <w:sz w:val="27"/>
          <w:szCs w:val="27"/>
        </w:rPr>
        <w:t> (Дополнение пунктом - Федеральный закон от 29.05.2019 № 104-ФЗ)</w:t>
      </w:r>
    </w:p>
    <w:p w:rsidR="00000000" w:rsidRDefault="00911707">
      <w:pPr>
        <w:pStyle w:val="a3"/>
        <w:spacing w:line="300" w:lineRule="auto"/>
        <w:divId w:val="27529102"/>
        <w:rPr>
          <w:color w:val="333333"/>
          <w:sz w:val="27"/>
          <w:szCs w:val="27"/>
        </w:rPr>
      </w:pPr>
      <w:r>
        <w:rPr>
          <w:color w:val="333333"/>
          <w:sz w:val="27"/>
          <w:szCs w:val="27"/>
        </w:rPr>
        <w:t>7. Если уполномоченные на то настоя</w:t>
      </w:r>
      <w:r>
        <w:rPr>
          <w:color w:val="333333"/>
          <w:sz w:val="27"/>
          <w:szCs w:val="27"/>
        </w:rPr>
        <w:t>щим Федеральным законом органы государственной власти, комиссии не назначат состав или часть состава комиссии в срок, установленный законом, либо если на соответствующей территории отсутствует указанный орган государственной власти, либо если соответствующ</w:t>
      </w:r>
      <w:r>
        <w:rPr>
          <w:color w:val="333333"/>
          <w:sz w:val="27"/>
          <w:szCs w:val="27"/>
        </w:rPr>
        <w:t>ая комиссия не сформирована, состав или часть состава избирательной комиссии субъекта Российской Федерации назначается Центральной избирательной комиссией Российской Федерации, иной комиссии - вышестоящей комиссией с соблюдением требований, установленных н</w:t>
      </w:r>
      <w:r>
        <w:rPr>
          <w:color w:val="333333"/>
          <w:sz w:val="27"/>
          <w:szCs w:val="27"/>
        </w:rPr>
        <w:t>астоящим Федеральным законом, иным законом.</w:t>
      </w:r>
      <w:r>
        <w:rPr>
          <w:rStyle w:val="mark"/>
          <w:sz w:val="27"/>
          <w:szCs w:val="27"/>
        </w:rPr>
        <w:t> (В редакции федеральных законов от 21.07.2005 № 93-ФЗ, от 23.05.2020 № 153-ФЗ, от 14.03.2022 № 60-ФЗ)</w:t>
      </w:r>
    </w:p>
    <w:p w:rsidR="00000000" w:rsidRDefault="00911707">
      <w:pPr>
        <w:pStyle w:val="a3"/>
        <w:spacing w:line="300" w:lineRule="auto"/>
        <w:divId w:val="27529102"/>
        <w:rPr>
          <w:color w:val="333333"/>
          <w:sz w:val="27"/>
          <w:szCs w:val="27"/>
        </w:rPr>
      </w:pPr>
      <w:r>
        <w:rPr>
          <w:color w:val="333333"/>
          <w:sz w:val="27"/>
          <w:szCs w:val="27"/>
        </w:rPr>
        <w:t>8. Законом должны быть установлены сроки формирования комиссий и сроки приема предложений по их составу. При э</w:t>
      </w:r>
      <w:r>
        <w:rPr>
          <w:color w:val="333333"/>
          <w:sz w:val="27"/>
          <w:szCs w:val="27"/>
        </w:rPr>
        <w:t xml:space="preserve">том для окружных избирательных комиссий период, в который органы, формирующие такие комиссии, принимают предложения, должен составлять не менее 10 дней, а для иных комиссий - не менее 30 дней. </w:t>
      </w:r>
      <w:r>
        <w:rPr>
          <w:rStyle w:val="mark"/>
          <w:sz w:val="27"/>
          <w:szCs w:val="27"/>
        </w:rPr>
        <w:t>(В редакции Федерального закона от 02.10.2012 № 157-ФЗ)</w:t>
      </w:r>
    </w:p>
    <w:p w:rsidR="00000000" w:rsidRDefault="00911707">
      <w:pPr>
        <w:pStyle w:val="a3"/>
        <w:spacing w:line="300" w:lineRule="auto"/>
        <w:divId w:val="27529102"/>
        <w:rPr>
          <w:color w:val="333333"/>
          <w:sz w:val="27"/>
          <w:szCs w:val="27"/>
        </w:rPr>
      </w:pPr>
      <w:r>
        <w:rPr>
          <w:color w:val="333333"/>
          <w:sz w:val="27"/>
          <w:szCs w:val="27"/>
        </w:rPr>
        <w:t>9. Если</w:t>
      </w:r>
      <w:r>
        <w:rPr>
          <w:color w:val="333333"/>
          <w:sz w:val="27"/>
          <w:szCs w:val="27"/>
        </w:rPr>
        <w:t xml:space="preserve"> срок полномочий избирательной комиссии субъекта Российской Федерации,  территориальной, участковой комиссии истекает в период избирательной кампании, кампании референдума, формирование нового состава такой избирательной комиссии не производится до дня офи</w:t>
      </w:r>
      <w:r>
        <w:rPr>
          <w:color w:val="333333"/>
          <w:sz w:val="27"/>
          <w:szCs w:val="27"/>
        </w:rPr>
        <w:t>циального опубликования результатов выборов, референдума. Срок приема предложений по новому составу избирательной комиссии составляет 30 дней и должен начинаться не ранее дня официального опубликования результатов выборов, референдума и оканчиваться не поз</w:t>
      </w:r>
      <w:r>
        <w:rPr>
          <w:color w:val="333333"/>
          <w:sz w:val="27"/>
          <w:szCs w:val="27"/>
        </w:rPr>
        <w:t xml:space="preserve">днее чем через 60 дней со дня официального опубликования результатов выборов, референдума. Сформированная в новом составе комиссия собирается на свое первое заседание в десятидневный срок после дня окончания избирательной кампании, кампании референдума. </w:t>
      </w:r>
      <w:r>
        <w:rPr>
          <w:rStyle w:val="mark"/>
          <w:sz w:val="27"/>
          <w:szCs w:val="27"/>
        </w:rPr>
        <w:t>(Д</w:t>
      </w:r>
      <w:r>
        <w:rPr>
          <w:rStyle w:val="mark"/>
          <w:sz w:val="27"/>
          <w:szCs w:val="27"/>
        </w:rPr>
        <w:t>ополнение пунктом - Федеральный закон от 01.06.2017 № 104-ФЗ)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23. Порядок формирования и полномочия избирательных комиссий субъектов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xml:space="preserve">1. Избирательные комиссии субъектов </w:t>
      </w:r>
      <w:r>
        <w:rPr>
          <w:color w:val="333333"/>
          <w:sz w:val="27"/>
          <w:szCs w:val="27"/>
        </w:rPr>
        <w:t>Российской Федерации являются государственными органами субъектов Российской Федерации, организующими подготовку и проведение выборов, референдумов в Российской Федерации в соответствии с компетенцией, установленной настоящим Федеральным законом, иными фед</w:t>
      </w:r>
      <w:r>
        <w:rPr>
          <w:color w:val="333333"/>
          <w:sz w:val="27"/>
          <w:szCs w:val="27"/>
        </w:rPr>
        <w:t>еральными законами, а также законами субъектов Российской Федерации.</w:t>
      </w:r>
    </w:p>
    <w:p w:rsidR="00000000" w:rsidRDefault="00911707">
      <w:pPr>
        <w:pStyle w:val="a3"/>
        <w:spacing w:line="300" w:lineRule="auto"/>
        <w:divId w:val="27529102"/>
        <w:rPr>
          <w:color w:val="333333"/>
          <w:sz w:val="27"/>
          <w:szCs w:val="27"/>
        </w:rPr>
      </w:pPr>
      <w:r>
        <w:rPr>
          <w:color w:val="333333"/>
          <w:sz w:val="27"/>
          <w:szCs w:val="27"/>
        </w:rPr>
        <w:t>2. Избирательные комиссии субъектов Российской Федерации действуют на постоянной основе и являются юридическими лицами.</w:t>
      </w:r>
    </w:p>
    <w:p w:rsidR="00000000" w:rsidRDefault="00911707">
      <w:pPr>
        <w:pStyle w:val="a3"/>
        <w:spacing w:line="300" w:lineRule="auto"/>
        <w:divId w:val="27529102"/>
        <w:rPr>
          <w:color w:val="333333"/>
          <w:sz w:val="27"/>
          <w:szCs w:val="27"/>
        </w:rPr>
      </w:pPr>
      <w:r>
        <w:rPr>
          <w:color w:val="333333"/>
          <w:sz w:val="27"/>
          <w:szCs w:val="27"/>
        </w:rPr>
        <w:t>3. Срок полномочий избирательных комиссий субъектов Российской Феде</w:t>
      </w:r>
      <w:r>
        <w:rPr>
          <w:color w:val="333333"/>
          <w:sz w:val="27"/>
          <w:szCs w:val="27"/>
        </w:rPr>
        <w:t>рации составляет пять лет. Если срок полномочий избирательной комиссии субъекта Российской Федерации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w:t>
      </w:r>
      <w:r>
        <w:rPr>
          <w:color w:val="333333"/>
          <w:sz w:val="27"/>
          <w:szCs w:val="27"/>
        </w:rPr>
        <w:t xml:space="preserve">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законодательного </w:t>
      </w:r>
      <w:r>
        <w:rPr>
          <w:rStyle w:val="ed"/>
          <w:color w:val="333333"/>
          <w:sz w:val="27"/>
          <w:szCs w:val="27"/>
        </w:rPr>
        <w:t>органа</w:t>
      </w:r>
      <w:r>
        <w:rPr>
          <w:color w:val="333333"/>
          <w:sz w:val="27"/>
          <w:szCs w:val="27"/>
        </w:rPr>
        <w:t xml:space="preserve"> субъекта Российской Федерации.</w:t>
      </w:r>
      <w:r>
        <w:rPr>
          <w:rStyle w:val="mark"/>
          <w:sz w:val="27"/>
          <w:szCs w:val="27"/>
        </w:rPr>
        <w:t> (В редакции федеральных</w:t>
      </w:r>
      <w:r>
        <w:rPr>
          <w:rStyle w:val="mark"/>
          <w:sz w:val="27"/>
          <w:szCs w:val="27"/>
        </w:rPr>
        <w:t xml:space="preserve"> законов от 04.06.2010 № 117-ФЗ, от 14.03.2022 № 60-ФЗ)</w:t>
      </w:r>
    </w:p>
    <w:p w:rsidR="00000000" w:rsidRDefault="00911707">
      <w:pPr>
        <w:pStyle w:val="a3"/>
        <w:spacing w:line="300" w:lineRule="auto"/>
        <w:divId w:val="27529102"/>
        <w:rPr>
          <w:color w:val="333333"/>
          <w:sz w:val="27"/>
          <w:szCs w:val="27"/>
        </w:rPr>
      </w:pPr>
      <w:r>
        <w:rPr>
          <w:color w:val="333333"/>
          <w:sz w:val="27"/>
          <w:szCs w:val="27"/>
        </w:rPr>
        <w:t xml:space="preserve">4. Число членов избирательной комиссии субъекта Российской Федерации с правом решающего голоса устанавливается конституцией (уставом), законом субъекта Российской Федерации и не может быть менее 10 и </w:t>
      </w:r>
      <w:r>
        <w:rPr>
          <w:color w:val="333333"/>
          <w:sz w:val="27"/>
          <w:szCs w:val="27"/>
        </w:rPr>
        <w:t>более 14.</w:t>
      </w:r>
    </w:p>
    <w:p w:rsidR="00000000" w:rsidRDefault="00911707">
      <w:pPr>
        <w:pStyle w:val="a3"/>
        <w:spacing w:line="300" w:lineRule="auto"/>
        <w:divId w:val="27529102"/>
        <w:rPr>
          <w:color w:val="333333"/>
          <w:sz w:val="27"/>
          <w:szCs w:val="27"/>
        </w:rPr>
      </w:pPr>
      <w:r>
        <w:rPr>
          <w:color w:val="333333"/>
          <w:sz w:val="27"/>
          <w:szCs w:val="27"/>
        </w:rPr>
        <w:t xml:space="preserve">5. Формирование избирательной комиссии субъекта Российской Федерации осуществляется законодательным </w:t>
      </w:r>
      <w:r>
        <w:rPr>
          <w:rStyle w:val="ed"/>
          <w:color w:val="333333"/>
          <w:sz w:val="27"/>
          <w:szCs w:val="27"/>
        </w:rPr>
        <w:t>органом</w:t>
      </w:r>
      <w:r>
        <w:rPr>
          <w:color w:val="333333"/>
          <w:sz w:val="27"/>
          <w:szCs w:val="27"/>
        </w:rPr>
        <w:t xml:space="preserve"> субъекта Российской Федерации и высшим должностным лицом субъекта Российской Федерации на основе предложений, указанных в пункте 1 статьи </w:t>
      </w:r>
      <w:r>
        <w:rPr>
          <w:color w:val="333333"/>
          <w:sz w:val="27"/>
          <w:szCs w:val="27"/>
        </w:rPr>
        <w:t>22 настоящего Федерального закона, а также предложений представительных органов муниципальных образований, избирательной комиссии субъекта Российской Федерации предыдущего состава, Центральной избирательной комиссии Российской Федерации.</w:t>
      </w:r>
      <w:r>
        <w:rPr>
          <w:rStyle w:val="mark"/>
          <w:sz w:val="27"/>
          <w:szCs w:val="27"/>
        </w:rPr>
        <w:t> (В редакции федера</w:t>
      </w:r>
      <w:r>
        <w:rPr>
          <w:rStyle w:val="mark"/>
          <w:sz w:val="27"/>
          <w:szCs w:val="27"/>
        </w:rPr>
        <w:t>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 xml:space="preserve">6. Половина членов избирательной комиссии субъекта Российской Федерации назначается законодательным </w:t>
      </w:r>
      <w:r>
        <w:rPr>
          <w:rStyle w:val="ed"/>
          <w:color w:val="333333"/>
          <w:sz w:val="27"/>
          <w:szCs w:val="27"/>
        </w:rPr>
        <w:t>органом</w:t>
      </w:r>
      <w:r>
        <w:rPr>
          <w:color w:val="333333"/>
          <w:sz w:val="27"/>
          <w:szCs w:val="27"/>
        </w:rPr>
        <w:t xml:space="preserve"> субъекта Российской Федерации, другая половина - высшим должностным лицом субъекта Росси</w:t>
      </w:r>
      <w:r>
        <w:rPr>
          <w:color w:val="333333"/>
          <w:sz w:val="27"/>
          <w:szCs w:val="27"/>
        </w:rPr>
        <w:t>йской Федерации.</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 xml:space="preserve">7. Как законодательный </w:t>
      </w:r>
      <w:r>
        <w:rPr>
          <w:rStyle w:val="ed"/>
          <w:color w:val="333333"/>
          <w:sz w:val="27"/>
          <w:szCs w:val="27"/>
        </w:rPr>
        <w:t>орган</w:t>
      </w:r>
      <w:r>
        <w:rPr>
          <w:color w:val="333333"/>
          <w:sz w:val="27"/>
          <w:szCs w:val="27"/>
        </w:rPr>
        <w:t xml:space="preserve"> субъекта Российской Федерации, так и высшее должностное лицо субъекта Российской Федерации обязаны назначить не менее одной второй от назначаемого ими числ</w:t>
      </w:r>
      <w:r>
        <w:rPr>
          <w:color w:val="333333"/>
          <w:sz w:val="27"/>
          <w:szCs w:val="27"/>
        </w:rPr>
        <w:t>а членов избирательной комиссии субъекта Российской Федерации на основе поступивших предложений:</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а) политических партий, выдвинувших федеральные списки кандидатов, допущенные к распределению депутатски</w:t>
      </w:r>
      <w:r>
        <w:rPr>
          <w:color w:val="333333"/>
          <w:sz w:val="27"/>
          <w:szCs w:val="27"/>
        </w:rPr>
        <w:t xml:space="preserve">х мандатов в Государственной Думе Федерального Собрания Российской Федерации; </w:t>
      </w:r>
      <w:r>
        <w:rPr>
          <w:rStyle w:val="mark"/>
          <w:sz w:val="27"/>
          <w:szCs w:val="27"/>
        </w:rPr>
        <w:t>(В редакции федеральных законов от 21.07.2005 № 93-ФЗ; от 12.05.2009 № 94-ФЗ; от 20.10.2011 № 287-ФЗ)</w:t>
      </w:r>
    </w:p>
    <w:p w:rsidR="00000000" w:rsidRDefault="00911707">
      <w:pPr>
        <w:pStyle w:val="a3"/>
        <w:spacing w:line="300" w:lineRule="auto"/>
        <w:divId w:val="27529102"/>
        <w:rPr>
          <w:color w:val="333333"/>
          <w:sz w:val="27"/>
          <w:szCs w:val="27"/>
        </w:rPr>
      </w:pPr>
      <w:r>
        <w:rPr>
          <w:color w:val="333333"/>
          <w:sz w:val="27"/>
          <w:szCs w:val="27"/>
        </w:rPr>
        <w:t>б) политических партий, выдвинувших списки кандидатов, допущенные к распреде</w:t>
      </w:r>
      <w:r>
        <w:rPr>
          <w:color w:val="333333"/>
          <w:sz w:val="27"/>
          <w:szCs w:val="27"/>
        </w:rPr>
        <w:t xml:space="preserve">лению депутатских мандатов в законодательном </w:t>
      </w:r>
      <w:r>
        <w:rPr>
          <w:rStyle w:val="ed"/>
          <w:color w:val="333333"/>
          <w:sz w:val="27"/>
          <w:szCs w:val="27"/>
        </w:rPr>
        <w:t>органе</w:t>
      </w:r>
      <w:r>
        <w:rPr>
          <w:color w:val="333333"/>
          <w:sz w:val="27"/>
          <w:szCs w:val="27"/>
        </w:rPr>
        <w:t xml:space="preserve"> субъекта Российской Федерации.</w:t>
      </w:r>
      <w:r>
        <w:rPr>
          <w:rStyle w:val="mark"/>
          <w:sz w:val="27"/>
          <w:szCs w:val="27"/>
        </w:rPr>
        <w:t> (В редакции федеральных законов от 21.07.2005 № 93-ФЗ, от 22.04.2010 № 63-ФЗ, от 27.02.2020 № 27-ФЗ, от 14.03.2022 № 60-ФЗ)</w:t>
      </w:r>
    </w:p>
    <w:p w:rsidR="00000000" w:rsidRDefault="00911707">
      <w:pPr>
        <w:pStyle w:val="a3"/>
        <w:spacing w:line="300" w:lineRule="auto"/>
        <w:divId w:val="27529102"/>
        <w:rPr>
          <w:color w:val="333333"/>
          <w:sz w:val="27"/>
          <w:szCs w:val="27"/>
        </w:rPr>
      </w:pPr>
      <w:r>
        <w:rPr>
          <w:color w:val="333333"/>
          <w:sz w:val="27"/>
          <w:szCs w:val="27"/>
        </w:rPr>
        <w:t>8. </w:t>
      </w:r>
      <w:r>
        <w:rPr>
          <w:rStyle w:val="mark"/>
          <w:sz w:val="27"/>
          <w:szCs w:val="27"/>
        </w:rPr>
        <w:t>(Пункт утратил силу - Федеральный закон от 21.</w:t>
      </w:r>
      <w:r>
        <w:rPr>
          <w:rStyle w:val="mark"/>
          <w:sz w:val="27"/>
          <w:szCs w:val="27"/>
        </w:rPr>
        <w:t>07.2005 № 93-ФЗ)</w:t>
      </w:r>
    </w:p>
    <w:p w:rsidR="00000000" w:rsidRDefault="00911707">
      <w:pPr>
        <w:pStyle w:val="a3"/>
        <w:spacing w:line="300" w:lineRule="auto"/>
        <w:divId w:val="27529102"/>
        <w:rPr>
          <w:color w:val="333333"/>
          <w:sz w:val="27"/>
          <w:szCs w:val="27"/>
        </w:rPr>
      </w:pPr>
      <w:r>
        <w:rPr>
          <w:color w:val="333333"/>
          <w:sz w:val="27"/>
          <w:szCs w:val="27"/>
        </w:rPr>
        <w:t xml:space="preserve">9. Как законодательный </w:t>
      </w:r>
      <w:r>
        <w:rPr>
          <w:rStyle w:val="ed"/>
          <w:color w:val="333333"/>
          <w:sz w:val="27"/>
          <w:szCs w:val="27"/>
        </w:rPr>
        <w:t>орган</w:t>
      </w:r>
      <w:r>
        <w:rPr>
          <w:color w:val="333333"/>
          <w:sz w:val="27"/>
          <w:szCs w:val="27"/>
        </w:rPr>
        <w:t xml:space="preserve"> </w:t>
      </w:r>
      <w:r>
        <w:rPr>
          <w:color w:val="333333"/>
          <w:sz w:val="27"/>
          <w:szCs w:val="27"/>
        </w:rPr>
        <w:t>субъекта Российской Федерации, так и высшее должностное лицо субъекта Российской Федерации обязаны назначить не менее одного члена избирательной комиссии субъекта Российской Федерации на основе поступивших предложений Центральной избирательной комиссии Рос</w:t>
      </w:r>
      <w:r>
        <w:rPr>
          <w:color w:val="333333"/>
          <w:sz w:val="27"/>
          <w:szCs w:val="27"/>
        </w:rPr>
        <w:t>сийской Федерации.</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rStyle w:val="ed"/>
          <w:color w:val="333333"/>
          <w:sz w:val="27"/>
          <w:szCs w:val="27"/>
        </w:rPr>
        <w:t>9</w:t>
      </w:r>
      <w:r>
        <w:rPr>
          <w:rStyle w:val="w91"/>
          <w:color w:val="333333"/>
          <w:sz w:val="27"/>
          <w:szCs w:val="27"/>
        </w:rPr>
        <w:t>1</w:t>
      </w:r>
      <w:r>
        <w:rPr>
          <w:rStyle w:val="ed"/>
          <w:color w:val="333333"/>
          <w:sz w:val="27"/>
          <w:szCs w:val="27"/>
        </w:rPr>
        <w:t>. Полномочия члена избирательной комиссии субъекта Российской Федерации, назначенного по предложению Центральной избирательной комиссии Российской Федерации в соответствии с пункто</w:t>
      </w:r>
      <w:r>
        <w:rPr>
          <w:rStyle w:val="ed"/>
          <w:color w:val="333333"/>
          <w:sz w:val="27"/>
          <w:szCs w:val="27"/>
        </w:rPr>
        <w:t>м 9 настоящей статьи, могут быть прекращены досрочно по ее мотивированному представлению, внесенному в орган, назначивший этого члена комиссии. Вместе с представлением о досрочном прекращении полномочий члена комиссии должно быть внесено предложение по кан</w:t>
      </w:r>
      <w:r>
        <w:rPr>
          <w:rStyle w:val="ed"/>
          <w:color w:val="333333"/>
          <w:sz w:val="27"/>
          <w:szCs w:val="27"/>
        </w:rPr>
        <w:t>дидатуре нового члена комиссии. При отсутствии такого предложения представление о досрочном прекращении полномочий члена комиссии рассмотрению не подлежит. Указанное представление не может быть внесено в течение одного года после назначения члена комиссии,</w:t>
      </w:r>
      <w:r>
        <w:rPr>
          <w:rStyle w:val="ed"/>
          <w:color w:val="333333"/>
          <w:sz w:val="27"/>
          <w:szCs w:val="27"/>
        </w:rPr>
        <w:t xml:space="preserve"> а также в период избирательной кампании, период кампании референдума, в которых участвует избирательная комиссия субъекта Российской Федерации.</w:t>
      </w:r>
      <w:r>
        <w:rPr>
          <w:rStyle w:val="mark"/>
          <w:sz w:val="27"/>
          <w:szCs w:val="27"/>
        </w:rPr>
        <w:t> (Дополнение пунктом - Федеральный закон от 05.04.2021 № 89-ФЗ)</w:t>
      </w:r>
    </w:p>
    <w:p w:rsidR="00000000" w:rsidRDefault="00911707">
      <w:pPr>
        <w:pStyle w:val="a3"/>
        <w:spacing w:line="300" w:lineRule="auto"/>
        <w:divId w:val="27529102"/>
        <w:rPr>
          <w:color w:val="333333"/>
          <w:sz w:val="27"/>
          <w:szCs w:val="27"/>
        </w:rPr>
      </w:pPr>
      <w:r>
        <w:rPr>
          <w:color w:val="333333"/>
          <w:sz w:val="27"/>
          <w:szCs w:val="27"/>
        </w:rPr>
        <w:t>10. Избирательная комиссия субъекта Российской Ф</w:t>
      </w:r>
      <w:r>
        <w:rPr>
          <w:color w:val="333333"/>
          <w:sz w:val="27"/>
          <w:szCs w:val="27"/>
        </w:rPr>
        <w:t>едерации:</w:t>
      </w:r>
    </w:p>
    <w:p w:rsidR="00000000" w:rsidRDefault="00911707">
      <w:pPr>
        <w:pStyle w:val="a3"/>
        <w:spacing w:line="300" w:lineRule="auto"/>
        <w:divId w:val="27529102"/>
        <w:rPr>
          <w:color w:val="333333"/>
          <w:sz w:val="27"/>
          <w:szCs w:val="27"/>
        </w:rPr>
      </w:pPr>
      <w:r>
        <w:rPr>
          <w:color w:val="333333"/>
          <w:sz w:val="27"/>
          <w:szCs w:val="27"/>
        </w:rPr>
        <w:t>а) осуществляет на территории субъекта Российской Федерации контроль за соблюдением избирательных прав и права на участие в референдуме граждан Российской Федерации;</w:t>
      </w:r>
    </w:p>
    <w:p w:rsidR="00000000" w:rsidRDefault="00911707">
      <w:pPr>
        <w:pStyle w:val="a3"/>
        <w:spacing w:line="300" w:lineRule="auto"/>
        <w:divId w:val="27529102"/>
        <w:rPr>
          <w:color w:val="333333"/>
          <w:sz w:val="27"/>
          <w:szCs w:val="27"/>
        </w:rPr>
      </w:pPr>
      <w:r>
        <w:rPr>
          <w:color w:val="333333"/>
          <w:sz w:val="27"/>
          <w:szCs w:val="27"/>
        </w:rPr>
        <w:t>б) организует закупку технологического оборудования (кабины для голосования, ящи</w:t>
      </w:r>
      <w:r>
        <w:rPr>
          <w:color w:val="333333"/>
          <w:sz w:val="27"/>
          <w:szCs w:val="27"/>
        </w:rPr>
        <w:t>ки для голосования) для участковых комиссий, в том числе по поручению Центральной избирательной комиссии Российской Федерации при проведении выборов в федеральные органы государственной власти, референдума Российской Федерации; осуществляет на территории с</w:t>
      </w:r>
      <w:r>
        <w:rPr>
          <w:color w:val="333333"/>
          <w:sz w:val="27"/>
          <w:szCs w:val="27"/>
        </w:rPr>
        <w:t xml:space="preserve">убъекта Российской Федерации контроль за соблюдением нормативов технологического оборудования для участковых комиссий; </w:t>
      </w:r>
      <w:r>
        <w:rPr>
          <w:rStyle w:val="mark"/>
          <w:sz w:val="27"/>
          <w:szCs w:val="27"/>
        </w:rPr>
        <w:t>(В редакции федеральных законов от 21.07.2005 № 93-ФЗ; от 24.11.2014 № 355-ФЗ)</w:t>
      </w:r>
    </w:p>
    <w:p w:rsidR="00000000" w:rsidRDefault="00911707">
      <w:pPr>
        <w:pStyle w:val="a3"/>
        <w:spacing w:line="300" w:lineRule="auto"/>
        <w:divId w:val="27529102"/>
        <w:rPr>
          <w:color w:val="333333"/>
          <w:sz w:val="27"/>
          <w:szCs w:val="27"/>
        </w:rPr>
      </w:pPr>
      <w:r>
        <w:rPr>
          <w:color w:val="333333"/>
          <w:sz w:val="27"/>
          <w:szCs w:val="27"/>
        </w:rPr>
        <w:t>в) обеспечивает на территории субъекта Российской Федераци</w:t>
      </w:r>
      <w:r>
        <w:rPr>
          <w:color w:val="333333"/>
          <w:sz w:val="27"/>
          <w:szCs w:val="27"/>
        </w:rPr>
        <w:t>и реализацию мероприятий, связанных с подготовкой и проведением выборов, референдумов, развитием избирательной системы в Российской Федерации, внедрением, эксплуатацией и развитием средств автоматизации, правовым обучением избирателей, профессиональной под</w:t>
      </w:r>
      <w:r>
        <w:rPr>
          <w:color w:val="333333"/>
          <w:sz w:val="27"/>
          <w:szCs w:val="27"/>
        </w:rPr>
        <w:t>готовкой членов комиссий и других организаторов выборов, референдумов, изданием необходимой печатной продукции;</w:t>
      </w:r>
    </w:p>
    <w:p w:rsidR="00000000" w:rsidRDefault="00911707">
      <w:pPr>
        <w:pStyle w:val="a3"/>
        <w:spacing w:line="300" w:lineRule="auto"/>
        <w:divId w:val="27529102"/>
        <w:rPr>
          <w:color w:val="333333"/>
          <w:sz w:val="27"/>
          <w:szCs w:val="27"/>
        </w:rPr>
      </w:pPr>
      <w:r>
        <w:rPr>
          <w:color w:val="333333"/>
          <w:sz w:val="27"/>
          <w:szCs w:val="27"/>
        </w:rPr>
        <w:t>г) осуществляет на территории субъекта Российской Федерации меры по организации единого порядка распределения эфирного времени и печатной площад</w:t>
      </w:r>
      <w:r>
        <w:rPr>
          <w:color w:val="333333"/>
          <w:sz w:val="27"/>
          <w:szCs w:val="27"/>
        </w:rPr>
        <w:t>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 устано</w:t>
      </w:r>
      <w:r>
        <w:rPr>
          <w:color w:val="333333"/>
          <w:sz w:val="27"/>
          <w:szCs w:val="27"/>
        </w:rPr>
        <w:t xml:space="preserve">вления итогов голосования, определения результатов выборов, референдумов, а также порядка опубликования итогов голосования и результатов выборов, референдумов;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д) осуществляет на территории субъекта Ро</w:t>
      </w:r>
      <w:r>
        <w:rPr>
          <w:color w:val="333333"/>
          <w:sz w:val="27"/>
          <w:szCs w:val="27"/>
        </w:rPr>
        <w:t>ссийской Федерации меры по организации финансирования подготовки и проведения выборов в органы государственной власти субъекта Российской Федерации, референдумов субъекта Российской Федерации, распределяет выделенные из федерального бюджета, бюджета субъек</w:t>
      </w:r>
      <w:r>
        <w:rPr>
          <w:color w:val="333333"/>
          <w:sz w:val="27"/>
          <w:szCs w:val="27"/>
        </w:rPr>
        <w:t>та Российской Федерации средства на финансовое обеспечение подготовки и проведения выборов, референдума, контролирует целевое использование указанных средств;</w:t>
      </w:r>
    </w:p>
    <w:p w:rsidR="00000000" w:rsidRDefault="00911707">
      <w:pPr>
        <w:pStyle w:val="a3"/>
        <w:spacing w:line="300" w:lineRule="auto"/>
        <w:divId w:val="27529102"/>
        <w:rPr>
          <w:color w:val="333333"/>
          <w:sz w:val="27"/>
          <w:szCs w:val="27"/>
        </w:rPr>
      </w:pPr>
      <w:r>
        <w:rPr>
          <w:color w:val="333333"/>
          <w:sz w:val="27"/>
          <w:szCs w:val="27"/>
        </w:rPr>
        <w:t>е) утверждает перечень территориальных комиссий;</w:t>
      </w:r>
    </w:p>
    <w:p w:rsidR="00000000" w:rsidRDefault="00911707">
      <w:pPr>
        <w:pStyle w:val="a3"/>
        <w:spacing w:line="300" w:lineRule="auto"/>
        <w:divId w:val="27529102"/>
        <w:rPr>
          <w:color w:val="333333"/>
          <w:sz w:val="27"/>
          <w:szCs w:val="27"/>
        </w:rPr>
      </w:pPr>
      <w:r>
        <w:rPr>
          <w:color w:val="333333"/>
          <w:sz w:val="27"/>
          <w:szCs w:val="27"/>
        </w:rPr>
        <w:t>е</w:t>
      </w:r>
      <w:r>
        <w:rPr>
          <w:rStyle w:val="w91"/>
          <w:color w:val="333333"/>
          <w:sz w:val="27"/>
          <w:szCs w:val="27"/>
        </w:rPr>
        <w:t>1</w:t>
      </w:r>
      <w:r>
        <w:rPr>
          <w:color w:val="333333"/>
          <w:sz w:val="27"/>
          <w:szCs w:val="27"/>
        </w:rPr>
        <w:t>) устанавливает единую нумерацию избирательных</w:t>
      </w:r>
      <w:r>
        <w:rPr>
          <w:color w:val="333333"/>
          <w:sz w:val="27"/>
          <w:szCs w:val="27"/>
        </w:rPr>
        <w:t xml:space="preserve"> участков на территории субъекта Российской Федерации; </w:t>
      </w:r>
      <w:r>
        <w:rPr>
          <w:rStyle w:val="mark"/>
          <w:sz w:val="27"/>
          <w:szCs w:val="27"/>
        </w:rPr>
        <w:t>(Дополнение пунктом - Федеральный закон от 05.04.2013 № 40-ФЗ)</w:t>
      </w:r>
    </w:p>
    <w:p w:rsidR="00000000" w:rsidRDefault="00911707">
      <w:pPr>
        <w:pStyle w:val="a3"/>
        <w:spacing w:line="300" w:lineRule="auto"/>
        <w:divId w:val="27529102"/>
        <w:rPr>
          <w:color w:val="333333"/>
          <w:sz w:val="27"/>
          <w:szCs w:val="27"/>
        </w:rPr>
      </w:pPr>
      <w:r>
        <w:rPr>
          <w:color w:val="333333"/>
          <w:sz w:val="27"/>
          <w:szCs w:val="27"/>
        </w:rPr>
        <w:t>ж) оказывает правовую, методическую, организационно-техническую помощь нижестоящим комиссиям;</w:t>
      </w:r>
    </w:p>
    <w:p w:rsidR="00000000" w:rsidRDefault="00911707">
      <w:pPr>
        <w:pStyle w:val="a3"/>
        <w:spacing w:line="300" w:lineRule="auto"/>
        <w:divId w:val="27529102"/>
        <w:rPr>
          <w:color w:val="333333"/>
          <w:sz w:val="27"/>
          <w:szCs w:val="27"/>
        </w:rPr>
      </w:pPr>
      <w:r>
        <w:rPr>
          <w:color w:val="333333"/>
          <w:sz w:val="27"/>
          <w:szCs w:val="27"/>
        </w:rPr>
        <w:t>з) заслушивает сообщения органов исполнитель</w:t>
      </w:r>
      <w:r>
        <w:rPr>
          <w:color w:val="333333"/>
          <w:sz w:val="27"/>
          <w:szCs w:val="27"/>
        </w:rPr>
        <w:t>ной власти субъектов Российской Федерации и органов местного самоуправления по вопросам, связанным с подготовкой и проведением выборов в органы государственной власти субъекта Российской Федерации, органы местного самоуправления, референдума субъекта Росси</w:t>
      </w:r>
      <w:r>
        <w:rPr>
          <w:color w:val="333333"/>
          <w:sz w:val="27"/>
          <w:szCs w:val="27"/>
        </w:rPr>
        <w:t>йской Федерации, местного референдума;</w:t>
      </w:r>
    </w:p>
    <w:p w:rsidR="00000000" w:rsidRDefault="00911707">
      <w:pPr>
        <w:pStyle w:val="a3"/>
        <w:spacing w:line="300" w:lineRule="auto"/>
        <w:divId w:val="27529102"/>
        <w:rPr>
          <w:color w:val="333333"/>
          <w:sz w:val="27"/>
          <w:szCs w:val="27"/>
        </w:rPr>
      </w:pPr>
      <w:r>
        <w:rPr>
          <w:color w:val="333333"/>
          <w:sz w:val="27"/>
          <w:szCs w:val="27"/>
        </w:rPr>
        <w:t>и) по поручению Центральной избирательной комиссии Российской Федерации устанавливает нормативы, в соответствии с которыми изготавливаются списки избирателей, участников референдума и другие избирательные документы, а</w:t>
      </w:r>
      <w:r>
        <w:rPr>
          <w:color w:val="333333"/>
          <w:sz w:val="27"/>
          <w:szCs w:val="27"/>
        </w:rPr>
        <w:t xml:space="preserve"> также документы, связанные с подготовкой и проведением референдума;</w:t>
      </w:r>
    </w:p>
    <w:p w:rsidR="00000000" w:rsidRDefault="00911707">
      <w:pPr>
        <w:pStyle w:val="a3"/>
        <w:spacing w:line="300" w:lineRule="auto"/>
        <w:divId w:val="27529102"/>
        <w:rPr>
          <w:color w:val="333333"/>
          <w:sz w:val="27"/>
          <w:szCs w:val="27"/>
        </w:rPr>
      </w:pPr>
      <w:r>
        <w:rPr>
          <w:color w:val="333333"/>
          <w:sz w:val="27"/>
          <w:szCs w:val="27"/>
        </w:rPr>
        <w:t>к)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000000" w:rsidRDefault="00911707">
      <w:pPr>
        <w:pStyle w:val="a3"/>
        <w:spacing w:line="300" w:lineRule="auto"/>
        <w:divId w:val="27529102"/>
        <w:rPr>
          <w:color w:val="333333"/>
          <w:sz w:val="27"/>
          <w:szCs w:val="27"/>
        </w:rPr>
      </w:pPr>
      <w:r>
        <w:rPr>
          <w:color w:val="333333"/>
          <w:sz w:val="27"/>
          <w:szCs w:val="27"/>
        </w:rPr>
        <w:t>л) участвует в организац</w:t>
      </w:r>
      <w:r>
        <w:rPr>
          <w:color w:val="333333"/>
          <w:sz w:val="27"/>
          <w:szCs w:val="27"/>
        </w:rPr>
        <w:t xml:space="preserve">ии государственной системы регистрации (учета) избирателей, участников референдума и в осуществлении этой регистрации (учета), в формировании и ведении регистра избирателей, участников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л</w:t>
      </w:r>
      <w:r>
        <w:rPr>
          <w:rStyle w:val="w91"/>
          <w:color w:val="333333"/>
          <w:sz w:val="27"/>
          <w:szCs w:val="27"/>
        </w:rPr>
        <w:t>1</w:t>
      </w:r>
      <w:r>
        <w:rPr>
          <w:color w:val="333333"/>
          <w:sz w:val="27"/>
          <w:szCs w:val="27"/>
        </w:rPr>
        <w:t>)</w:t>
      </w:r>
      <w:r>
        <w:rPr>
          <w:color w:val="333333"/>
          <w:sz w:val="27"/>
          <w:szCs w:val="27"/>
        </w:rPr>
        <w:t> участвует в осуществлении проверки сводных финансовых отчетов и сведений о поступлении и расходовании средств политических партий, контроле за источниками и размерами имущества, получаемого политическими партиями в виде вступительных и членских взносов, п</w:t>
      </w:r>
      <w:r>
        <w:rPr>
          <w:color w:val="333333"/>
          <w:sz w:val="27"/>
          <w:szCs w:val="27"/>
        </w:rPr>
        <w:t xml:space="preserve">ожертвований граждан и юридических лиц, информировании граждан о результатах этих проверок; </w:t>
      </w:r>
      <w:r>
        <w:rPr>
          <w:rStyle w:val="mark"/>
          <w:sz w:val="27"/>
          <w:szCs w:val="27"/>
        </w:rPr>
        <w:t>(Дополнение подпунктом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л</w:t>
      </w:r>
      <w:r>
        <w:rPr>
          <w:rStyle w:val="w91"/>
          <w:color w:val="333333"/>
          <w:sz w:val="27"/>
          <w:szCs w:val="27"/>
        </w:rPr>
        <w:t>2</w:t>
      </w:r>
      <w:r>
        <w:rPr>
          <w:color w:val="333333"/>
          <w:sz w:val="27"/>
          <w:szCs w:val="27"/>
        </w:rPr>
        <w:t>) представляет по запросу избирательной комиссии</w:t>
      </w:r>
      <w:r>
        <w:rPr>
          <w:rStyle w:val="ed"/>
          <w:color w:val="333333"/>
          <w:sz w:val="27"/>
          <w:szCs w:val="27"/>
        </w:rPr>
        <w:t>, организующей подготовку и проведение выборов в</w:t>
      </w:r>
      <w:r>
        <w:rPr>
          <w:rStyle w:val="ed"/>
          <w:color w:val="333333"/>
          <w:sz w:val="27"/>
          <w:szCs w:val="27"/>
        </w:rPr>
        <w:t xml:space="preserve"> органы местного самоуправления, местного референдума,</w:t>
      </w:r>
      <w:r>
        <w:rPr>
          <w:color w:val="333333"/>
          <w:sz w:val="27"/>
          <w:szCs w:val="27"/>
        </w:rPr>
        <w:t> сведения о численности на соответствующей территории избирателей, участников референдума, являющихся инвалидами, с указанием групп инвалидности; </w:t>
      </w:r>
      <w:r>
        <w:rPr>
          <w:rStyle w:val="mark"/>
          <w:sz w:val="27"/>
          <w:szCs w:val="27"/>
        </w:rPr>
        <w:t>(Дополнение подпунктом - Федеральный закон от 14.06.2011</w:t>
      </w:r>
      <w:r>
        <w:rPr>
          <w:rStyle w:val="mark"/>
          <w:sz w:val="27"/>
          <w:szCs w:val="27"/>
        </w:rPr>
        <w:t> № 143-ФЗ)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м) осуществляет иные полномочия в соответствии с настоящим Федеральным законом, иными федеральными законами, конституцией (уставом), законами субъекта Российской Федерации.</w:t>
      </w:r>
    </w:p>
    <w:p w:rsidR="00000000" w:rsidRDefault="00911707">
      <w:pPr>
        <w:pStyle w:val="a3"/>
        <w:spacing w:line="300" w:lineRule="auto"/>
        <w:divId w:val="27529102"/>
        <w:rPr>
          <w:color w:val="333333"/>
          <w:sz w:val="27"/>
          <w:szCs w:val="27"/>
        </w:rPr>
      </w:pPr>
      <w:r>
        <w:rPr>
          <w:color w:val="333333"/>
          <w:sz w:val="27"/>
          <w:szCs w:val="27"/>
        </w:rPr>
        <w:t>11. Избирательная</w:t>
      </w:r>
      <w:r>
        <w:rPr>
          <w:color w:val="333333"/>
          <w:sz w:val="27"/>
          <w:szCs w:val="27"/>
        </w:rPr>
        <w:t xml:space="preserve"> комиссия субъекта Российской Федерации рассматривает жалобы на решения и действия (бездействие) </w:t>
      </w:r>
      <w:r>
        <w:rPr>
          <w:rStyle w:val="ed"/>
          <w:color w:val="333333"/>
          <w:sz w:val="27"/>
          <w:szCs w:val="27"/>
        </w:rPr>
        <w:t>территориальных комиссий, организующих подготовку и проведение выборов в органы местного самоуправления муниципального района, муниципального округа, городског</w:t>
      </w:r>
      <w:r>
        <w:rPr>
          <w:rStyle w:val="ed"/>
          <w:color w:val="333333"/>
          <w:sz w:val="27"/>
          <w:szCs w:val="27"/>
        </w:rPr>
        <w:t>о округа, внутригородской территории города федерального значения, внутригородского района (в городском округе с внутригородским делением), местного референдума на территории указанных муниципальных образований,</w:t>
      </w:r>
      <w:r>
        <w:rPr>
          <w:color w:val="333333"/>
          <w:sz w:val="27"/>
          <w:szCs w:val="27"/>
        </w:rPr>
        <w:t xml:space="preserve"> и их должностных лиц, нарушающие избирательн</w:t>
      </w:r>
      <w:r>
        <w:rPr>
          <w:color w:val="333333"/>
          <w:sz w:val="27"/>
          <w:szCs w:val="27"/>
        </w:rPr>
        <w:t>ые права граждан и право граждан на участие в референдуме при проведении выборов в органы местного самоуправления, местных референдумов, в соответствии с пунктом 7 статьи 75 настоящего Федерального закона. </w:t>
      </w:r>
      <w:r>
        <w:rPr>
          <w:rStyle w:val="mark"/>
          <w:sz w:val="27"/>
          <w:szCs w:val="27"/>
        </w:rPr>
        <w:t> (В редакции федеральных законов от 21.07.2005 № 9</w:t>
      </w:r>
      <w:r>
        <w:rPr>
          <w:rStyle w:val="mark"/>
          <w:sz w:val="27"/>
          <w:szCs w:val="27"/>
        </w:rPr>
        <w:t>3-ФЗ, от 09.03.2016 № 66-ФЗ, от 23.05.2020 № 153-ФЗ, от 14.03.2022 № 60-ФЗ)</w:t>
      </w:r>
    </w:p>
    <w:p w:rsidR="00000000" w:rsidRDefault="00911707">
      <w:pPr>
        <w:pStyle w:val="a3"/>
        <w:spacing w:line="300" w:lineRule="auto"/>
        <w:divId w:val="27529102"/>
        <w:rPr>
          <w:color w:val="333333"/>
          <w:sz w:val="27"/>
          <w:szCs w:val="27"/>
        </w:rPr>
      </w:pPr>
      <w:r>
        <w:rPr>
          <w:rStyle w:val="ed"/>
          <w:color w:val="333333"/>
          <w:sz w:val="27"/>
          <w:szCs w:val="27"/>
        </w:rPr>
        <w:t>11</w:t>
      </w:r>
      <w:r>
        <w:rPr>
          <w:rStyle w:val="w91"/>
          <w:color w:val="333333"/>
          <w:sz w:val="27"/>
          <w:szCs w:val="27"/>
        </w:rPr>
        <w:t>1</w:t>
      </w:r>
      <w:r>
        <w:rPr>
          <w:rStyle w:val="ed"/>
          <w:color w:val="333333"/>
          <w:sz w:val="27"/>
          <w:szCs w:val="27"/>
        </w:rPr>
        <w:t>. Избирательная комиссия субъекта Российской Федерации вправе обращаться в порядке, установленном Центральной избирательной комиссией Российской Федерации, в федеральный орган и</w:t>
      </w:r>
      <w:r>
        <w:rPr>
          <w:rStyle w:val="ed"/>
          <w:color w:val="333333"/>
          <w:sz w:val="27"/>
          <w:szCs w:val="27"/>
        </w:rPr>
        <w:t>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представлением о пресечении распространения в информационно-телекоммуникационных сетях, в то</w:t>
      </w:r>
      <w:r>
        <w:rPr>
          <w:rStyle w:val="ed"/>
          <w:color w:val="333333"/>
          <w:sz w:val="27"/>
          <w:szCs w:val="27"/>
        </w:rPr>
        <w:t>м числе в сети "Интернет", агитационных материалов, изготовленных и (или) распространяемых с нарушением требований законодательства Российской Федерации о выборах и референдумах, информации, распространяемой с нарушением законодательства Российской Федерац</w:t>
      </w:r>
      <w:r>
        <w:rPr>
          <w:rStyle w:val="ed"/>
          <w:color w:val="333333"/>
          <w:sz w:val="27"/>
          <w:szCs w:val="27"/>
        </w:rPr>
        <w:t>ии о выборах и референдумах, при проведении выборов в органы государственной власти, референдума субъекта Российской Федерации. Избирательная комиссия субъекта Российской Федерации вправе обращаться в порядке, установленном Центральной избирательной комисс</w:t>
      </w:r>
      <w:r>
        <w:rPr>
          <w:rStyle w:val="ed"/>
          <w:color w:val="333333"/>
          <w:sz w:val="27"/>
          <w:szCs w:val="27"/>
        </w:rPr>
        <w:t>ией Российской Федерации,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таким представлением при проведении выборов в</w:t>
      </w:r>
      <w:r>
        <w:rPr>
          <w:rStyle w:val="ed"/>
          <w:color w:val="333333"/>
          <w:sz w:val="27"/>
          <w:szCs w:val="27"/>
        </w:rPr>
        <w:t xml:space="preserve"> органы местного самоуправления, местных референдумов на основании материалов, направленных организующей местные выборы, местный референдум комиссией.</w:t>
      </w:r>
      <w:r>
        <w:rPr>
          <w:rStyle w:val="mark"/>
          <w:sz w:val="27"/>
          <w:szCs w:val="27"/>
        </w:rPr>
        <w:t> (Дополнение пунктом - Федеральный закон от 09.03.2021 № 43-ФЗ)</w:t>
      </w:r>
    </w:p>
    <w:p w:rsidR="00000000" w:rsidRDefault="00911707">
      <w:pPr>
        <w:pStyle w:val="a3"/>
        <w:spacing w:line="300" w:lineRule="auto"/>
        <w:divId w:val="27529102"/>
        <w:rPr>
          <w:color w:val="333333"/>
          <w:sz w:val="27"/>
          <w:szCs w:val="27"/>
        </w:rPr>
      </w:pPr>
      <w:r>
        <w:rPr>
          <w:color w:val="333333"/>
          <w:sz w:val="27"/>
          <w:szCs w:val="27"/>
        </w:rPr>
        <w:t>12. Избирательная комиссия субъекта Россий</w:t>
      </w:r>
      <w:r>
        <w:rPr>
          <w:color w:val="333333"/>
          <w:sz w:val="27"/>
          <w:szCs w:val="27"/>
        </w:rPr>
        <w:t>ской Федерации может иметь официальный печатный орган.</w:t>
      </w:r>
    </w:p>
    <w:p w:rsidR="00000000" w:rsidRDefault="00911707">
      <w:pPr>
        <w:pStyle w:val="h"/>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24.</w:t>
      </w:r>
    </w:p>
    <w:p w:rsidR="00000000" w:rsidRDefault="00911707">
      <w:pPr>
        <w:pStyle w:val="p"/>
        <w:spacing w:line="300" w:lineRule="auto"/>
        <w:divId w:val="27529102"/>
        <w:rPr>
          <w:color w:val="333333"/>
          <w:sz w:val="27"/>
          <w:szCs w:val="27"/>
        </w:rPr>
      </w:pPr>
      <w:r>
        <w:rPr>
          <w:rStyle w:val="mark"/>
          <w:sz w:val="27"/>
          <w:szCs w:val="27"/>
        </w:rPr>
        <w:t>(Статья утратила силу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25. Порядок формирования и полномочия окружных избирательных комиссий</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Окружные избирательные комиссии формир</w:t>
      </w:r>
      <w:r>
        <w:rPr>
          <w:color w:val="333333"/>
          <w:sz w:val="27"/>
          <w:szCs w:val="27"/>
        </w:rPr>
        <w:t>уются в случаях, предусмотренных законом, при проведении выборов по одномандатным и (или) многомандатным избирательным округам. Полномочия окружных избирательных комиссий могут возлагаться на иные избирательные комиссии.</w:t>
      </w:r>
    </w:p>
    <w:p w:rsidR="00000000" w:rsidRDefault="00911707">
      <w:pPr>
        <w:pStyle w:val="a3"/>
        <w:spacing w:line="300" w:lineRule="auto"/>
        <w:divId w:val="27529102"/>
        <w:rPr>
          <w:color w:val="333333"/>
          <w:sz w:val="27"/>
          <w:szCs w:val="27"/>
        </w:rPr>
      </w:pPr>
      <w:r>
        <w:rPr>
          <w:color w:val="333333"/>
          <w:sz w:val="27"/>
          <w:szCs w:val="27"/>
        </w:rPr>
        <w:t>2. </w:t>
      </w:r>
      <w:r>
        <w:rPr>
          <w:color w:val="333333"/>
          <w:sz w:val="27"/>
          <w:szCs w:val="27"/>
        </w:rPr>
        <w:t>Срок полномочий окружных избирательных комиссий истекает через два месяца со дня официального опубликования результатов выборов, если в вышестоящую комиссию не поступили жалобы (заявления) на действия (бездействие) данной комиссии, в результате которых был</w:t>
      </w:r>
      <w:r>
        <w:rPr>
          <w:color w:val="333333"/>
          <w:sz w:val="27"/>
          <w:szCs w:val="27"/>
        </w:rPr>
        <w:t xml:space="preserve"> нарушен порядок подсчета голосов, либо если по данным фактам не ведется судебное разбирательство. В случае обжалования итогов голосования на территории избирательного округа или результатов выборов полномочия окружной избирательной комиссии прекращаются с</w:t>
      </w:r>
      <w:r>
        <w:rPr>
          <w:color w:val="333333"/>
          <w:sz w:val="27"/>
          <w:szCs w:val="27"/>
        </w:rPr>
        <w:t xml:space="preserve">о дня, следующего за днем исполнения окружной избирательной комиссией решения вышестоящей комиссии либо исполнения вступившего в законную силу судебного решения. </w:t>
      </w:r>
      <w:r>
        <w:rPr>
          <w:rStyle w:val="mark"/>
          <w:sz w:val="27"/>
          <w:szCs w:val="27"/>
        </w:rPr>
        <w:t>(В редакции федеральных законов от 21.07.2005 № 93-ФЗ; от 09.03.2016 № 66-ФЗ)</w:t>
      </w:r>
    </w:p>
    <w:p w:rsidR="00000000" w:rsidRDefault="00911707">
      <w:pPr>
        <w:pStyle w:val="a3"/>
        <w:spacing w:line="300" w:lineRule="auto"/>
        <w:divId w:val="27529102"/>
        <w:rPr>
          <w:color w:val="333333"/>
          <w:sz w:val="27"/>
          <w:szCs w:val="27"/>
        </w:rPr>
      </w:pPr>
      <w:r>
        <w:rPr>
          <w:color w:val="333333"/>
          <w:sz w:val="27"/>
          <w:szCs w:val="27"/>
        </w:rPr>
        <w:t xml:space="preserve">3. Число членов </w:t>
      </w:r>
      <w:r>
        <w:rPr>
          <w:color w:val="333333"/>
          <w:sz w:val="27"/>
          <w:szCs w:val="27"/>
        </w:rPr>
        <w:t xml:space="preserve">окружных избирательных комиссий по выборам в органы государственной власти субъекта Российской Федерации, органы местного самоуправления с правом решающего голоса устанавливается законом субъекта Российской Федерации. </w:t>
      </w:r>
      <w:r>
        <w:rPr>
          <w:rStyle w:val="mark"/>
          <w:sz w:val="27"/>
          <w:szCs w:val="27"/>
        </w:rPr>
        <w:t>(В редакции Федерального закона от 21.</w:t>
      </w:r>
      <w:r>
        <w:rPr>
          <w:rStyle w:val="mark"/>
          <w:sz w:val="27"/>
          <w:szCs w:val="27"/>
        </w:rPr>
        <w:t>07.2005 № 93-ФЗ)</w:t>
      </w:r>
    </w:p>
    <w:p w:rsidR="00000000" w:rsidRDefault="00911707">
      <w:pPr>
        <w:pStyle w:val="a3"/>
        <w:spacing w:line="300" w:lineRule="auto"/>
        <w:divId w:val="27529102"/>
        <w:rPr>
          <w:color w:val="333333"/>
          <w:sz w:val="27"/>
          <w:szCs w:val="27"/>
        </w:rPr>
      </w:pPr>
      <w:r>
        <w:rPr>
          <w:color w:val="333333"/>
          <w:sz w:val="27"/>
          <w:szCs w:val="27"/>
        </w:rPr>
        <w:t>4. </w:t>
      </w:r>
      <w:r>
        <w:rPr>
          <w:rStyle w:val="mark"/>
          <w:sz w:val="27"/>
          <w:szCs w:val="27"/>
        </w:rPr>
        <w:t>(Пункт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5. </w:t>
      </w:r>
      <w:r>
        <w:rPr>
          <w:rStyle w:val="mark"/>
          <w:sz w:val="27"/>
          <w:szCs w:val="27"/>
        </w:rPr>
        <w:t>(Пункт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6. Формирование окружной избирательной комиссии по выборам в органы государственной власти субъекта Российс</w:t>
      </w:r>
      <w:r>
        <w:rPr>
          <w:color w:val="333333"/>
          <w:sz w:val="27"/>
          <w:szCs w:val="27"/>
        </w:rPr>
        <w:t>кой Федерации, органы местного самоуправления осуществляется вышестоящей комиссией на основе предложений, указанных в пунктах 1 и 2 статьи 22 настоящего Федерального закона, а также предложений представительных органов муниципальных образований, предложени</w:t>
      </w:r>
      <w:r>
        <w:rPr>
          <w:color w:val="333333"/>
          <w:sz w:val="27"/>
          <w:szCs w:val="27"/>
        </w:rPr>
        <w:t xml:space="preserve">й собраний избирателей по месту жительства, работы, службы, учебы.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7. Вышестоящая избирательная комиссия обязана назначить не менее одной второй от общего числа членов окружной избирательной комиссии п</w:t>
      </w:r>
      <w:r>
        <w:rPr>
          <w:color w:val="333333"/>
          <w:sz w:val="27"/>
          <w:szCs w:val="27"/>
        </w:rPr>
        <w:t>о выборам в органы государственной власти субъектов Российской Федерации на основе поступивших предложений:</w:t>
      </w:r>
    </w:p>
    <w:p w:rsidR="00000000" w:rsidRDefault="00911707">
      <w:pPr>
        <w:pStyle w:val="a3"/>
        <w:spacing w:line="300" w:lineRule="auto"/>
        <w:divId w:val="27529102"/>
        <w:rPr>
          <w:color w:val="333333"/>
          <w:sz w:val="27"/>
          <w:szCs w:val="27"/>
        </w:rPr>
      </w:pPr>
      <w:r>
        <w:rPr>
          <w:color w:val="333333"/>
          <w:sz w:val="27"/>
          <w:szCs w:val="27"/>
        </w:rPr>
        <w:t>а) политических партий, выдвинувших федеральные списки кандидатов, допущенные к распределению депутатских мандатов в Государственной Думе Федерально</w:t>
      </w:r>
      <w:r>
        <w:rPr>
          <w:color w:val="333333"/>
          <w:sz w:val="27"/>
          <w:szCs w:val="27"/>
        </w:rPr>
        <w:t xml:space="preserve">го Собрания Российской Федерации; </w:t>
      </w:r>
      <w:r>
        <w:rPr>
          <w:rStyle w:val="mark"/>
          <w:sz w:val="27"/>
          <w:szCs w:val="27"/>
        </w:rPr>
        <w:t>(В редакции федеральных законов от 12.05.2009 № 94-ФЗ; от 20.10.2011 № 287-ФЗ)</w:t>
      </w:r>
    </w:p>
    <w:p w:rsidR="00000000" w:rsidRDefault="00911707">
      <w:pPr>
        <w:pStyle w:val="a3"/>
        <w:spacing w:line="300" w:lineRule="auto"/>
        <w:divId w:val="27529102"/>
        <w:rPr>
          <w:color w:val="333333"/>
          <w:sz w:val="27"/>
          <w:szCs w:val="27"/>
        </w:rPr>
      </w:pPr>
      <w:r>
        <w:rPr>
          <w:color w:val="333333"/>
          <w:sz w:val="27"/>
          <w:szCs w:val="27"/>
        </w:rPr>
        <w:t xml:space="preserve">б) политических партий, выдвинувших списки кандидатов, допущенные к распределению депутатских мандатов в законодательном </w:t>
      </w:r>
      <w:r>
        <w:rPr>
          <w:rStyle w:val="ed"/>
          <w:color w:val="333333"/>
          <w:sz w:val="27"/>
          <w:szCs w:val="27"/>
        </w:rPr>
        <w:t>органе</w:t>
      </w:r>
      <w:r>
        <w:rPr>
          <w:color w:val="333333"/>
          <w:sz w:val="27"/>
          <w:szCs w:val="27"/>
        </w:rPr>
        <w:t xml:space="preserve"> субъекта Россий</w:t>
      </w:r>
      <w:r>
        <w:rPr>
          <w:color w:val="333333"/>
          <w:sz w:val="27"/>
          <w:szCs w:val="27"/>
        </w:rPr>
        <w:t>ской Федерации.</w:t>
      </w:r>
      <w:r>
        <w:rPr>
          <w:rStyle w:val="mark"/>
          <w:sz w:val="27"/>
          <w:szCs w:val="27"/>
        </w:rPr>
        <w:t> (В редакции федеральных законов от 22.04.2010 № 63-ФЗ, от 27.02.2020 № 27-ФЗ, от 14.03.2022 № 60-ФЗ)</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7</w:t>
      </w:r>
      <w:r>
        <w:rPr>
          <w:rStyle w:val="w91"/>
          <w:color w:val="333333"/>
          <w:sz w:val="27"/>
          <w:szCs w:val="27"/>
        </w:rPr>
        <w:t>1</w:t>
      </w:r>
      <w:r>
        <w:rPr>
          <w:color w:val="333333"/>
          <w:sz w:val="27"/>
          <w:szCs w:val="27"/>
        </w:rPr>
        <w:t>. Вышестоящая избирательная комиссия обязана назначить не менее одной второй</w:t>
      </w:r>
      <w:r>
        <w:rPr>
          <w:color w:val="333333"/>
          <w:sz w:val="27"/>
          <w:szCs w:val="27"/>
        </w:rPr>
        <w:t xml:space="preserve"> от общего числа членов окружной избирательной комиссии по выборам в органы местного самоуправления на основе поступивших предложений:</w:t>
      </w:r>
    </w:p>
    <w:p w:rsidR="00000000" w:rsidRDefault="00911707">
      <w:pPr>
        <w:pStyle w:val="a3"/>
        <w:spacing w:line="300" w:lineRule="auto"/>
        <w:divId w:val="27529102"/>
        <w:rPr>
          <w:color w:val="333333"/>
          <w:sz w:val="27"/>
          <w:szCs w:val="27"/>
        </w:rPr>
      </w:pPr>
      <w:r>
        <w:rPr>
          <w:color w:val="333333"/>
          <w:sz w:val="27"/>
          <w:szCs w:val="27"/>
        </w:rPr>
        <w:t>а) политических партий, выдвинувших федеральные списки кандидатов, допущенные к распределению депутатских мандатов в Госу</w:t>
      </w:r>
      <w:r>
        <w:rPr>
          <w:color w:val="333333"/>
          <w:sz w:val="27"/>
          <w:szCs w:val="27"/>
        </w:rPr>
        <w:t xml:space="preserve">дарственной Думе Федерального Собрания Российской Федерации; </w:t>
      </w:r>
      <w:r>
        <w:rPr>
          <w:rStyle w:val="mark"/>
          <w:sz w:val="27"/>
          <w:szCs w:val="27"/>
        </w:rPr>
        <w:t>(В редакции федеральных законов от 12.05.2009 № 94-ФЗ; от 20.10.2011 № 287-ФЗ)</w:t>
      </w:r>
    </w:p>
    <w:p w:rsidR="00000000" w:rsidRDefault="00911707">
      <w:pPr>
        <w:pStyle w:val="a3"/>
        <w:spacing w:line="300" w:lineRule="auto"/>
        <w:divId w:val="27529102"/>
        <w:rPr>
          <w:color w:val="333333"/>
          <w:sz w:val="27"/>
          <w:szCs w:val="27"/>
        </w:rPr>
      </w:pPr>
      <w:r>
        <w:rPr>
          <w:color w:val="333333"/>
          <w:sz w:val="27"/>
          <w:szCs w:val="27"/>
        </w:rPr>
        <w:t>б) политических партий, выдвинувших списки кандидатов, допущенные к распределению депутатских мандатов в законодател</w:t>
      </w:r>
      <w:r>
        <w:rPr>
          <w:color w:val="333333"/>
          <w:sz w:val="27"/>
          <w:szCs w:val="27"/>
        </w:rPr>
        <w:t xml:space="preserve">ьном </w:t>
      </w:r>
      <w:r>
        <w:rPr>
          <w:rStyle w:val="ed"/>
          <w:color w:val="333333"/>
          <w:sz w:val="27"/>
          <w:szCs w:val="27"/>
        </w:rPr>
        <w:t>органе</w:t>
      </w:r>
      <w:r>
        <w:rPr>
          <w:color w:val="333333"/>
          <w:sz w:val="27"/>
          <w:szCs w:val="27"/>
        </w:rPr>
        <w:t xml:space="preserve"> субъекта Российской Федерации;</w:t>
      </w:r>
      <w:r>
        <w:rPr>
          <w:rStyle w:val="mark"/>
          <w:sz w:val="27"/>
          <w:szCs w:val="27"/>
        </w:rPr>
        <w:t> (В редакции федеральных законов от 22.04.2010 № 63-ФЗ, от 27.02.2020 № 27-ФЗ, от 14.03.2022 № 60-ФЗ)</w:t>
      </w:r>
    </w:p>
    <w:p w:rsidR="00000000" w:rsidRDefault="00911707">
      <w:pPr>
        <w:pStyle w:val="a3"/>
        <w:spacing w:line="300" w:lineRule="auto"/>
        <w:divId w:val="27529102"/>
        <w:rPr>
          <w:color w:val="333333"/>
          <w:sz w:val="27"/>
          <w:szCs w:val="27"/>
        </w:rPr>
      </w:pPr>
      <w:r>
        <w:rPr>
          <w:color w:val="333333"/>
          <w:sz w:val="27"/>
          <w:szCs w:val="27"/>
        </w:rPr>
        <w:t>в) избирательных объединений, выдвинувших списки кандидатов, допущенные к распределению депутатских мандатов в п</w:t>
      </w:r>
      <w:r>
        <w:rPr>
          <w:color w:val="333333"/>
          <w:sz w:val="27"/>
          <w:szCs w:val="27"/>
        </w:rPr>
        <w:t>редставительном органе соответствующего муниципального образования.</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8. Окружная избирательная комиссия:</w:t>
      </w:r>
    </w:p>
    <w:p w:rsidR="00000000" w:rsidRDefault="00911707">
      <w:pPr>
        <w:pStyle w:val="a3"/>
        <w:spacing w:line="300" w:lineRule="auto"/>
        <w:divId w:val="27529102"/>
        <w:rPr>
          <w:color w:val="333333"/>
          <w:sz w:val="27"/>
          <w:szCs w:val="27"/>
        </w:rPr>
      </w:pPr>
      <w:r>
        <w:rPr>
          <w:color w:val="333333"/>
          <w:sz w:val="27"/>
          <w:szCs w:val="27"/>
        </w:rPr>
        <w:t>а) осуществляет на территории избирательного округа контроль за соблюдением избирательны</w:t>
      </w:r>
      <w:r>
        <w:rPr>
          <w:color w:val="333333"/>
          <w:sz w:val="27"/>
          <w:szCs w:val="27"/>
        </w:rPr>
        <w:t>х прав граждан Российской Федерации;</w:t>
      </w:r>
    </w:p>
    <w:p w:rsidR="00000000" w:rsidRDefault="00911707">
      <w:pPr>
        <w:pStyle w:val="a3"/>
        <w:spacing w:line="300" w:lineRule="auto"/>
        <w:divId w:val="27529102"/>
        <w:rPr>
          <w:color w:val="333333"/>
          <w:sz w:val="27"/>
          <w:szCs w:val="27"/>
        </w:rPr>
      </w:pPr>
      <w:r>
        <w:rPr>
          <w:color w:val="333333"/>
          <w:sz w:val="27"/>
          <w:szCs w:val="27"/>
        </w:rPr>
        <w:t>б) взаимодействует с органами государственной власти, органами местного самоуправления по вопросам, связанным с подготовкой и проведением выборов в избирательном округе;</w:t>
      </w:r>
    </w:p>
    <w:p w:rsidR="00000000" w:rsidRDefault="00911707">
      <w:pPr>
        <w:pStyle w:val="a3"/>
        <w:spacing w:line="300" w:lineRule="auto"/>
        <w:divId w:val="27529102"/>
        <w:rPr>
          <w:color w:val="333333"/>
          <w:sz w:val="27"/>
          <w:szCs w:val="27"/>
        </w:rPr>
      </w:pPr>
      <w:r>
        <w:rPr>
          <w:color w:val="333333"/>
          <w:sz w:val="27"/>
          <w:szCs w:val="27"/>
        </w:rPr>
        <w:t>в) осуществляет регистрацию кандидатов;</w:t>
      </w:r>
    </w:p>
    <w:p w:rsidR="00000000" w:rsidRDefault="00911707">
      <w:pPr>
        <w:pStyle w:val="a3"/>
        <w:spacing w:line="300" w:lineRule="auto"/>
        <w:divId w:val="27529102"/>
        <w:rPr>
          <w:color w:val="333333"/>
          <w:sz w:val="27"/>
          <w:szCs w:val="27"/>
        </w:rPr>
      </w:pPr>
      <w:r>
        <w:rPr>
          <w:color w:val="333333"/>
          <w:sz w:val="27"/>
          <w:szCs w:val="27"/>
        </w:rPr>
        <w:t>г) утверж</w:t>
      </w:r>
      <w:r>
        <w:rPr>
          <w:color w:val="333333"/>
          <w:sz w:val="27"/>
          <w:szCs w:val="27"/>
        </w:rPr>
        <w:t>дает текст бюллетеня в избирательном округе;</w:t>
      </w:r>
    </w:p>
    <w:p w:rsidR="00000000" w:rsidRDefault="00911707">
      <w:pPr>
        <w:pStyle w:val="a3"/>
        <w:spacing w:line="300" w:lineRule="auto"/>
        <w:divId w:val="27529102"/>
        <w:rPr>
          <w:color w:val="333333"/>
          <w:sz w:val="27"/>
          <w:szCs w:val="27"/>
        </w:rPr>
      </w:pPr>
      <w:r>
        <w:rPr>
          <w:color w:val="333333"/>
          <w:sz w:val="27"/>
          <w:szCs w:val="27"/>
        </w:rPr>
        <w:t>д) осуществляет на территории избирательного округа меры по обеспечению единого порядка голосования, подсчета голосов избирателей, установления итогов голосования, определения результатов выборов, а также порядк</w:t>
      </w:r>
      <w:r>
        <w:rPr>
          <w:color w:val="333333"/>
          <w:sz w:val="27"/>
          <w:szCs w:val="27"/>
        </w:rPr>
        <w:t>а опубликования итогов голосования и результатов выборов;</w:t>
      </w:r>
    </w:p>
    <w:p w:rsidR="00000000" w:rsidRDefault="00911707">
      <w:pPr>
        <w:pStyle w:val="a3"/>
        <w:spacing w:line="300" w:lineRule="auto"/>
        <w:divId w:val="27529102"/>
        <w:rPr>
          <w:color w:val="333333"/>
          <w:sz w:val="27"/>
          <w:szCs w:val="27"/>
        </w:rPr>
      </w:pPr>
      <w:r>
        <w:rPr>
          <w:color w:val="333333"/>
          <w:sz w:val="27"/>
          <w:szCs w:val="27"/>
        </w:rPr>
        <w:t>е) определяет результаты выборов по избирательному округу;</w:t>
      </w:r>
    </w:p>
    <w:p w:rsidR="00000000" w:rsidRDefault="00911707">
      <w:pPr>
        <w:pStyle w:val="a3"/>
        <w:spacing w:line="300" w:lineRule="auto"/>
        <w:divId w:val="27529102"/>
        <w:rPr>
          <w:color w:val="333333"/>
          <w:sz w:val="27"/>
          <w:szCs w:val="27"/>
        </w:rPr>
      </w:pPr>
      <w:r>
        <w:rPr>
          <w:color w:val="333333"/>
          <w:sz w:val="27"/>
          <w:szCs w:val="27"/>
        </w:rPr>
        <w:t>ж) публикует (обнародует) в соответствующих средствах массовой информации результаты выборов по избирательному округу;</w:t>
      </w:r>
    </w:p>
    <w:p w:rsidR="00000000" w:rsidRDefault="00911707">
      <w:pPr>
        <w:pStyle w:val="a3"/>
        <w:spacing w:line="300" w:lineRule="auto"/>
        <w:divId w:val="27529102"/>
        <w:rPr>
          <w:color w:val="333333"/>
          <w:sz w:val="27"/>
          <w:szCs w:val="27"/>
        </w:rPr>
      </w:pPr>
      <w:r>
        <w:rPr>
          <w:color w:val="333333"/>
          <w:sz w:val="27"/>
          <w:szCs w:val="27"/>
        </w:rPr>
        <w:t>з) оказывает правову</w:t>
      </w:r>
      <w:r>
        <w:rPr>
          <w:color w:val="333333"/>
          <w:sz w:val="27"/>
          <w:szCs w:val="27"/>
        </w:rPr>
        <w:t>ю, организационно-техническую помощь нижестоящим комиссиям;</w:t>
      </w:r>
    </w:p>
    <w:p w:rsidR="00000000" w:rsidRDefault="00911707">
      <w:pPr>
        <w:pStyle w:val="a3"/>
        <w:spacing w:line="300" w:lineRule="auto"/>
        <w:divId w:val="27529102"/>
        <w:rPr>
          <w:color w:val="333333"/>
          <w:sz w:val="27"/>
          <w:szCs w:val="27"/>
        </w:rPr>
      </w:pPr>
      <w:r>
        <w:rPr>
          <w:color w:val="333333"/>
          <w:sz w:val="27"/>
          <w:szCs w:val="27"/>
        </w:rPr>
        <w:t>и)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000000" w:rsidRDefault="00911707">
      <w:pPr>
        <w:pStyle w:val="a3"/>
        <w:spacing w:line="300" w:lineRule="auto"/>
        <w:divId w:val="27529102"/>
        <w:rPr>
          <w:color w:val="333333"/>
          <w:sz w:val="27"/>
          <w:szCs w:val="27"/>
        </w:rPr>
      </w:pPr>
      <w:r>
        <w:rPr>
          <w:color w:val="333333"/>
          <w:sz w:val="27"/>
          <w:szCs w:val="27"/>
        </w:rPr>
        <w:t>к) осуществляет иные полномочия в</w:t>
      </w:r>
      <w:r>
        <w:rPr>
          <w:color w:val="333333"/>
          <w:sz w:val="27"/>
          <w:szCs w:val="27"/>
        </w:rPr>
        <w:t xml:space="preserve"> соответствии с законом.</w:t>
      </w:r>
    </w:p>
    <w:p w:rsidR="00000000" w:rsidRDefault="00911707">
      <w:pPr>
        <w:pStyle w:val="a3"/>
        <w:spacing w:line="300" w:lineRule="auto"/>
        <w:divId w:val="27529102"/>
        <w:rPr>
          <w:color w:val="333333"/>
          <w:sz w:val="27"/>
          <w:szCs w:val="27"/>
        </w:rPr>
      </w:pPr>
      <w:r>
        <w:rPr>
          <w:color w:val="333333"/>
          <w:sz w:val="27"/>
          <w:szCs w:val="27"/>
        </w:rPr>
        <w:t xml:space="preserve">9. Порядок формирования, число членов и полномочия окружной избирательной комиссии по выборам в федеральные органы государственной власти устанавливаются федеральным законом. </w:t>
      </w:r>
      <w:r>
        <w:rPr>
          <w:rStyle w:val="mark"/>
          <w:sz w:val="27"/>
          <w:szCs w:val="27"/>
        </w:rPr>
        <w:t>(Дополнение пунктом - Федеральный закон от 09.03.2016 № </w:t>
      </w:r>
      <w:r>
        <w:rPr>
          <w:rStyle w:val="mark"/>
          <w:sz w:val="27"/>
          <w:szCs w:val="27"/>
        </w:rPr>
        <w:t>66-ФЗ)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26. Порядок формирования и полномочия территориальных комиссий</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Положение территориальных комиссий в системе государственных органов в субъектах Российской Федерации определяется законами субъекта Российской Федерации.</w:t>
      </w:r>
    </w:p>
    <w:p w:rsidR="00000000" w:rsidRDefault="00911707">
      <w:pPr>
        <w:pStyle w:val="a3"/>
        <w:spacing w:line="300" w:lineRule="auto"/>
        <w:divId w:val="27529102"/>
        <w:rPr>
          <w:color w:val="333333"/>
          <w:sz w:val="27"/>
          <w:szCs w:val="27"/>
        </w:rPr>
      </w:pPr>
      <w:r>
        <w:rPr>
          <w:color w:val="333333"/>
          <w:sz w:val="27"/>
          <w:szCs w:val="27"/>
        </w:rPr>
        <w:t>2. </w:t>
      </w:r>
      <w:r>
        <w:rPr>
          <w:color w:val="333333"/>
          <w:sz w:val="27"/>
          <w:szCs w:val="27"/>
        </w:rPr>
        <w:t>Территориальные комиссии действуют на постоянной основе.</w:t>
      </w:r>
    </w:p>
    <w:p w:rsidR="00000000" w:rsidRDefault="00911707">
      <w:pPr>
        <w:pStyle w:val="a3"/>
        <w:spacing w:line="300" w:lineRule="auto"/>
        <w:divId w:val="27529102"/>
        <w:rPr>
          <w:color w:val="333333"/>
          <w:sz w:val="27"/>
          <w:szCs w:val="27"/>
        </w:rPr>
      </w:pPr>
      <w:r>
        <w:rPr>
          <w:color w:val="333333"/>
          <w:sz w:val="27"/>
          <w:szCs w:val="27"/>
        </w:rPr>
        <w:t>3. Срок полномочий территориальных комиссий составляет пять лет. Если срок полномочий территориальной комиссии истекает в период избирательной кампании, после назначения референдума и до окончания ка</w:t>
      </w:r>
      <w:r>
        <w:rPr>
          <w:color w:val="333333"/>
          <w:sz w:val="27"/>
          <w:szCs w:val="27"/>
        </w:rPr>
        <w:t xml:space="preserve">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w:t>
      </w:r>
      <w:r>
        <w:rPr>
          <w:rStyle w:val="mark"/>
          <w:sz w:val="27"/>
          <w:szCs w:val="27"/>
        </w:rPr>
        <w:t>(В редакции Федерального закона от 04.06.2010 № 117-ФЗ)</w:t>
      </w:r>
    </w:p>
    <w:p w:rsidR="00000000" w:rsidRDefault="00911707">
      <w:pPr>
        <w:pStyle w:val="a3"/>
        <w:spacing w:line="300" w:lineRule="auto"/>
        <w:divId w:val="27529102"/>
        <w:rPr>
          <w:color w:val="333333"/>
          <w:sz w:val="27"/>
          <w:szCs w:val="27"/>
        </w:rPr>
      </w:pPr>
      <w:r>
        <w:rPr>
          <w:color w:val="333333"/>
          <w:sz w:val="27"/>
          <w:szCs w:val="27"/>
        </w:rPr>
        <w:t>4. Законом субъекта Российской Федерации террит</w:t>
      </w:r>
      <w:r>
        <w:rPr>
          <w:color w:val="333333"/>
          <w:sz w:val="27"/>
          <w:szCs w:val="27"/>
        </w:rPr>
        <w:t xml:space="preserve">ориальной комиссии может быть придан статус юридического лица. </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 xml:space="preserve">5. Территориальные комиссии формируются в количестве пяти - четырнадцати членов с правом решающего голоса. </w:t>
      </w:r>
      <w:r>
        <w:rPr>
          <w:rStyle w:val="mark"/>
          <w:sz w:val="27"/>
          <w:szCs w:val="27"/>
        </w:rPr>
        <w:t>(В реда</w:t>
      </w:r>
      <w:r>
        <w:rPr>
          <w:rStyle w:val="mark"/>
          <w:sz w:val="27"/>
          <w:szCs w:val="27"/>
        </w:rPr>
        <w:t>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6. Формирование территориальной комиссии осуществляется избирательной комиссией субъекта Российской Федерации на основе предложений, указанных в пункте 2 статьи 22 настоящего Федерального закона, а также пред</w:t>
      </w:r>
      <w:r>
        <w:rPr>
          <w:color w:val="333333"/>
          <w:sz w:val="27"/>
          <w:szCs w:val="27"/>
        </w:rPr>
        <w:t xml:space="preserve">ложений представительных органов муниципальных образований, собраний избирателей по месту жительства, работы, службы, учебы, территориальных комиссий предыдущего состава.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7. Избирательная комиссия субъ</w:t>
      </w:r>
      <w:r>
        <w:rPr>
          <w:color w:val="333333"/>
          <w:sz w:val="27"/>
          <w:szCs w:val="27"/>
        </w:rPr>
        <w:t>екта Российской Федерации обязана назначить не менее одной второй от общего числа членов территориальной комиссии на основе поступивших предложений:</w:t>
      </w:r>
    </w:p>
    <w:p w:rsidR="00000000" w:rsidRDefault="00911707">
      <w:pPr>
        <w:pStyle w:val="a3"/>
        <w:spacing w:line="300" w:lineRule="auto"/>
        <w:divId w:val="27529102"/>
        <w:rPr>
          <w:color w:val="333333"/>
          <w:sz w:val="27"/>
          <w:szCs w:val="27"/>
        </w:rPr>
      </w:pPr>
      <w:r>
        <w:rPr>
          <w:color w:val="333333"/>
          <w:sz w:val="27"/>
          <w:szCs w:val="27"/>
        </w:rPr>
        <w:t>а) политических партий, выдвинувших федеральные списки кандидатов, допущенные к распределению депутатских м</w:t>
      </w:r>
      <w:r>
        <w:rPr>
          <w:color w:val="333333"/>
          <w:sz w:val="27"/>
          <w:szCs w:val="27"/>
        </w:rPr>
        <w:t xml:space="preserve">андатов в Государственной Думе Федерального Собрания Российской Федерации; </w:t>
      </w:r>
      <w:r>
        <w:rPr>
          <w:rStyle w:val="mark"/>
          <w:sz w:val="27"/>
          <w:szCs w:val="27"/>
        </w:rPr>
        <w:t>(В редакции федеральных законов от 12.05.2009 № 94-ФЗ; от 20.10.2011 № 287-ФЗ)</w:t>
      </w:r>
    </w:p>
    <w:p w:rsidR="00000000" w:rsidRDefault="00911707">
      <w:pPr>
        <w:pStyle w:val="a3"/>
        <w:spacing w:line="300" w:lineRule="auto"/>
        <w:divId w:val="27529102"/>
        <w:rPr>
          <w:color w:val="333333"/>
          <w:sz w:val="27"/>
          <w:szCs w:val="27"/>
        </w:rPr>
      </w:pPr>
      <w:r>
        <w:rPr>
          <w:color w:val="333333"/>
          <w:sz w:val="27"/>
          <w:szCs w:val="27"/>
        </w:rPr>
        <w:t>б) политических партий, выдвинувших списки кандидатов, допущенные к распределению депутатских мандатов</w:t>
      </w:r>
      <w:r>
        <w:rPr>
          <w:color w:val="333333"/>
          <w:sz w:val="27"/>
          <w:szCs w:val="27"/>
        </w:rPr>
        <w:t xml:space="preserve"> в законодательном </w:t>
      </w:r>
      <w:r>
        <w:rPr>
          <w:rStyle w:val="ed"/>
          <w:color w:val="333333"/>
          <w:sz w:val="27"/>
          <w:szCs w:val="27"/>
        </w:rPr>
        <w:t>органе</w:t>
      </w:r>
      <w:r>
        <w:rPr>
          <w:color w:val="333333"/>
          <w:sz w:val="27"/>
          <w:szCs w:val="27"/>
        </w:rPr>
        <w:t xml:space="preserve"> субъекта Российской Федерации;</w:t>
      </w:r>
      <w:r>
        <w:rPr>
          <w:rStyle w:val="mark"/>
          <w:sz w:val="27"/>
          <w:szCs w:val="27"/>
        </w:rPr>
        <w:t> (В редакции федеральных законов от 22.04.2010 № 63-ФЗ, от 27.02.2020 № 27-ФЗ, от 14.03.2022 № 60-ФЗ)</w:t>
      </w:r>
    </w:p>
    <w:p w:rsidR="00000000" w:rsidRDefault="00911707">
      <w:pPr>
        <w:pStyle w:val="a3"/>
        <w:spacing w:line="300" w:lineRule="auto"/>
        <w:divId w:val="27529102"/>
        <w:rPr>
          <w:color w:val="333333"/>
          <w:sz w:val="27"/>
          <w:szCs w:val="27"/>
        </w:rPr>
      </w:pPr>
      <w:r>
        <w:rPr>
          <w:color w:val="333333"/>
          <w:sz w:val="27"/>
          <w:szCs w:val="27"/>
        </w:rPr>
        <w:t>в) избирательных объединений, выдвинувших списки кандидатов, допущенные к распределению депутатски</w:t>
      </w:r>
      <w:r>
        <w:rPr>
          <w:color w:val="333333"/>
          <w:sz w:val="27"/>
          <w:szCs w:val="27"/>
        </w:rPr>
        <w:t>х мандатов в представительном органе муниципального образования.</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8. В пределах одной административно-территориальной единицы с большим числом избирателей может формироваться несколько территориал</w:t>
      </w:r>
      <w:r>
        <w:rPr>
          <w:color w:val="333333"/>
          <w:sz w:val="27"/>
          <w:szCs w:val="27"/>
        </w:rPr>
        <w:t>ьных комиссий, при этом решение об их формировании принимает избирательная комиссия субъекта Российской Федерации по согласованию с Центральной избирательной комиссией Российской Федерации. Избирательная комиссия субъекта Российской Федерации вправе сформи</w:t>
      </w:r>
      <w:r>
        <w:rPr>
          <w:color w:val="333333"/>
          <w:sz w:val="27"/>
          <w:szCs w:val="27"/>
        </w:rPr>
        <w:t>ровать одну либо несколько территориальных комиссий для руководства деятельностью участковых комиссий, сформированных на избирательных участках, участках референдума, образованных на судах, полярных станциях. В случаях, предусмотренных федеральным законом,</w:t>
      </w:r>
      <w:r>
        <w:rPr>
          <w:color w:val="333333"/>
          <w:sz w:val="27"/>
          <w:szCs w:val="27"/>
        </w:rPr>
        <w:t xml:space="preserve"> Центральная избирательная комиссия Российской Федерации вправе сформировать одну либо несколько территориальных комиссий для руководства деятельностью участковых комиссий, сформированных на избирательных участках, участках референдума, образованных за пре</w:t>
      </w:r>
      <w:r>
        <w:rPr>
          <w:color w:val="333333"/>
          <w:sz w:val="27"/>
          <w:szCs w:val="27"/>
        </w:rPr>
        <w:t xml:space="preserve">делами территории Российской Федерации. </w:t>
      </w:r>
      <w:r>
        <w:rPr>
          <w:rStyle w:val="ed"/>
          <w:color w:val="333333"/>
          <w:sz w:val="27"/>
          <w:szCs w:val="27"/>
        </w:rPr>
        <w:t>Центральная избирательная комиссия Российской Федерации, избирательная комиссия субъекта Российской Федерации по согласованию с Центральной избирательной комиссией Российской Федерации вправе сформировать одну либо н</w:t>
      </w:r>
      <w:r>
        <w:rPr>
          <w:rStyle w:val="ed"/>
          <w:color w:val="333333"/>
          <w:sz w:val="27"/>
          <w:szCs w:val="27"/>
        </w:rPr>
        <w:t>есколько специальных территориальных комиссий для обеспечения проведения дистанционного электронного голосования.</w:t>
      </w:r>
      <w:r>
        <w:rPr>
          <w:rStyle w:val="mark"/>
          <w:sz w:val="27"/>
          <w:szCs w:val="27"/>
        </w:rPr>
        <w:t> (В редакции федеральных законов от 05.04.2021 № 89-ФЗ, от 14.03.2022 № 60-ФЗ)</w:t>
      </w:r>
    </w:p>
    <w:p w:rsidR="00000000" w:rsidRDefault="00911707">
      <w:pPr>
        <w:pStyle w:val="a3"/>
        <w:spacing w:line="300" w:lineRule="auto"/>
        <w:divId w:val="27529102"/>
        <w:rPr>
          <w:color w:val="333333"/>
          <w:sz w:val="27"/>
          <w:szCs w:val="27"/>
        </w:rPr>
      </w:pPr>
      <w:r>
        <w:rPr>
          <w:rStyle w:val="ed"/>
          <w:color w:val="333333"/>
          <w:sz w:val="27"/>
          <w:szCs w:val="27"/>
        </w:rPr>
        <w:t>8</w:t>
      </w:r>
      <w:r>
        <w:rPr>
          <w:rStyle w:val="w91"/>
          <w:color w:val="333333"/>
          <w:sz w:val="27"/>
          <w:szCs w:val="27"/>
        </w:rPr>
        <w:t>1</w:t>
      </w:r>
      <w:r>
        <w:rPr>
          <w:rStyle w:val="ed"/>
          <w:color w:val="333333"/>
          <w:sz w:val="27"/>
          <w:szCs w:val="27"/>
        </w:rPr>
        <w:t>. Для федеральной территории Центральной избирательной комисси</w:t>
      </w:r>
      <w:r>
        <w:rPr>
          <w:rStyle w:val="ed"/>
          <w:color w:val="333333"/>
          <w:sz w:val="27"/>
          <w:szCs w:val="27"/>
        </w:rPr>
        <w:t xml:space="preserve">ей Российской Федерации формируется отдельная территориальная избирательная комиссия, которая является избирательной комиссией, организующей выборы в органы публичной власти федеральной территории, и вышестоящей избирательной комиссией по отношению к иным </w:t>
      </w:r>
      <w:r>
        <w:rPr>
          <w:rStyle w:val="ed"/>
          <w:color w:val="333333"/>
          <w:sz w:val="27"/>
          <w:szCs w:val="27"/>
        </w:rPr>
        <w:t>избирательным комиссиям, сформированным на федеральной территории, а при проведении выборов в органы государственной власти, референдума субъекта Российской Федерации - нижестоящей комиссией по отношению к избирательной комиссии субъекта Российской Федерац</w:t>
      </w:r>
      <w:r>
        <w:rPr>
          <w:rStyle w:val="ed"/>
          <w:color w:val="333333"/>
          <w:sz w:val="27"/>
          <w:szCs w:val="27"/>
        </w:rPr>
        <w:t>ии, на территории которого создана федеральная территория (в случае формирования окружной избирательной комиссии - к окружной избирательной комиссии).</w:t>
      </w:r>
      <w:r>
        <w:rPr>
          <w:rStyle w:val="mark"/>
          <w:sz w:val="27"/>
          <w:szCs w:val="27"/>
        </w:rPr>
        <w:t> (Дополнение пунктом - Федеральный закон от 05.04.2021 № 89-ФЗ)</w:t>
      </w:r>
    </w:p>
    <w:p w:rsidR="00000000" w:rsidRDefault="00911707">
      <w:pPr>
        <w:pStyle w:val="a3"/>
        <w:spacing w:line="300" w:lineRule="auto"/>
        <w:divId w:val="27529102"/>
        <w:rPr>
          <w:color w:val="333333"/>
          <w:sz w:val="27"/>
          <w:szCs w:val="27"/>
        </w:rPr>
      </w:pPr>
      <w:r>
        <w:rPr>
          <w:color w:val="333333"/>
          <w:sz w:val="27"/>
          <w:szCs w:val="27"/>
        </w:rPr>
        <w:t>9. Территориальная комиссия:</w:t>
      </w:r>
    </w:p>
    <w:p w:rsidR="00000000" w:rsidRDefault="00911707">
      <w:pPr>
        <w:pStyle w:val="a3"/>
        <w:spacing w:line="300" w:lineRule="auto"/>
        <w:divId w:val="27529102"/>
        <w:rPr>
          <w:color w:val="333333"/>
          <w:sz w:val="27"/>
          <w:szCs w:val="27"/>
        </w:rPr>
      </w:pPr>
      <w:r>
        <w:rPr>
          <w:color w:val="333333"/>
          <w:sz w:val="27"/>
          <w:szCs w:val="27"/>
        </w:rPr>
        <w:t>а) осуществля</w:t>
      </w:r>
      <w:r>
        <w:rPr>
          <w:color w:val="333333"/>
          <w:sz w:val="27"/>
          <w:szCs w:val="27"/>
        </w:rPr>
        <w:t>ет на соответствующей территории контроль за соблюдением избирательных прав и права на участие в референдуме граждан Российской Федерации;</w:t>
      </w:r>
    </w:p>
    <w:p w:rsidR="00000000" w:rsidRDefault="00911707">
      <w:pPr>
        <w:pStyle w:val="a3"/>
        <w:spacing w:line="300" w:lineRule="auto"/>
        <w:divId w:val="27529102"/>
        <w:rPr>
          <w:color w:val="333333"/>
          <w:sz w:val="27"/>
          <w:szCs w:val="27"/>
        </w:rPr>
      </w:pPr>
      <w:r>
        <w:rPr>
          <w:color w:val="333333"/>
          <w:sz w:val="27"/>
          <w:szCs w:val="27"/>
        </w:rPr>
        <w:t>б) обеспечивает на соответствующей территории соблюдение нормативов технологического оборудования (кабины для голосов</w:t>
      </w:r>
      <w:r>
        <w:rPr>
          <w:color w:val="333333"/>
          <w:sz w:val="27"/>
          <w:szCs w:val="27"/>
        </w:rPr>
        <w:t xml:space="preserve">ания, ящики для голосования) для участковых комиссий;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в) обеспечивает на соответствующей территории реализацию мероприятий, связанных с подготовкой и проведением выборов, референдумов, развитием избира</w:t>
      </w:r>
      <w:r>
        <w:rPr>
          <w:color w:val="333333"/>
          <w:sz w:val="27"/>
          <w:szCs w:val="27"/>
        </w:rPr>
        <w:t>тельной системы в Российской Федерации, внедрением, эксплуатацией и развитием средств автоматизации, правовым обучением избирателей, профессиональной подготовкой членов комиссий и других организаторов выборов, референдумов;</w:t>
      </w:r>
    </w:p>
    <w:p w:rsidR="00000000" w:rsidRDefault="00911707">
      <w:pPr>
        <w:pStyle w:val="a3"/>
        <w:spacing w:line="300" w:lineRule="auto"/>
        <w:divId w:val="27529102"/>
        <w:rPr>
          <w:color w:val="333333"/>
          <w:sz w:val="27"/>
          <w:szCs w:val="27"/>
        </w:rPr>
      </w:pPr>
      <w:r>
        <w:rPr>
          <w:color w:val="333333"/>
          <w:sz w:val="27"/>
          <w:szCs w:val="27"/>
        </w:rPr>
        <w:t>г) осуществляет на соответствующ</w:t>
      </w:r>
      <w:r>
        <w:rPr>
          <w:color w:val="333333"/>
          <w:sz w:val="27"/>
          <w:szCs w:val="27"/>
        </w:rPr>
        <w:t>ей территории меры по соблюдению единого порядка установления итогов голосования;</w:t>
      </w:r>
    </w:p>
    <w:p w:rsidR="00000000" w:rsidRDefault="00911707">
      <w:pPr>
        <w:pStyle w:val="a3"/>
        <w:spacing w:line="300" w:lineRule="auto"/>
        <w:divId w:val="27529102"/>
        <w:rPr>
          <w:color w:val="333333"/>
          <w:sz w:val="27"/>
          <w:szCs w:val="27"/>
        </w:rPr>
      </w:pPr>
      <w:r>
        <w:rPr>
          <w:color w:val="333333"/>
          <w:sz w:val="27"/>
          <w:szCs w:val="27"/>
        </w:rPr>
        <w:t xml:space="preserve">д) распределяет выделенные ей из федерального бюджета, бюджета субъекта Российской Федерации средства на финансовое обеспечение подготовки и проведения выборов, референдума, </w:t>
      </w:r>
      <w:r>
        <w:rPr>
          <w:color w:val="333333"/>
          <w:sz w:val="27"/>
          <w:szCs w:val="27"/>
        </w:rPr>
        <w:t>контролирует целевое использование указанных средств;</w:t>
      </w:r>
    </w:p>
    <w:p w:rsidR="00000000" w:rsidRDefault="00911707">
      <w:pPr>
        <w:pStyle w:val="a3"/>
        <w:spacing w:line="300" w:lineRule="auto"/>
        <w:divId w:val="27529102"/>
        <w:rPr>
          <w:color w:val="333333"/>
          <w:sz w:val="27"/>
          <w:szCs w:val="27"/>
        </w:rPr>
      </w:pPr>
      <w:r>
        <w:rPr>
          <w:color w:val="333333"/>
          <w:sz w:val="27"/>
          <w:szCs w:val="27"/>
        </w:rPr>
        <w:t>е) оказывает методическую, организационно-техническую помощь нижестоящим комиссиям;</w:t>
      </w:r>
    </w:p>
    <w:p w:rsidR="00000000" w:rsidRDefault="00911707">
      <w:pPr>
        <w:pStyle w:val="a3"/>
        <w:spacing w:line="300" w:lineRule="auto"/>
        <w:divId w:val="27529102"/>
        <w:rPr>
          <w:color w:val="333333"/>
          <w:sz w:val="27"/>
          <w:szCs w:val="27"/>
        </w:rPr>
      </w:pPr>
      <w:r>
        <w:rPr>
          <w:color w:val="333333"/>
          <w:sz w:val="27"/>
          <w:szCs w:val="27"/>
        </w:rPr>
        <w:t>ж) заслушивает сообщения органов исполнительной власти субъекта Российской Федерации и органов местного самоуправления</w:t>
      </w:r>
      <w:r>
        <w:rPr>
          <w:color w:val="333333"/>
          <w:sz w:val="27"/>
          <w:szCs w:val="27"/>
        </w:rPr>
        <w:t xml:space="preserve"> по вопросам, связанным с подготовкой и проведением выборов, референдума;</w:t>
      </w:r>
    </w:p>
    <w:p w:rsidR="00000000" w:rsidRDefault="00911707">
      <w:pPr>
        <w:pStyle w:val="a3"/>
        <w:spacing w:line="300" w:lineRule="auto"/>
        <w:divId w:val="27529102"/>
        <w:rPr>
          <w:color w:val="333333"/>
          <w:sz w:val="27"/>
          <w:szCs w:val="27"/>
        </w:rPr>
      </w:pPr>
      <w:r>
        <w:rPr>
          <w:color w:val="333333"/>
          <w:sz w:val="27"/>
          <w:szCs w:val="27"/>
        </w:rPr>
        <w:t>з)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000000" w:rsidRDefault="00911707">
      <w:pPr>
        <w:pStyle w:val="a3"/>
        <w:spacing w:line="300" w:lineRule="auto"/>
        <w:divId w:val="27529102"/>
        <w:rPr>
          <w:color w:val="333333"/>
          <w:sz w:val="27"/>
          <w:szCs w:val="27"/>
        </w:rPr>
      </w:pPr>
      <w:r>
        <w:rPr>
          <w:rStyle w:val="ed"/>
          <w:color w:val="333333"/>
          <w:sz w:val="27"/>
          <w:szCs w:val="27"/>
        </w:rPr>
        <w:t>з</w:t>
      </w:r>
      <w:r>
        <w:rPr>
          <w:rStyle w:val="w91"/>
          <w:color w:val="333333"/>
          <w:sz w:val="27"/>
          <w:szCs w:val="27"/>
        </w:rPr>
        <w:t>1</w:t>
      </w:r>
      <w:r>
        <w:rPr>
          <w:rStyle w:val="ed"/>
          <w:color w:val="333333"/>
          <w:sz w:val="27"/>
          <w:szCs w:val="27"/>
        </w:rPr>
        <w:t>) рассматривает (</w:t>
      </w:r>
      <w:r>
        <w:rPr>
          <w:rStyle w:val="ed"/>
          <w:color w:val="333333"/>
          <w:sz w:val="27"/>
          <w:szCs w:val="27"/>
        </w:rPr>
        <w:t>с учетом положения пункта 7 статьи 75 настоящего Федерального закона) жалобы (заявления) на решения и действия (бездействие) комиссий, организующих выборы в органы местного самоуправления, местный референдум, или их должностных лиц, нарушающие избирательны</w:t>
      </w:r>
      <w:r>
        <w:rPr>
          <w:rStyle w:val="ed"/>
          <w:color w:val="333333"/>
          <w:sz w:val="27"/>
          <w:szCs w:val="27"/>
        </w:rPr>
        <w:t>е права граждан и право граждан на участие в референдуме, и принимает по указанным жалобам (заявлениям) мотивированные решения;</w:t>
      </w:r>
      <w:r>
        <w:rPr>
          <w:rStyle w:val="mark"/>
          <w:sz w:val="27"/>
          <w:szCs w:val="27"/>
        </w:rPr>
        <w:t> (Дополнение подпунктом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и) осуществляет иные полномочия в соответствии с настоящим Фед</w:t>
      </w:r>
      <w:r>
        <w:rPr>
          <w:color w:val="333333"/>
          <w:sz w:val="27"/>
          <w:szCs w:val="27"/>
        </w:rPr>
        <w:t>еральным законом, иными федеральными законами, конституцией (уставом), законами субъекта Российской Федерации.</w:t>
      </w:r>
    </w:p>
    <w:p w:rsidR="00000000" w:rsidRDefault="00911707">
      <w:pPr>
        <w:pStyle w:val="a3"/>
        <w:spacing w:line="300" w:lineRule="auto"/>
        <w:divId w:val="27529102"/>
        <w:rPr>
          <w:color w:val="333333"/>
          <w:sz w:val="27"/>
          <w:szCs w:val="27"/>
        </w:rPr>
      </w:pPr>
      <w:r>
        <w:rPr>
          <w:rStyle w:val="ed"/>
          <w:color w:val="333333"/>
          <w:sz w:val="27"/>
          <w:szCs w:val="27"/>
        </w:rPr>
        <w:t>9</w:t>
      </w:r>
      <w:r>
        <w:rPr>
          <w:rStyle w:val="w91"/>
          <w:color w:val="333333"/>
          <w:sz w:val="27"/>
          <w:szCs w:val="27"/>
        </w:rPr>
        <w:t>1</w:t>
      </w:r>
      <w:r>
        <w:rPr>
          <w:rStyle w:val="ed"/>
          <w:color w:val="333333"/>
          <w:sz w:val="27"/>
          <w:szCs w:val="27"/>
        </w:rPr>
        <w:t>. Территориальная комиссия при организации подготовки и проведения выборов в органы местного самоуправления, местного референдума:</w:t>
      </w:r>
    </w:p>
    <w:p w:rsidR="00000000" w:rsidRDefault="00911707">
      <w:pPr>
        <w:pStyle w:val="a3"/>
        <w:spacing w:line="300" w:lineRule="auto"/>
        <w:divId w:val="27529102"/>
        <w:rPr>
          <w:color w:val="333333"/>
          <w:sz w:val="27"/>
          <w:szCs w:val="27"/>
        </w:rPr>
      </w:pPr>
      <w:r>
        <w:rPr>
          <w:rStyle w:val="ed"/>
          <w:color w:val="333333"/>
          <w:sz w:val="27"/>
          <w:szCs w:val="27"/>
        </w:rPr>
        <w:t>а) </w:t>
      </w:r>
      <w:r>
        <w:rPr>
          <w:rStyle w:val="ed"/>
          <w:color w:val="333333"/>
          <w:sz w:val="27"/>
          <w:szCs w:val="27"/>
        </w:rPr>
        <w:t>организует подготовку и проведение выборов в органы местного самоуправления, местного референдума;</w:t>
      </w:r>
    </w:p>
    <w:p w:rsidR="00000000" w:rsidRDefault="00911707">
      <w:pPr>
        <w:pStyle w:val="a3"/>
        <w:spacing w:line="300" w:lineRule="auto"/>
        <w:divId w:val="27529102"/>
        <w:rPr>
          <w:color w:val="333333"/>
          <w:sz w:val="27"/>
          <w:szCs w:val="27"/>
        </w:rPr>
      </w:pPr>
      <w:r>
        <w:rPr>
          <w:rStyle w:val="ed"/>
          <w:color w:val="333333"/>
          <w:sz w:val="27"/>
          <w:szCs w:val="27"/>
        </w:rPr>
        <w:t>б) осуществляет на территории муниципального образования контроль за соблюдением избирательных прав и права на участие в референдуме граждан Российской Федер</w:t>
      </w:r>
      <w:r>
        <w:rPr>
          <w:rStyle w:val="ed"/>
          <w:color w:val="333333"/>
          <w:sz w:val="27"/>
          <w:szCs w:val="27"/>
        </w:rPr>
        <w:t>ации;</w:t>
      </w:r>
    </w:p>
    <w:p w:rsidR="00000000" w:rsidRDefault="00911707">
      <w:pPr>
        <w:pStyle w:val="a3"/>
        <w:spacing w:line="300" w:lineRule="auto"/>
        <w:divId w:val="27529102"/>
        <w:rPr>
          <w:color w:val="333333"/>
          <w:sz w:val="27"/>
          <w:szCs w:val="27"/>
        </w:rPr>
      </w:pPr>
      <w:r>
        <w:rPr>
          <w:rStyle w:val="ed"/>
          <w:color w:val="333333"/>
          <w:sz w:val="27"/>
          <w:szCs w:val="27"/>
        </w:rPr>
        <w:t>в) обеспечивает на территории муниципального образования реализацию мероприятий, связанных с подготовкой и проведением выборов в органы местного самоуправления, местного референдума, изданием необходимой печатной продукции;</w:t>
      </w:r>
    </w:p>
    <w:p w:rsidR="00000000" w:rsidRDefault="00911707">
      <w:pPr>
        <w:pStyle w:val="a3"/>
        <w:spacing w:line="300" w:lineRule="auto"/>
        <w:divId w:val="27529102"/>
        <w:rPr>
          <w:color w:val="333333"/>
          <w:sz w:val="27"/>
          <w:szCs w:val="27"/>
        </w:rPr>
      </w:pPr>
      <w:r>
        <w:rPr>
          <w:rStyle w:val="ed"/>
          <w:color w:val="333333"/>
          <w:sz w:val="27"/>
          <w:szCs w:val="27"/>
        </w:rPr>
        <w:t>г) </w:t>
      </w:r>
      <w:r>
        <w:rPr>
          <w:rStyle w:val="ed"/>
          <w:color w:val="333333"/>
          <w:sz w:val="27"/>
          <w:szCs w:val="27"/>
        </w:rPr>
        <w:t>осуществляет на территории муниципального образования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w:t>
      </w:r>
      <w:r>
        <w:rPr>
          <w:rStyle w:val="ed"/>
          <w:color w:val="333333"/>
          <w:sz w:val="27"/>
          <w:szCs w:val="27"/>
        </w:rPr>
        <w:t>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000000" w:rsidRDefault="00911707">
      <w:pPr>
        <w:pStyle w:val="a3"/>
        <w:spacing w:line="300" w:lineRule="auto"/>
        <w:divId w:val="27529102"/>
        <w:rPr>
          <w:color w:val="333333"/>
          <w:sz w:val="27"/>
          <w:szCs w:val="27"/>
        </w:rPr>
      </w:pPr>
      <w:r>
        <w:rPr>
          <w:rStyle w:val="ed"/>
          <w:color w:val="333333"/>
          <w:sz w:val="27"/>
          <w:szCs w:val="27"/>
        </w:rPr>
        <w:t>д) осуществляет на территории муниц</w:t>
      </w:r>
      <w:r>
        <w:rPr>
          <w:rStyle w:val="ed"/>
          <w:color w:val="333333"/>
          <w:sz w:val="27"/>
          <w:szCs w:val="27"/>
        </w:rPr>
        <w:t>ипального образования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референдума;</w:t>
      </w:r>
    </w:p>
    <w:p w:rsidR="00000000" w:rsidRDefault="00911707">
      <w:pPr>
        <w:pStyle w:val="a3"/>
        <w:spacing w:line="300" w:lineRule="auto"/>
        <w:divId w:val="27529102"/>
        <w:rPr>
          <w:color w:val="333333"/>
          <w:sz w:val="27"/>
          <w:szCs w:val="27"/>
        </w:rPr>
      </w:pPr>
      <w:r>
        <w:rPr>
          <w:rStyle w:val="ed"/>
          <w:color w:val="333333"/>
          <w:sz w:val="27"/>
          <w:szCs w:val="27"/>
        </w:rPr>
        <w:t xml:space="preserve">е) осуществляет на территории </w:t>
      </w:r>
      <w:r>
        <w:rPr>
          <w:rStyle w:val="ed"/>
          <w:color w:val="333333"/>
          <w:sz w:val="27"/>
          <w:szCs w:val="27"/>
        </w:rPr>
        <w:t>муниципального образования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референдума;</w:t>
      </w:r>
    </w:p>
    <w:p w:rsidR="00000000" w:rsidRDefault="00911707">
      <w:pPr>
        <w:pStyle w:val="a3"/>
        <w:spacing w:line="300" w:lineRule="auto"/>
        <w:divId w:val="27529102"/>
        <w:rPr>
          <w:color w:val="333333"/>
          <w:sz w:val="27"/>
          <w:szCs w:val="27"/>
        </w:rPr>
      </w:pPr>
      <w:r>
        <w:rPr>
          <w:rStyle w:val="ed"/>
          <w:color w:val="333333"/>
          <w:sz w:val="27"/>
          <w:szCs w:val="27"/>
        </w:rPr>
        <w:t>ж) осуществляет на территории муниц</w:t>
      </w:r>
      <w:r>
        <w:rPr>
          <w:rStyle w:val="ed"/>
          <w:color w:val="333333"/>
          <w:sz w:val="27"/>
          <w:szCs w:val="27"/>
        </w:rPr>
        <w:t>ипального образования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субъекта Российской Федерации средства на финансово</w:t>
      </w:r>
      <w:r>
        <w:rPr>
          <w:rStyle w:val="ed"/>
          <w:color w:val="333333"/>
          <w:sz w:val="27"/>
          <w:szCs w:val="27"/>
        </w:rPr>
        <w:t>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000000" w:rsidRDefault="00911707">
      <w:pPr>
        <w:pStyle w:val="a3"/>
        <w:spacing w:line="300" w:lineRule="auto"/>
        <w:divId w:val="27529102"/>
        <w:rPr>
          <w:color w:val="333333"/>
          <w:sz w:val="27"/>
          <w:szCs w:val="27"/>
        </w:rPr>
      </w:pPr>
      <w:r>
        <w:rPr>
          <w:rStyle w:val="ed"/>
          <w:color w:val="333333"/>
          <w:sz w:val="27"/>
          <w:szCs w:val="27"/>
        </w:rPr>
        <w:t>з) оказывает правовую, методическую, организационно-техническую помощь нижестоящим комиссиям;</w:t>
      </w:r>
    </w:p>
    <w:p w:rsidR="00000000" w:rsidRDefault="00911707">
      <w:pPr>
        <w:pStyle w:val="a3"/>
        <w:spacing w:line="300" w:lineRule="auto"/>
        <w:divId w:val="27529102"/>
        <w:rPr>
          <w:color w:val="333333"/>
          <w:sz w:val="27"/>
          <w:szCs w:val="27"/>
        </w:rPr>
      </w:pPr>
      <w:r>
        <w:rPr>
          <w:rStyle w:val="ed"/>
          <w:color w:val="333333"/>
          <w:sz w:val="27"/>
          <w:szCs w:val="27"/>
        </w:rPr>
        <w:t>и) зас</w:t>
      </w:r>
      <w:r>
        <w:rPr>
          <w:rStyle w:val="ed"/>
          <w:color w:val="333333"/>
          <w:sz w:val="27"/>
          <w:szCs w:val="27"/>
        </w:rPr>
        <w:t>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000000" w:rsidRDefault="00911707">
      <w:pPr>
        <w:pStyle w:val="a3"/>
        <w:spacing w:line="300" w:lineRule="auto"/>
        <w:divId w:val="27529102"/>
        <w:rPr>
          <w:color w:val="333333"/>
          <w:sz w:val="27"/>
          <w:szCs w:val="27"/>
        </w:rPr>
      </w:pPr>
      <w:r>
        <w:rPr>
          <w:rStyle w:val="ed"/>
          <w:color w:val="333333"/>
          <w:sz w:val="27"/>
          <w:szCs w:val="27"/>
        </w:rPr>
        <w:t>к) рассматривает жалобы (заявления) на решения и действия (бездействие) нижестоящих комисс</w:t>
      </w:r>
      <w:r>
        <w:rPr>
          <w:rStyle w:val="ed"/>
          <w:color w:val="333333"/>
          <w:sz w:val="27"/>
          <w:szCs w:val="27"/>
        </w:rPr>
        <w:t>ий и принимает по указанным жалобам (заявлениям) мотивированные решения;</w:t>
      </w:r>
    </w:p>
    <w:p w:rsidR="00000000" w:rsidRDefault="00911707">
      <w:pPr>
        <w:pStyle w:val="a3"/>
        <w:spacing w:line="300" w:lineRule="auto"/>
        <w:divId w:val="27529102"/>
        <w:rPr>
          <w:color w:val="333333"/>
          <w:sz w:val="27"/>
          <w:szCs w:val="27"/>
        </w:rPr>
      </w:pPr>
      <w:r>
        <w:rPr>
          <w:rStyle w:val="ed"/>
          <w:color w:val="333333"/>
          <w:sz w:val="27"/>
          <w:szCs w:val="27"/>
        </w:rPr>
        <w:t>л) осуществляет иные полномочия в соответствии с настоящим Федеральным законом, иными федеральными законами, конституцией (уставом), законами субъекта Российской Федерации, уставом му</w:t>
      </w:r>
      <w:r>
        <w:rPr>
          <w:rStyle w:val="ed"/>
          <w:color w:val="333333"/>
          <w:sz w:val="27"/>
          <w:szCs w:val="27"/>
        </w:rPr>
        <w:t>ниципального образования.</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14.03.2022 № 60-ФЗ)</w:t>
      </w:r>
    </w:p>
    <w:p w:rsidR="00000000" w:rsidRDefault="00911707">
      <w:pPr>
        <w:pStyle w:val="a3"/>
        <w:spacing w:line="300" w:lineRule="auto"/>
        <w:divId w:val="27529102"/>
        <w:rPr>
          <w:color w:val="333333"/>
          <w:sz w:val="27"/>
          <w:szCs w:val="27"/>
        </w:rPr>
      </w:pPr>
      <w:r>
        <w:rPr>
          <w:rStyle w:val="ed"/>
          <w:color w:val="333333"/>
          <w:sz w:val="27"/>
          <w:szCs w:val="27"/>
        </w:rPr>
        <w:t>10. Территориальная избирательная комиссия, организующая выборы в органы публичной власти федеральной территории, вправе обращаться в порядке, установленном Центрально</w:t>
      </w:r>
      <w:r>
        <w:rPr>
          <w:rStyle w:val="ed"/>
          <w:color w:val="333333"/>
          <w:sz w:val="27"/>
          <w:szCs w:val="27"/>
        </w:rPr>
        <w:t>й избирательной комиссией Российской Федерации,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представлением о пресеч</w:t>
      </w:r>
      <w:r>
        <w:rPr>
          <w:rStyle w:val="ed"/>
          <w:color w:val="333333"/>
          <w:sz w:val="27"/>
          <w:szCs w:val="27"/>
        </w:rPr>
        <w:t>ении распространения в информационно-телекоммуникационных сетях, в том числе в сети "Интернет", агитационных материалов, изготовленных и (или) распространяемых с нарушением требований законодательства Российской Федерации о выборах, информации, распростран</w:t>
      </w:r>
      <w:r>
        <w:rPr>
          <w:rStyle w:val="ed"/>
          <w:color w:val="333333"/>
          <w:sz w:val="27"/>
          <w:szCs w:val="27"/>
        </w:rPr>
        <w:t>яемой с нарушением законодательства Российской Федерации о выборах.</w:t>
      </w:r>
      <w:r>
        <w:rPr>
          <w:rStyle w:val="mark"/>
          <w:sz w:val="27"/>
          <w:szCs w:val="27"/>
        </w:rPr>
        <w:t> (Дополнение пунктом - Федеральный закон от 09.03.2021 № 43-ФЗ)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27. Порядок формирования и полномочия участковых комиссий</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Для обеспечения процесса голосования избирателей, уча</w:t>
      </w:r>
      <w:r>
        <w:rPr>
          <w:color w:val="333333"/>
          <w:sz w:val="27"/>
          <w:szCs w:val="27"/>
        </w:rPr>
        <w:t>стников референдума и подсчета голосов избирателей, участников референдума на избирательных участках, участках референдума формируются участковые комиссии. На избирательных участках, участках референдума, образованных в соответствии с пунктом 2 статьи 19 н</w:t>
      </w:r>
      <w:r>
        <w:rPr>
          <w:color w:val="333333"/>
          <w:sz w:val="27"/>
          <w:szCs w:val="27"/>
        </w:rPr>
        <w:t xml:space="preserve">астоящего Федерального закона, участковые комиссии формируются территориальными комиссиями. </w:t>
      </w:r>
      <w:r>
        <w:rPr>
          <w:rStyle w:val="mark"/>
          <w:sz w:val="27"/>
          <w:szCs w:val="27"/>
        </w:rPr>
        <w:t>(В редакции федеральных законов от 02.10.2012 № 157-ФЗ; от 09.03.2016 № 66-ФЗ)</w:t>
      </w:r>
    </w:p>
    <w:p w:rsidR="00000000" w:rsidRDefault="00911707">
      <w:pPr>
        <w:pStyle w:val="a3"/>
        <w:spacing w:line="300" w:lineRule="auto"/>
        <w:divId w:val="27529102"/>
        <w:rPr>
          <w:color w:val="333333"/>
          <w:sz w:val="27"/>
          <w:szCs w:val="27"/>
        </w:rPr>
      </w:pPr>
      <w:r>
        <w:rPr>
          <w:rStyle w:val="ed"/>
          <w:color w:val="333333"/>
          <w:sz w:val="27"/>
          <w:szCs w:val="27"/>
        </w:rPr>
        <w:t>По решению соответствующей избирательной комиссии субъекта Российской Федерации полно</w:t>
      </w:r>
      <w:r>
        <w:rPr>
          <w:rStyle w:val="ed"/>
          <w:color w:val="333333"/>
          <w:sz w:val="27"/>
          <w:szCs w:val="27"/>
        </w:rPr>
        <w:t>мочия избирательной комиссии, организующей подготовку и проведение выборов в органы местного самоуправления, местного референдума, могут возлагаться на участковую комиссию, действующую в границах этого муниципального образования.</w:t>
      </w:r>
      <w:r>
        <w:rPr>
          <w:rStyle w:val="mark"/>
          <w:sz w:val="27"/>
          <w:szCs w:val="27"/>
        </w:rPr>
        <w:t> (Дополнение абзацем - Феде</w:t>
      </w:r>
      <w:r>
        <w:rPr>
          <w:rStyle w:val="mark"/>
          <w:sz w:val="27"/>
          <w:szCs w:val="27"/>
        </w:rPr>
        <w:t>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1</w:t>
      </w:r>
      <w:r>
        <w:rPr>
          <w:color w:val="333333"/>
          <w:sz w:val="27"/>
          <w:szCs w:val="27"/>
        </w:rPr>
        <w:t>. На избирательном участке, участке референдума, образованном на территории воинской части, расположенной в обособленной, удаленной от населенных пунктов местности, а также на избирательном участке, участке референдум</w:t>
      </w:r>
      <w:r>
        <w:rPr>
          <w:color w:val="333333"/>
          <w:sz w:val="27"/>
          <w:szCs w:val="27"/>
        </w:rPr>
        <w:t xml:space="preserve">а, образованном в труднодоступной или отдаленной местности, на судне, которое будет находиться в день голосования в плавании, или на полярной станции, </w:t>
      </w:r>
      <w:r>
        <w:rPr>
          <w:rStyle w:val="ed"/>
          <w:color w:val="333333"/>
          <w:sz w:val="27"/>
          <w:szCs w:val="27"/>
        </w:rPr>
        <w:t>или в вахтовом поселке,</w:t>
      </w:r>
      <w:r>
        <w:rPr>
          <w:color w:val="333333"/>
          <w:sz w:val="27"/>
          <w:szCs w:val="27"/>
        </w:rPr>
        <w:t xml:space="preserve"> в местах временного пребывания избирателей, участников референдума или в местах, </w:t>
      </w:r>
      <w:r>
        <w:rPr>
          <w:color w:val="333333"/>
          <w:sz w:val="27"/>
          <w:szCs w:val="27"/>
        </w:rPr>
        <w:t>где пребывают избиратели, участники референдума, не имеющие регистрации по месту жительства в пределах Российской Федерации, участковая комиссия формируется территориальной комиссией из резерва составов участковых комиссий, предусмотренного пунктом 5</w:t>
      </w:r>
      <w:r>
        <w:rPr>
          <w:rStyle w:val="w91"/>
          <w:color w:val="333333"/>
          <w:sz w:val="27"/>
          <w:szCs w:val="27"/>
        </w:rPr>
        <w:t>1</w:t>
      </w:r>
      <w:r>
        <w:rPr>
          <w:color w:val="333333"/>
          <w:sz w:val="27"/>
          <w:szCs w:val="27"/>
        </w:rPr>
        <w:t xml:space="preserve"> наст</w:t>
      </w:r>
      <w:r>
        <w:rPr>
          <w:color w:val="333333"/>
          <w:sz w:val="27"/>
          <w:szCs w:val="27"/>
        </w:rPr>
        <w:t xml:space="preserve">оящей статьи, не позднее чем за 15 дней до дня голосования, а в исключительных случаях - не позднее дня, предшествующего дню голосования. Законом может быть предусмотрено, что участковая комиссия на избирательном участке, участке референдума, образованном </w:t>
      </w:r>
      <w:r>
        <w:rPr>
          <w:color w:val="333333"/>
          <w:sz w:val="27"/>
          <w:szCs w:val="27"/>
        </w:rPr>
        <w:t xml:space="preserve">на судне, которое будет находиться в день голосования в плавании, или на полярной станции, </w:t>
      </w:r>
      <w:r>
        <w:rPr>
          <w:rStyle w:val="ed"/>
          <w:color w:val="333333"/>
          <w:sz w:val="27"/>
          <w:szCs w:val="27"/>
        </w:rPr>
        <w:t>или в вахтовом поселке,</w:t>
      </w:r>
      <w:r>
        <w:rPr>
          <w:color w:val="333333"/>
          <w:sz w:val="27"/>
          <w:szCs w:val="27"/>
        </w:rPr>
        <w:t xml:space="preserve"> формируется соответствующими должностными лицами из числа членов экипажа, работников полярной станции, </w:t>
      </w:r>
      <w:r>
        <w:rPr>
          <w:rStyle w:val="ed"/>
          <w:color w:val="333333"/>
          <w:sz w:val="27"/>
          <w:szCs w:val="27"/>
        </w:rPr>
        <w:t>работников, привлекаемых к работам вах</w:t>
      </w:r>
      <w:r>
        <w:rPr>
          <w:rStyle w:val="ed"/>
          <w:color w:val="333333"/>
          <w:sz w:val="27"/>
          <w:szCs w:val="27"/>
        </w:rPr>
        <w:t>товым методом,</w:t>
      </w:r>
      <w:r>
        <w:rPr>
          <w:color w:val="333333"/>
          <w:sz w:val="27"/>
          <w:szCs w:val="27"/>
        </w:rPr>
        <w:t xml:space="preserve"> в том числе не входящих в резерв составов участковых комиссий. </w:t>
      </w:r>
      <w:r>
        <w:rPr>
          <w:rStyle w:val="mark"/>
          <w:sz w:val="27"/>
          <w:szCs w:val="27"/>
        </w:rPr>
        <w:t>(Дополнение пунктом - Федеральный закон от 02.10.2012 № 157-ФЗ) (В редакции федеральных законов от 09.03.2016 № 66-ФЗ, от 28.06.2022 № 220-ФЗ)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2</w:t>
      </w:r>
      <w:r>
        <w:rPr>
          <w:color w:val="333333"/>
          <w:sz w:val="27"/>
          <w:szCs w:val="27"/>
        </w:rPr>
        <w:t>. На избирательных участках, учас</w:t>
      </w:r>
      <w:r>
        <w:rPr>
          <w:color w:val="333333"/>
          <w:sz w:val="27"/>
          <w:szCs w:val="27"/>
        </w:rPr>
        <w:t xml:space="preserve">тках референдума, образованных за пределами территории Российской Федерации в соответствии с пунктом 3 статьи 19 настоящего Федерального закона, участковые комиссии формируются в порядке и сроки, установленные федеральным законом. </w:t>
      </w:r>
      <w:r>
        <w:rPr>
          <w:rStyle w:val="mark"/>
          <w:sz w:val="27"/>
          <w:szCs w:val="27"/>
        </w:rPr>
        <w:t>(Дополнение пунктом - Фед</w:t>
      </w:r>
      <w:r>
        <w:rPr>
          <w:rStyle w:val="mark"/>
          <w:sz w:val="27"/>
          <w:szCs w:val="27"/>
        </w:rPr>
        <w:t>еральный закон от 02.10.2012 № 157-ФЗ) (В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3</w:t>
      </w:r>
      <w:r>
        <w:rPr>
          <w:color w:val="333333"/>
          <w:sz w:val="27"/>
          <w:szCs w:val="27"/>
        </w:rPr>
        <w:t>. На избирательных участках, участках референдума, образованных в результате уточнения перечня избирательных участков, участков референдума в случаях, предусмот</w:t>
      </w:r>
      <w:r>
        <w:rPr>
          <w:color w:val="333333"/>
          <w:sz w:val="27"/>
          <w:szCs w:val="27"/>
        </w:rPr>
        <w:t>ренных пунктами 2 и 2</w:t>
      </w:r>
      <w:r>
        <w:rPr>
          <w:rStyle w:val="w91"/>
          <w:color w:val="333333"/>
          <w:sz w:val="27"/>
          <w:szCs w:val="27"/>
        </w:rPr>
        <w:t>1</w:t>
      </w:r>
      <w:r>
        <w:rPr>
          <w:color w:val="333333"/>
          <w:sz w:val="27"/>
          <w:szCs w:val="27"/>
        </w:rPr>
        <w:t xml:space="preserve"> статьи 19 настоящего Федерального закона, участковые комиссии вне периода избирательной кампании, кампании референдума формируются в течение 60 дней со дня принятия решения об уточнении перечня избирательных участков, участков рефере</w:t>
      </w:r>
      <w:r>
        <w:rPr>
          <w:color w:val="333333"/>
          <w:sz w:val="27"/>
          <w:szCs w:val="27"/>
        </w:rPr>
        <w:t xml:space="preserve">ндума, а в период избирательной кампании, кампании референдума - не позднее чем за 35 дней до дня голосования. Срок приема предложений по их составу составляет 30 дней. </w:t>
      </w:r>
      <w:r>
        <w:rPr>
          <w:rStyle w:val="mark"/>
          <w:sz w:val="27"/>
          <w:szCs w:val="27"/>
        </w:rPr>
        <w:t>(Дополнение пунктом - Федеральный закон от 01.06.2017 № 104-ФЗ)</w:t>
      </w:r>
    </w:p>
    <w:p w:rsidR="00000000" w:rsidRDefault="00911707">
      <w:pPr>
        <w:pStyle w:val="a3"/>
        <w:spacing w:line="300" w:lineRule="auto"/>
        <w:divId w:val="27529102"/>
        <w:rPr>
          <w:color w:val="333333"/>
          <w:sz w:val="27"/>
          <w:szCs w:val="27"/>
        </w:rPr>
      </w:pPr>
      <w:r>
        <w:rPr>
          <w:color w:val="333333"/>
          <w:sz w:val="27"/>
          <w:szCs w:val="27"/>
        </w:rPr>
        <w:t>2. Срок полномочий учас</w:t>
      </w:r>
      <w:r>
        <w:rPr>
          <w:color w:val="333333"/>
          <w:sz w:val="27"/>
          <w:szCs w:val="27"/>
        </w:rPr>
        <w:t xml:space="preserve">тковой комиссии, сформированной в соответствии с пунктом 1 настоящей статьи, составляет пять лет. </w:t>
      </w:r>
      <w:r>
        <w:rPr>
          <w:rStyle w:val="ed"/>
          <w:color w:val="333333"/>
          <w:sz w:val="27"/>
          <w:szCs w:val="27"/>
        </w:rPr>
        <w:t>Законом субъекта Российской Федерации может быть установлен иной срок полномочий участковой комиссии, который не может быть меньше одного года и не должен пре</w:t>
      </w:r>
      <w:r>
        <w:rPr>
          <w:rStyle w:val="ed"/>
          <w:color w:val="333333"/>
          <w:sz w:val="27"/>
          <w:szCs w:val="27"/>
        </w:rPr>
        <w:t xml:space="preserve">вышать пять лет. </w:t>
      </w:r>
      <w:r>
        <w:rPr>
          <w:color w:val="333333"/>
          <w:sz w:val="27"/>
          <w:szCs w:val="27"/>
        </w:rPr>
        <w:t>Если срок полномочий участковой комиссии, сформированной в соответствии с пунктом 1 настоящей статьи, истекает в период избирательной кампании, после назначения референдума и до окончания кампании референдума, в которых участвует данная ко</w:t>
      </w:r>
      <w:r>
        <w:rPr>
          <w:color w:val="333333"/>
          <w:sz w:val="27"/>
          <w:szCs w:val="27"/>
        </w:rPr>
        <w:t>миссия, срок ее полномочий продлевается до окончания этой избирательной кампании, кампании референдума. Срок полномочий участковой комиссии, сформированной в соответствии с пунктом 1</w:t>
      </w:r>
      <w:r>
        <w:rPr>
          <w:rStyle w:val="w91"/>
          <w:color w:val="333333"/>
          <w:sz w:val="27"/>
          <w:szCs w:val="27"/>
        </w:rPr>
        <w:t>1</w:t>
      </w:r>
      <w:r>
        <w:rPr>
          <w:color w:val="333333"/>
          <w:sz w:val="27"/>
          <w:szCs w:val="27"/>
        </w:rPr>
        <w:t xml:space="preserve"> или 1</w:t>
      </w:r>
      <w:r>
        <w:rPr>
          <w:rStyle w:val="w91"/>
          <w:color w:val="333333"/>
          <w:sz w:val="27"/>
          <w:szCs w:val="27"/>
        </w:rPr>
        <w:t>2</w:t>
      </w:r>
      <w:r>
        <w:rPr>
          <w:color w:val="333333"/>
          <w:sz w:val="27"/>
          <w:szCs w:val="27"/>
        </w:rPr>
        <w:t xml:space="preserve"> настоящей статьи, устанавливается сформировавшими ее комиссией ли</w:t>
      </w:r>
      <w:r>
        <w:rPr>
          <w:color w:val="333333"/>
          <w:sz w:val="27"/>
          <w:szCs w:val="27"/>
        </w:rPr>
        <w:t>бо должностным лицом, но не может истекать ранее чем через десять дней со дня официального опубликования результатов выборов, референдума, если в вышестоящую комиссию не поступили жалобы (заявления) на действия (бездействие) данной комиссии, в результате к</w:t>
      </w:r>
      <w:r>
        <w:rPr>
          <w:color w:val="333333"/>
          <w:sz w:val="27"/>
          <w:szCs w:val="27"/>
        </w:rPr>
        <w:t>оторых были нарушены порядок голосования и (или) порядок подсчета голосов, либо если по данным фактам не ведется судебное разбирательство. В случае обжалования итогов голосования на соответствующем избирательном участке, участке референдума полномочия тако</w:t>
      </w:r>
      <w:r>
        <w:rPr>
          <w:color w:val="333333"/>
          <w:sz w:val="27"/>
          <w:szCs w:val="27"/>
        </w:rPr>
        <w:t>й участковой комиссии прекращаются со дня, следующего за днем исполнения участковой комиссией решения вышестоящей избирательной комиссии либо вступившего в законную силу судебного решения. Полномочия участковой комиссии прекращаются досрочно решением терри</w:t>
      </w:r>
      <w:r>
        <w:rPr>
          <w:color w:val="333333"/>
          <w:sz w:val="27"/>
          <w:szCs w:val="27"/>
        </w:rPr>
        <w:t>ториальной комиссии в случае ликвидации избирательного участка, участка референдума в связи с уточнением перечня избирательных участков, участков референдума.</w:t>
      </w:r>
      <w:r>
        <w:rPr>
          <w:rStyle w:val="mark"/>
          <w:sz w:val="27"/>
          <w:szCs w:val="27"/>
        </w:rPr>
        <w:t> (В редакции федеральных законов от 02.10.2012 № 157-ФЗ, от 05.04.2013 № 40-ФЗ, от 09.03.2016 № 66</w:t>
      </w:r>
      <w:r>
        <w:rPr>
          <w:rStyle w:val="mark"/>
          <w:sz w:val="27"/>
          <w:szCs w:val="27"/>
        </w:rPr>
        <w:t>-ФЗ, от 29.05.2019 № 104-ФЗ)</w:t>
      </w:r>
    </w:p>
    <w:p w:rsidR="00000000" w:rsidRDefault="00911707">
      <w:pPr>
        <w:pStyle w:val="a3"/>
        <w:spacing w:line="300" w:lineRule="auto"/>
        <w:divId w:val="27529102"/>
        <w:rPr>
          <w:color w:val="333333"/>
          <w:sz w:val="27"/>
          <w:szCs w:val="27"/>
        </w:rPr>
      </w:pPr>
      <w:r>
        <w:rPr>
          <w:color w:val="333333"/>
          <w:sz w:val="27"/>
          <w:szCs w:val="27"/>
        </w:rPr>
        <w:t>3. Число членов участковой комиссии с правом решающего голоса определяется формирующими ее территориальной комиссией либо должностным лицом в зависимости от числа избирателей, участников референдума, зарегистрированных на терри</w:t>
      </w:r>
      <w:r>
        <w:rPr>
          <w:color w:val="333333"/>
          <w:sz w:val="27"/>
          <w:szCs w:val="27"/>
        </w:rPr>
        <w:t>тории соответствующего избирательного участка, участка референдума, в следующих пределах:</w:t>
      </w:r>
    </w:p>
    <w:p w:rsidR="00000000" w:rsidRDefault="00911707">
      <w:pPr>
        <w:pStyle w:val="a3"/>
        <w:spacing w:line="300" w:lineRule="auto"/>
        <w:divId w:val="27529102"/>
        <w:rPr>
          <w:color w:val="333333"/>
          <w:sz w:val="27"/>
          <w:szCs w:val="27"/>
        </w:rPr>
      </w:pPr>
      <w:r>
        <w:rPr>
          <w:color w:val="333333"/>
          <w:sz w:val="27"/>
          <w:szCs w:val="27"/>
        </w:rPr>
        <w:t>а) до 1001 избирателя - 3 - 9 членов участковой комиссии;</w:t>
      </w:r>
    </w:p>
    <w:p w:rsidR="00000000" w:rsidRDefault="00911707">
      <w:pPr>
        <w:pStyle w:val="a3"/>
        <w:spacing w:line="300" w:lineRule="auto"/>
        <w:divId w:val="27529102"/>
        <w:rPr>
          <w:color w:val="333333"/>
          <w:sz w:val="27"/>
          <w:szCs w:val="27"/>
        </w:rPr>
      </w:pPr>
      <w:r>
        <w:rPr>
          <w:color w:val="333333"/>
          <w:sz w:val="27"/>
          <w:szCs w:val="27"/>
        </w:rPr>
        <w:t>б) от 1001 до 2001 избирателя - 7 - 12 членов участковой комиссии;</w:t>
      </w:r>
    </w:p>
    <w:p w:rsidR="00000000" w:rsidRDefault="00911707">
      <w:pPr>
        <w:pStyle w:val="a3"/>
        <w:spacing w:line="300" w:lineRule="auto"/>
        <w:divId w:val="27529102"/>
        <w:rPr>
          <w:color w:val="333333"/>
          <w:sz w:val="27"/>
          <w:szCs w:val="27"/>
        </w:rPr>
      </w:pPr>
      <w:r>
        <w:rPr>
          <w:color w:val="333333"/>
          <w:sz w:val="27"/>
          <w:szCs w:val="27"/>
        </w:rPr>
        <w:t>в) более 2000 избирателей - 7 - 16 членов</w:t>
      </w:r>
      <w:r>
        <w:rPr>
          <w:color w:val="333333"/>
          <w:sz w:val="27"/>
          <w:szCs w:val="27"/>
        </w:rPr>
        <w:t xml:space="preserve"> участковой комиссии.</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02.10.2012 № 157-ФЗ)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1</w:t>
      </w:r>
      <w:r>
        <w:rPr>
          <w:color w:val="333333"/>
          <w:sz w:val="27"/>
          <w:szCs w:val="27"/>
        </w:rPr>
        <w:t>. В случае совмещения дней голосования на выборах и (или) референдумах разных уровней максимальное число членов участковой комиссии с правом решающего голоса, предусмотре</w:t>
      </w:r>
      <w:r>
        <w:rPr>
          <w:color w:val="333333"/>
          <w:sz w:val="27"/>
          <w:szCs w:val="27"/>
        </w:rPr>
        <w:t>нное пунктом 3 настоящей статьи, может быть увеличено, но не более чем на четыре из резерва составов участковых комиссий на срок, установленный территориальной комиссией. Этот срок не может истекать ранее чем через десять дней со дня официального опубликов</w:t>
      </w:r>
      <w:r>
        <w:rPr>
          <w:color w:val="333333"/>
          <w:sz w:val="27"/>
          <w:szCs w:val="27"/>
        </w:rPr>
        <w:t>ания результатов выборов, референдума, если в вышестоящую комиссию не поступили жалобы (заявления) на действия (бездействие) данной участковой комиссии, в результате которых были нарушены порядок голосования и (или) порядок подсчета голосов, либо если по д</w:t>
      </w:r>
      <w:r>
        <w:rPr>
          <w:color w:val="333333"/>
          <w:sz w:val="27"/>
          <w:szCs w:val="27"/>
        </w:rPr>
        <w:t>анным фактам не ведется судебное разбирательство. В случае обжалования итогов голосования на соответствующем избирательном участке, участке референдума полномочия этих членов участковой комиссии продлеваются до дня принятия вышестоящей комиссией решения ли</w:t>
      </w:r>
      <w:r>
        <w:rPr>
          <w:color w:val="333333"/>
          <w:sz w:val="27"/>
          <w:szCs w:val="27"/>
        </w:rPr>
        <w:t xml:space="preserve">бо до дня, следующего за днем исполнения участковой комиссией решения вышестоящей избирательной комиссии либо вступившего в законную силу судебного решения. При этом дополнительная оплата труда (вознаграждение) этих членов участковой комиссии и выплата им </w:t>
      </w:r>
      <w:r>
        <w:rPr>
          <w:color w:val="333333"/>
          <w:sz w:val="27"/>
          <w:szCs w:val="27"/>
        </w:rPr>
        <w:t xml:space="preserve">компенсации за период, в течение которого они были освобождены от основной работы, производятся за счет средств соответствующего бюджета. </w:t>
      </w:r>
      <w:r>
        <w:rPr>
          <w:rStyle w:val="mark"/>
          <w:sz w:val="27"/>
          <w:szCs w:val="27"/>
        </w:rPr>
        <w:t>(Дополнение пунктом - Федеральный закон от 02.10.2012 № 157-ФЗ) (В редакции федеральных законов от 05.04.2013 № 40-ФЗ;</w:t>
      </w:r>
      <w:r>
        <w:rPr>
          <w:rStyle w:val="mark"/>
          <w:sz w:val="27"/>
          <w:szCs w:val="27"/>
        </w:rPr>
        <w:t xml:space="preserve"> от 09.03.2016 № 66-ФЗ)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2</w:t>
      </w:r>
      <w:r>
        <w:rPr>
          <w:color w:val="333333"/>
          <w:sz w:val="27"/>
          <w:szCs w:val="27"/>
        </w:rPr>
        <w:t xml:space="preserve">. При формировании участковой комиссии на избирательном участке, участке референдума, образованном за пределами территории Российской Федерации, максимальное число членов участковой комиссии, предусмотренное подпунктом "в" пункта </w:t>
      </w:r>
      <w:r>
        <w:rPr>
          <w:color w:val="333333"/>
          <w:sz w:val="27"/>
          <w:szCs w:val="27"/>
        </w:rPr>
        <w:t xml:space="preserve">3 настоящей статьи, не соблюдается, если на этом участке зарегистрировано более 3000 избирателей. </w:t>
      </w:r>
      <w:r>
        <w:rPr>
          <w:rStyle w:val="mark"/>
          <w:sz w:val="27"/>
          <w:szCs w:val="27"/>
        </w:rPr>
        <w:t>(Дополнение пунктом - Федеральный закон от 02.10.2012 № 157-ФЗ)</w:t>
      </w:r>
    </w:p>
    <w:p w:rsidR="00000000" w:rsidRDefault="00911707">
      <w:pPr>
        <w:pStyle w:val="a3"/>
        <w:spacing w:line="300" w:lineRule="auto"/>
        <w:divId w:val="27529102"/>
        <w:rPr>
          <w:color w:val="333333"/>
          <w:sz w:val="27"/>
          <w:szCs w:val="27"/>
        </w:rPr>
      </w:pPr>
      <w:r>
        <w:rPr>
          <w:color w:val="333333"/>
          <w:sz w:val="27"/>
          <w:szCs w:val="27"/>
        </w:rPr>
        <w:t>4. Формирование участковой комиссии осуществляется на основе предложений, указанных в пункте 2</w:t>
      </w:r>
      <w:r>
        <w:rPr>
          <w:color w:val="333333"/>
          <w:sz w:val="27"/>
          <w:szCs w:val="27"/>
        </w:rPr>
        <w:t xml:space="preserve"> статьи 22 настоящего Федерального закона, а также предложений представительного органа муниципального образования, собраний избирателей по месту жительства, работы, службы, учебы. Количество вносимых предложений не ограничивается. </w:t>
      </w:r>
      <w:r>
        <w:rPr>
          <w:rStyle w:val="mark"/>
          <w:sz w:val="27"/>
          <w:szCs w:val="27"/>
        </w:rPr>
        <w:t>(В редакции Федерального</w:t>
      </w:r>
      <w:r>
        <w:rPr>
          <w:rStyle w:val="mark"/>
          <w:sz w:val="27"/>
          <w:szCs w:val="27"/>
        </w:rPr>
        <w:t xml:space="preserve"> закона от 02.10.2012 № 157-ФЗ)</w:t>
      </w:r>
    </w:p>
    <w:p w:rsidR="00000000" w:rsidRDefault="00911707">
      <w:pPr>
        <w:pStyle w:val="a3"/>
        <w:spacing w:line="300" w:lineRule="auto"/>
        <w:divId w:val="27529102"/>
        <w:rPr>
          <w:color w:val="333333"/>
          <w:sz w:val="27"/>
          <w:szCs w:val="27"/>
        </w:rPr>
      </w:pPr>
      <w:r>
        <w:rPr>
          <w:color w:val="333333"/>
          <w:sz w:val="27"/>
          <w:szCs w:val="27"/>
        </w:rPr>
        <w:t xml:space="preserve">5. Территориальная комиссия обязана назначить не менее одной второй от общего числа членов участковой комиссии на основе поступивших предложений: </w:t>
      </w:r>
      <w:r>
        <w:rPr>
          <w:rStyle w:val="mark"/>
          <w:sz w:val="27"/>
          <w:szCs w:val="27"/>
        </w:rPr>
        <w:t>(В редакции Федерального закона от 02.10.2012 № 157-ФЗ)</w:t>
      </w:r>
    </w:p>
    <w:p w:rsidR="00000000" w:rsidRDefault="00911707">
      <w:pPr>
        <w:pStyle w:val="a3"/>
        <w:spacing w:line="300" w:lineRule="auto"/>
        <w:divId w:val="27529102"/>
        <w:rPr>
          <w:color w:val="333333"/>
          <w:sz w:val="27"/>
          <w:szCs w:val="27"/>
        </w:rPr>
      </w:pPr>
      <w:r>
        <w:rPr>
          <w:color w:val="333333"/>
          <w:sz w:val="27"/>
          <w:szCs w:val="27"/>
        </w:rPr>
        <w:t>а) </w:t>
      </w:r>
      <w:r>
        <w:rPr>
          <w:color w:val="333333"/>
          <w:sz w:val="27"/>
          <w:szCs w:val="27"/>
        </w:rPr>
        <w:t xml:space="preserve">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 </w:t>
      </w:r>
      <w:r>
        <w:rPr>
          <w:rStyle w:val="mark"/>
          <w:sz w:val="27"/>
          <w:szCs w:val="27"/>
        </w:rPr>
        <w:t>(В редакции федеральных законов от 12.05.2009 № 94-ФЗ; от 20.10.2011 № 287-ФЗ</w:t>
      </w:r>
      <w:r>
        <w:rPr>
          <w:rStyle w:val="mark"/>
          <w:sz w:val="27"/>
          <w:szCs w:val="27"/>
        </w:rPr>
        <w:t>)</w:t>
      </w:r>
    </w:p>
    <w:p w:rsidR="00000000" w:rsidRDefault="00911707">
      <w:pPr>
        <w:pStyle w:val="a3"/>
        <w:spacing w:line="300" w:lineRule="auto"/>
        <w:divId w:val="27529102"/>
        <w:rPr>
          <w:color w:val="333333"/>
          <w:sz w:val="27"/>
          <w:szCs w:val="27"/>
        </w:rPr>
      </w:pPr>
      <w:r>
        <w:rPr>
          <w:color w:val="333333"/>
          <w:sz w:val="27"/>
          <w:szCs w:val="27"/>
        </w:rPr>
        <w:t xml:space="preserve">б) политических партий, выдвинувших списки кандидатов, допущенные к распределению депутатских мандатов в законодательном </w:t>
      </w:r>
      <w:r>
        <w:rPr>
          <w:rStyle w:val="ed"/>
          <w:color w:val="333333"/>
          <w:sz w:val="27"/>
          <w:szCs w:val="27"/>
        </w:rPr>
        <w:t>органе</w:t>
      </w:r>
      <w:r>
        <w:rPr>
          <w:color w:val="333333"/>
          <w:sz w:val="27"/>
          <w:szCs w:val="27"/>
        </w:rPr>
        <w:t xml:space="preserve"> субъекта Российской Федерации;</w:t>
      </w:r>
      <w:r>
        <w:rPr>
          <w:rStyle w:val="mark"/>
          <w:sz w:val="27"/>
          <w:szCs w:val="27"/>
        </w:rPr>
        <w:t> (В редакции федеральных законов от 22.04.2010 № 63-ФЗ, от 27.02.2020 № 27-ФЗ, от 14.03.2022 № 6</w:t>
      </w:r>
      <w:r>
        <w:rPr>
          <w:rStyle w:val="mark"/>
          <w:sz w:val="27"/>
          <w:szCs w:val="27"/>
        </w:rPr>
        <w:t>0-ФЗ)</w:t>
      </w:r>
    </w:p>
    <w:p w:rsidR="00000000" w:rsidRDefault="00911707">
      <w:pPr>
        <w:pStyle w:val="a3"/>
        <w:spacing w:line="300" w:lineRule="auto"/>
        <w:divId w:val="27529102"/>
        <w:rPr>
          <w:color w:val="333333"/>
          <w:sz w:val="27"/>
          <w:szCs w:val="27"/>
        </w:rPr>
      </w:pPr>
      <w:r>
        <w:rPr>
          <w:color w:val="333333"/>
          <w:sz w:val="27"/>
          <w:szCs w:val="27"/>
        </w:rPr>
        <w:t>в) избирательных объединений, выдвинувших списки кандидатов, допущенные к распределению депутатских мандатов в представительном органе муниципального образования.</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5</w:t>
      </w:r>
      <w:r>
        <w:rPr>
          <w:rStyle w:val="w91"/>
          <w:color w:val="333333"/>
          <w:sz w:val="27"/>
          <w:szCs w:val="27"/>
        </w:rPr>
        <w:t>1</w:t>
      </w:r>
      <w:r>
        <w:rPr>
          <w:color w:val="333333"/>
          <w:sz w:val="27"/>
          <w:szCs w:val="27"/>
        </w:rPr>
        <w:t>. </w:t>
      </w:r>
      <w:r>
        <w:rPr>
          <w:color w:val="333333"/>
          <w:sz w:val="27"/>
          <w:szCs w:val="27"/>
        </w:rPr>
        <w:t>Кандидатуры, предложенные в состав участковой комиссии в соответствии с пунктом 4 настоящей статьи, но не назначенные членами комиссии, зачисляются в резерв составов участковых комиссий, который формируется избирательной комиссией субъекта Российской Федер</w:t>
      </w:r>
      <w:r>
        <w:rPr>
          <w:color w:val="333333"/>
          <w:sz w:val="27"/>
          <w:szCs w:val="27"/>
        </w:rPr>
        <w:t xml:space="preserve">ации или по ее решению территориальными комиссиями в порядке, установленном Центральной избирательной комиссией Российской Федерации. </w:t>
      </w:r>
      <w:r>
        <w:rPr>
          <w:rStyle w:val="mark"/>
          <w:sz w:val="27"/>
          <w:szCs w:val="27"/>
        </w:rPr>
        <w:t>(Дополнение пунктом - Федеральный закон от 02.10.2012 № 157-ФЗ) (В редакции Федерального закона от 01.06.2017 № 104-ФЗ)</w:t>
      </w:r>
    </w:p>
    <w:p w:rsidR="00000000" w:rsidRDefault="00911707">
      <w:pPr>
        <w:pStyle w:val="a3"/>
        <w:spacing w:line="300" w:lineRule="auto"/>
        <w:divId w:val="27529102"/>
        <w:rPr>
          <w:color w:val="333333"/>
          <w:sz w:val="27"/>
          <w:szCs w:val="27"/>
        </w:rPr>
      </w:pPr>
      <w:r>
        <w:rPr>
          <w:color w:val="333333"/>
          <w:sz w:val="27"/>
          <w:szCs w:val="27"/>
        </w:rPr>
        <w:t>5</w:t>
      </w:r>
      <w:r>
        <w:rPr>
          <w:rStyle w:val="w91"/>
          <w:color w:val="333333"/>
          <w:sz w:val="27"/>
          <w:szCs w:val="27"/>
        </w:rPr>
        <w:t>2</w:t>
      </w:r>
      <w:r>
        <w:rPr>
          <w:color w:val="333333"/>
          <w:sz w:val="27"/>
          <w:szCs w:val="27"/>
        </w:rPr>
        <w:t xml:space="preserve">. Членам участковой комиссии с правом решающего голоса территориальная комиссия выдает удостоверения, форма которых устанавливается Центральной избирательной комиссией Российской Федерации. </w:t>
      </w:r>
      <w:r>
        <w:rPr>
          <w:rStyle w:val="mark"/>
          <w:sz w:val="27"/>
          <w:szCs w:val="27"/>
        </w:rPr>
        <w:t>(Дополнение пунктом - Федеральный закон от 02.10.2012 № 157-ФЗ)</w:t>
      </w:r>
    </w:p>
    <w:p w:rsidR="00000000" w:rsidRDefault="00911707">
      <w:pPr>
        <w:pStyle w:val="a3"/>
        <w:spacing w:line="300" w:lineRule="auto"/>
        <w:divId w:val="27529102"/>
        <w:rPr>
          <w:color w:val="333333"/>
          <w:sz w:val="27"/>
          <w:szCs w:val="27"/>
        </w:rPr>
      </w:pPr>
      <w:r>
        <w:rPr>
          <w:color w:val="333333"/>
          <w:sz w:val="27"/>
          <w:szCs w:val="27"/>
        </w:rPr>
        <w:t>6.</w:t>
      </w:r>
      <w:r>
        <w:rPr>
          <w:color w:val="333333"/>
          <w:sz w:val="27"/>
          <w:szCs w:val="27"/>
        </w:rPr>
        <w:t> Участковая комиссия:</w:t>
      </w:r>
    </w:p>
    <w:p w:rsidR="00000000" w:rsidRDefault="00911707">
      <w:pPr>
        <w:pStyle w:val="a3"/>
        <w:spacing w:line="300" w:lineRule="auto"/>
        <w:divId w:val="27529102"/>
        <w:rPr>
          <w:color w:val="333333"/>
          <w:sz w:val="27"/>
          <w:szCs w:val="27"/>
        </w:rPr>
      </w:pPr>
      <w:r>
        <w:rPr>
          <w:color w:val="333333"/>
          <w:sz w:val="27"/>
          <w:szCs w:val="27"/>
        </w:rPr>
        <w:t>а) информирует население об адресе и о номере телефона участковой комиссии, времени ее работы, а также о дне, времени и месте голосования;</w:t>
      </w:r>
    </w:p>
    <w:p w:rsidR="00000000" w:rsidRDefault="00911707">
      <w:pPr>
        <w:pStyle w:val="a3"/>
        <w:spacing w:line="300" w:lineRule="auto"/>
        <w:divId w:val="27529102"/>
        <w:rPr>
          <w:color w:val="333333"/>
          <w:sz w:val="27"/>
          <w:szCs w:val="27"/>
        </w:rPr>
      </w:pPr>
      <w:r>
        <w:rPr>
          <w:color w:val="333333"/>
          <w:sz w:val="27"/>
          <w:szCs w:val="27"/>
        </w:rPr>
        <w:t>б) уточняет список избирателей, участников референдума, производит ознакомление избирателей, уч</w:t>
      </w:r>
      <w:r>
        <w:rPr>
          <w:color w:val="333333"/>
          <w:sz w:val="27"/>
          <w:szCs w:val="27"/>
        </w:rPr>
        <w:t>астников референдума с данным списком, рассматривает заявления об ошибках и о неточностях в данном списке и решает вопросы о внесении в него соответствующих изменений;</w:t>
      </w:r>
    </w:p>
    <w:p w:rsidR="00000000" w:rsidRDefault="00911707">
      <w:pPr>
        <w:pStyle w:val="a3"/>
        <w:spacing w:line="300" w:lineRule="auto"/>
        <w:divId w:val="27529102"/>
        <w:rPr>
          <w:color w:val="333333"/>
          <w:sz w:val="27"/>
          <w:szCs w:val="27"/>
        </w:rPr>
      </w:pPr>
      <w:r>
        <w:rPr>
          <w:color w:val="333333"/>
          <w:sz w:val="27"/>
          <w:szCs w:val="27"/>
        </w:rPr>
        <w:t>в) обеспечивает подготовку помещений для голосования, ящиков для голосования и другого о</w:t>
      </w:r>
      <w:r>
        <w:rPr>
          <w:color w:val="333333"/>
          <w:sz w:val="27"/>
          <w:szCs w:val="27"/>
        </w:rPr>
        <w:t>борудования;</w:t>
      </w:r>
    </w:p>
    <w:p w:rsidR="00000000" w:rsidRDefault="00911707">
      <w:pPr>
        <w:pStyle w:val="a3"/>
        <w:spacing w:line="300" w:lineRule="auto"/>
        <w:divId w:val="27529102"/>
        <w:rPr>
          <w:color w:val="333333"/>
          <w:sz w:val="27"/>
          <w:szCs w:val="27"/>
        </w:rPr>
      </w:pPr>
      <w:r>
        <w:rPr>
          <w:color w:val="333333"/>
          <w:sz w:val="27"/>
          <w:szCs w:val="27"/>
        </w:rPr>
        <w:t>г) обеспечивает информирование избирателей о зарегистрированных кандидатах, об избирательных объединениях, зарегистрировавших списки кандидатов, информирование участников референдума о вопросах референдума на основе сведений, полученных из выш</w:t>
      </w:r>
      <w:r>
        <w:rPr>
          <w:color w:val="333333"/>
          <w:sz w:val="27"/>
          <w:szCs w:val="27"/>
        </w:rPr>
        <w:t xml:space="preserve">естоящей комиссии;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д) контролирует соблюдение на территории избирательного участка, участка референдума порядка проведения предвыборной агитации, агитации по вопросам референдума;</w:t>
      </w:r>
    </w:p>
    <w:p w:rsidR="00000000" w:rsidRDefault="00911707">
      <w:pPr>
        <w:pStyle w:val="a3"/>
        <w:spacing w:line="300" w:lineRule="auto"/>
        <w:divId w:val="27529102"/>
        <w:rPr>
          <w:color w:val="333333"/>
          <w:sz w:val="27"/>
          <w:szCs w:val="27"/>
        </w:rPr>
      </w:pPr>
      <w:r>
        <w:rPr>
          <w:color w:val="333333"/>
          <w:sz w:val="27"/>
          <w:szCs w:val="27"/>
        </w:rPr>
        <w:t>е) выдает открепитель</w:t>
      </w:r>
      <w:r>
        <w:rPr>
          <w:color w:val="333333"/>
          <w:sz w:val="27"/>
          <w:szCs w:val="27"/>
        </w:rPr>
        <w:t>ные удостоверения;</w:t>
      </w:r>
    </w:p>
    <w:p w:rsidR="00000000" w:rsidRDefault="00911707">
      <w:pPr>
        <w:pStyle w:val="a3"/>
        <w:spacing w:line="300" w:lineRule="auto"/>
        <w:divId w:val="27529102"/>
        <w:rPr>
          <w:color w:val="333333"/>
          <w:sz w:val="27"/>
          <w:szCs w:val="27"/>
        </w:rPr>
      </w:pPr>
      <w:r>
        <w:rPr>
          <w:color w:val="333333"/>
          <w:sz w:val="27"/>
          <w:szCs w:val="27"/>
        </w:rPr>
        <w:t>ж) организует на избирательном участке, участке референдума голосование в день голосования, а также досрочное голосование;</w:t>
      </w:r>
    </w:p>
    <w:p w:rsidR="00000000" w:rsidRDefault="00911707">
      <w:pPr>
        <w:pStyle w:val="a3"/>
        <w:spacing w:line="300" w:lineRule="auto"/>
        <w:divId w:val="27529102"/>
        <w:rPr>
          <w:color w:val="333333"/>
          <w:sz w:val="27"/>
          <w:szCs w:val="27"/>
        </w:rPr>
      </w:pPr>
      <w:r>
        <w:rPr>
          <w:color w:val="333333"/>
          <w:sz w:val="27"/>
          <w:szCs w:val="27"/>
        </w:rPr>
        <w:t>з) проводит подсчет голосов, устанавливает итоги голосования на избирательном участке, участке референдума, состав</w:t>
      </w:r>
      <w:r>
        <w:rPr>
          <w:color w:val="333333"/>
          <w:sz w:val="27"/>
          <w:szCs w:val="27"/>
        </w:rPr>
        <w:t>ляет протокол об итогах голосования и передает его в территориальную комиссию;</w:t>
      </w:r>
    </w:p>
    <w:p w:rsidR="00000000" w:rsidRDefault="00911707">
      <w:pPr>
        <w:pStyle w:val="a3"/>
        <w:spacing w:line="300" w:lineRule="auto"/>
        <w:divId w:val="27529102"/>
        <w:rPr>
          <w:color w:val="333333"/>
          <w:sz w:val="27"/>
          <w:szCs w:val="27"/>
        </w:rPr>
      </w:pPr>
      <w:r>
        <w:rPr>
          <w:color w:val="333333"/>
          <w:sz w:val="27"/>
          <w:szCs w:val="27"/>
        </w:rPr>
        <w:t xml:space="preserve">и) объявляет итоги голосования на избирательном участке, участке референдума и выдает заверенные копии протокола об итогах голосования лицам, осуществлявшим наблюдение за ходом </w:t>
      </w:r>
      <w:r>
        <w:rPr>
          <w:color w:val="333333"/>
          <w:sz w:val="27"/>
          <w:szCs w:val="27"/>
        </w:rPr>
        <w:t xml:space="preserve">голосования;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к) рассматривает в пределах своих полномочий жалобы (заявления) на нарушение настоящего Федерального закона, иных законов и принимает по указанным жалобам (заявлениям) мотивированные решен</w:t>
      </w:r>
      <w:r>
        <w:rPr>
          <w:color w:val="333333"/>
          <w:sz w:val="27"/>
          <w:szCs w:val="27"/>
        </w:rPr>
        <w:t>ия;</w:t>
      </w:r>
    </w:p>
    <w:p w:rsidR="00000000" w:rsidRDefault="00911707">
      <w:pPr>
        <w:pStyle w:val="a3"/>
        <w:spacing w:line="300" w:lineRule="auto"/>
        <w:divId w:val="27529102"/>
        <w:rPr>
          <w:color w:val="333333"/>
          <w:sz w:val="27"/>
          <w:szCs w:val="27"/>
        </w:rPr>
      </w:pPr>
      <w:r>
        <w:rPr>
          <w:color w:val="333333"/>
          <w:sz w:val="27"/>
          <w:szCs w:val="27"/>
        </w:rPr>
        <w:t>л) </w:t>
      </w:r>
      <w:r>
        <w:rPr>
          <w:rStyle w:val="mark"/>
          <w:sz w:val="27"/>
          <w:szCs w:val="27"/>
        </w:rPr>
        <w:t>(Подпункт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м) обеспечивает хранение и передачу в вышестоящие комиссии документов, связанных с подготовкой и проведением выборов, референдума;</w:t>
      </w:r>
    </w:p>
    <w:p w:rsidR="00000000" w:rsidRDefault="00911707">
      <w:pPr>
        <w:pStyle w:val="a3"/>
        <w:spacing w:line="300" w:lineRule="auto"/>
        <w:divId w:val="27529102"/>
        <w:rPr>
          <w:color w:val="333333"/>
          <w:sz w:val="27"/>
          <w:szCs w:val="27"/>
        </w:rPr>
      </w:pPr>
      <w:r>
        <w:rPr>
          <w:color w:val="333333"/>
          <w:sz w:val="27"/>
          <w:szCs w:val="27"/>
        </w:rPr>
        <w:t>н) осуществляет иные полномочия в соответствии с зак</w:t>
      </w:r>
      <w:r>
        <w:rPr>
          <w:color w:val="333333"/>
          <w:sz w:val="27"/>
          <w:szCs w:val="27"/>
        </w:rPr>
        <w:t>оном.</w:t>
      </w:r>
    </w:p>
    <w:p w:rsidR="00000000" w:rsidRDefault="00911707">
      <w:pPr>
        <w:pStyle w:val="a3"/>
        <w:spacing w:line="300" w:lineRule="auto"/>
        <w:divId w:val="27529102"/>
        <w:rPr>
          <w:color w:val="333333"/>
          <w:sz w:val="27"/>
          <w:szCs w:val="27"/>
        </w:rPr>
      </w:pPr>
      <w:r>
        <w:rPr>
          <w:rStyle w:val="ed"/>
          <w:color w:val="333333"/>
          <w:sz w:val="27"/>
          <w:szCs w:val="27"/>
        </w:rPr>
        <w:t>7. В случае исполнения полномочий комиссии, организующей подготовку и проведение выборов в органы местного самоуправления, местного референдума, участковая комиссия осуществляет полномочия территориальной избирательной комиссии, предусмотренные пункт</w:t>
      </w:r>
      <w:r>
        <w:rPr>
          <w:rStyle w:val="ed"/>
          <w:color w:val="333333"/>
          <w:sz w:val="27"/>
          <w:szCs w:val="27"/>
        </w:rPr>
        <w:t>ом 9</w:t>
      </w:r>
      <w:r>
        <w:rPr>
          <w:rStyle w:val="w91"/>
          <w:color w:val="333333"/>
          <w:sz w:val="27"/>
          <w:szCs w:val="27"/>
        </w:rPr>
        <w:t>1</w:t>
      </w:r>
      <w:r>
        <w:rPr>
          <w:rStyle w:val="ed"/>
          <w:color w:val="333333"/>
          <w:sz w:val="27"/>
          <w:szCs w:val="27"/>
        </w:rPr>
        <w:t xml:space="preserve"> статьи 26 настоящего Федерального закона.</w:t>
      </w:r>
      <w:r>
        <w:rPr>
          <w:rStyle w:val="mark"/>
          <w:sz w:val="27"/>
          <w:szCs w:val="27"/>
        </w:rPr>
        <w:t> (Дополнение пунктом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28. Организация деятельности комиссий</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Деятельность комиссий осуществляется коллегиально.</w:t>
      </w:r>
    </w:p>
    <w:p w:rsidR="00000000" w:rsidRDefault="00911707">
      <w:pPr>
        <w:pStyle w:val="a3"/>
        <w:spacing w:line="300" w:lineRule="auto"/>
        <w:divId w:val="27529102"/>
        <w:rPr>
          <w:color w:val="333333"/>
          <w:sz w:val="27"/>
          <w:szCs w:val="27"/>
        </w:rPr>
      </w:pPr>
      <w:r>
        <w:rPr>
          <w:color w:val="333333"/>
          <w:sz w:val="27"/>
          <w:szCs w:val="27"/>
        </w:rPr>
        <w:t>2. Комиссия правомочна приступить к работе</w:t>
      </w:r>
      <w:r>
        <w:rPr>
          <w:color w:val="333333"/>
          <w:sz w:val="27"/>
          <w:szCs w:val="27"/>
        </w:rPr>
        <w:t>, если ее состав сформирован не менее чем на две трети от установленного состава.</w:t>
      </w:r>
    </w:p>
    <w:p w:rsidR="00000000" w:rsidRDefault="00911707">
      <w:pPr>
        <w:pStyle w:val="a3"/>
        <w:spacing w:line="300" w:lineRule="auto"/>
        <w:divId w:val="27529102"/>
        <w:rPr>
          <w:color w:val="333333"/>
          <w:sz w:val="27"/>
          <w:szCs w:val="27"/>
        </w:rPr>
      </w:pPr>
      <w:r>
        <w:rPr>
          <w:color w:val="333333"/>
          <w:sz w:val="27"/>
          <w:szCs w:val="27"/>
        </w:rPr>
        <w:t xml:space="preserve">3. Комиссия, действующая на постоянной основе, а также участковая комиссия, сформированная в соответствии с пунктом 1 статьи 27 настоящего Федерального закона, собирается на </w:t>
      </w:r>
      <w:r>
        <w:rPr>
          <w:color w:val="333333"/>
          <w:sz w:val="27"/>
          <w:szCs w:val="27"/>
        </w:rPr>
        <w:t xml:space="preserve">свое первое заседание не позднее чем на пятнадцатый день после вынесения решения о назначении ее членов с правом решающего голоса, но не ранее дня истечения срока полномочий комиссии предыдущего состава. При этом в состав комиссии должно быть назначено не </w:t>
      </w:r>
      <w:r>
        <w:rPr>
          <w:color w:val="333333"/>
          <w:sz w:val="27"/>
          <w:szCs w:val="27"/>
        </w:rPr>
        <w:t xml:space="preserve">менее двух третей членов комиссии. Со дня первого заседания комиссии нового состава полномочия комиссии предыдущего состава прекращаются. Срок полномочий комиссии исчисляется со дня ее первого заседания. </w:t>
      </w:r>
      <w:r>
        <w:rPr>
          <w:rStyle w:val="mark"/>
          <w:sz w:val="27"/>
          <w:szCs w:val="27"/>
        </w:rPr>
        <w:t>(В редакции федеральных законов от 21.07.2005 № 93-Ф</w:t>
      </w:r>
      <w:r>
        <w:rPr>
          <w:rStyle w:val="mark"/>
          <w:sz w:val="27"/>
          <w:szCs w:val="27"/>
        </w:rPr>
        <w:t>З; от 09.03.2016 № 66-ФЗ)</w:t>
      </w:r>
    </w:p>
    <w:p w:rsidR="00000000" w:rsidRDefault="00911707">
      <w:pPr>
        <w:pStyle w:val="a3"/>
        <w:spacing w:line="300" w:lineRule="auto"/>
        <w:divId w:val="27529102"/>
        <w:rPr>
          <w:color w:val="333333"/>
          <w:sz w:val="27"/>
          <w:szCs w:val="27"/>
        </w:rPr>
      </w:pPr>
      <w:r>
        <w:rPr>
          <w:color w:val="333333"/>
          <w:sz w:val="27"/>
          <w:szCs w:val="27"/>
        </w:rPr>
        <w:t>4. </w:t>
      </w:r>
      <w:r>
        <w:rPr>
          <w:color w:val="333333"/>
          <w:sz w:val="27"/>
          <w:szCs w:val="27"/>
        </w:rPr>
        <w:t>Председатель избирательной комиссии субъекта Российской Федерации избирается тайным голосованием на ее первом заседании из числа членов избирательной комиссии с правом решающего голоса по предложению Центральной избирательной комиссии Российской Федерации.</w:t>
      </w:r>
    </w:p>
    <w:p w:rsidR="00000000" w:rsidRDefault="00911707">
      <w:pPr>
        <w:pStyle w:val="a3"/>
        <w:spacing w:line="300" w:lineRule="auto"/>
        <w:divId w:val="27529102"/>
        <w:rPr>
          <w:color w:val="333333"/>
          <w:sz w:val="27"/>
          <w:szCs w:val="27"/>
        </w:rPr>
      </w:pPr>
      <w:r>
        <w:rPr>
          <w:color w:val="333333"/>
          <w:sz w:val="27"/>
          <w:szCs w:val="27"/>
        </w:rPr>
        <w:t>5. </w:t>
      </w:r>
      <w:r>
        <w:rPr>
          <w:rStyle w:val="mark"/>
          <w:sz w:val="27"/>
          <w:szCs w:val="27"/>
        </w:rPr>
        <w:t>(Пункт утратил силу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5</w:t>
      </w:r>
      <w:r>
        <w:rPr>
          <w:rStyle w:val="w91"/>
          <w:color w:val="333333"/>
          <w:sz w:val="27"/>
          <w:szCs w:val="27"/>
        </w:rPr>
        <w:t>1</w:t>
      </w:r>
      <w:r>
        <w:rPr>
          <w:color w:val="333333"/>
          <w:sz w:val="27"/>
          <w:szCs w:val="27"/>
        </w:rPr>
        <w:t>. </w:t>
      </w:r>
      <w:r>
        <w:rPr>
          <w:rStyle w:val="mark"/>
          <w:sz w:val="27"/>
          <w:szCs w:val="27"/>
        </w:rPr>
        <w:t>(Дополнение пунктом - Федеральный закон от 21.07.2005 № 93-ФЗ) (Утратил силу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6. Если предложенная избирательной комиссией кандидатура на должн</w:t>
      </w:r>
      <w:r>
        <w:rPr>
          <w:color w:val="333333"/>
          <w:sz w:val="27"/>
          <w:szCs w:val="27"/>
        </w:rPr>
        <w:t>ость председателя комиссии будет отклонена, избирательная комиссия, по предложению которой в соответствии с пунктами 4, 5 и 5</w:t>
      </w:r>
      <w:r>
        <w:rPr>
          <w:rStyle w:val="w91"/>
          <w:color w:val="333333"/>
          <w:sz w:val="27"/>
          <w:szCs w:val="27"/>
        </w:rPr>
        <w:t>1</w:t>
      </w:r>
      <w:r>
        <w:rPr>
          <w:color w:val="333333"/>
          <w:sz w:val="27"/>
          <w:szCs w:val="27"/>
        </w:rPr>
        <w:t xml:space="preserve"> настоящей статьи он избирается, обязана предложить новую кандидатуру из числа членов комиссии с правом решающего голоса. </w:t>
      </w:r>
      <w:r>
        <w:rPr>
          <w:rStyle w:val="mark"/>
          <w:sz w:val="27"/>
          <w:szCs w:val="27"/>
        </w:rPr>
        <w:t>(В редак</w:t>
      </w:r>
      <w:r>
        <w:rPr>
          <w:rStyle w:val="mark"/>
          <w:sz w:val="27"/>
          <w:szCs w:val="27"/>
        </w:rPr>
        <w:t>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7. Председатель окружной избирательной комиссии назначается на должность из числа членов комиссии с правом решающего голоса и освобождается от должности решением вышестоящей комиссии. Председатель территориаль</w:t>
      </w:r>
      <w:r>
        <w:rPr>
          <w:color w:val="333333"/>
          <w:sz w:val="27"/>
          <w:szCs w:val="27"/>
        </w:rPr>
        <w:t>ной комиссии назначается на должность из числа членов комиссии с правом решающего голоса и освобождается от должности решением избирательной комиссии субъекта Российской Федерации. Председатель участковой комиссии назначается на должность из числа членов к</w:t>
      </w:r>
      <w:r>
        <w:rPr>
          <w:color w:val="333333"/>
          <w:sz w:val="27"/>
          <w:szCs w:val="27"/>
        </w:rPr>
        <w:t xml:space="preserve">омиссии с правом решающего голоса и освобождается от должности решением территориальной комиссии. </w:t>
      </w:r>
      <w:r>
        <w:rPr>
          <w:rStyle w:val="mark"/>
          <w:sz w:val="27"/>
          <w:szCs w:val="27"/>
        </w:rPr>
        <w:t>(В редакции Федерального закона от 05.04.2013 № 40-ФЗ)</w:t>
      </w:r>
    </w:p>
    <w:p w:rsidR="00000000" w:rsidRDefault="00911707">
      <w:pPr>
        <w:pStyle w:val="a3"/>
        <w:spacing w:line="300" w:lineRule="auto"/>
        <w:divId w:val="27529102"/>
        <w:rPr>
          <w:color w:val="333333"/>
          <w:sz w:val="27"/>
          <w:szCs w:val="27"/>
        </w:rPr>
      </w:pPr>
      <w:r>
        <w:rPr>
          <w:color w:val="333333"/>
          <w:sz w:val="27"/>
          <w:szCs w:val="27"/>
        </w:rPr>
        <w:t xml:space="preserve">8. Заместитель председателя и секретарь комиссии избираются тайным голосованием на ее первом заседании </w:t>
      </w:r>
      <w:r>
        <w:rPr>
          <w:color w:val="333333"/>
          <w:sz w:val="27"/>
          <w:szCs w:val="27"/>
        </w:rPr>
        <w:t>из числа членов комиссии с правом решающего голоса.</w:t>
      </w:r>
    </w:p>
    <w:p w:rsidR="00000000" w:rsidRDefault="00911707">
      <w:pPr>
        <w:pStyle w:val="a3"/>
        <w:spacing w:line="300" w:lineRule="auto"/>
        <w:divId w:val="27529102"/>
        <w:rPr>
          <w:color w:val="333333"/>
          <w:sz w:val="27"/>
          <w:szCs w:val="27"/>
        </w:rPr>
      </w:pPr>
      <w:r>
        <w:rPr>
          <w:color w:val="333333"/>
          <w:sz w:val="27"/>
          <w:szCs w:val="27"/>
        </w:rPr>
        <w:t>9. Заседания комиссии созываются ее председателем по мере необходимости. Заседание также обязательно проводится по требованию не менее одной трети от установленного числа членов комиссии с правом решающег</w:t>
      </w:r>
      <w:r>
        <w:rPr>
          <w:color w:val="333333"/>
          <w:sz w:val="27"/>
          <w:szCs w:val="27"/>
        </w:rPr>
        <w:t>о голоса.</w:t>
      </w:r>
    </w:p>
    <w:p w:rsidR="00000000" w:rsidRDefault="00911707">
      <w:pPr>
        <w:pStyle w:val="a3"/>
        <w:spacing w:line="300" w:lineRule="auto"/>
        <w:divId w:val="27529102"/>
        <w:rPr>
          <w:color w:val="333333"/>
          <w:sz w:val="27"/>
          <w:szCs w:val="27"/>
        </w:rPr>
      </w:pPr>
      <w:r>
        <w:rPr>
          <w:color w:val="333333"/>
          <w:sz w:val="27"/>
          <w:szCs w:val="27"/>
        </w:rPr>
        <w:t>10. Член комиссии с правом решающего голоса обязан присутствовать на всех заседаниях комиссии.</w:t>
      </w:r>
    </w:p>
    <w:p w:rsidR="00000000" w:rsidRDefault="00911707">
      <w:pPr>
        <w:pStyle w:val="a3"/>
        <w:spacing w:line="300" w:lineRule="auto"/>
        <w:divId w:val="27529102"/>
        <w:rPr>
          <w:color w:val="333333"/>
          <w:sz w:val="27"/>
          <w:szCs w:val="27"/>
        </w:rPr>
      </w:pPr>
      <w:r>
        <w:rPr>
          <w:color w:val="333333"/>
          <w:sz w:val="27"/>
          <w:szCs w:val="27"/>
        </w:rPr>
        <w:t>11. Заседание Центральной избирательной комиссии Российской Федерации является правомочным, если на нем присутствует не менее десяти членов Центральной</w:t>
      </w:r>
      <w:r>
        <w:rPr>
          <w:color w:val="333333"/>
          <w:sz w:val="27"/>
          <w:szCs w:val="27"/>
        </w:rPr>
        <w:t xml:space="preserve"> избирательной комиссии Российской Федерации с правом решающего голоса. Заседание иной комиссии является правомочным, если на нем присутствует большинство от установленного числа членов комиссии с правом решающего голоса.</w:t>
      </w:r>
    </w:p>
    <w:p w:rsidR="00000000" w:rsidRDefault="00911707">
      <w:pPr>
        <w:pStyle w:val="a3"/>
        <w:spacing w:line="300" w:lineRule="auto"/>
        <w:divId w:val="27529102"/>
        <w:rPr>
          <w:color w:val="333333"/>
          <w:sz w:val="27"/>
          <w:szCs w:val="27"/>
        </w:rPr>
      </w:pPr>
      <w:r>
        <w:rPr>
          <w:color w:val="333333"/>
          <w:sz w:val="27"/>
          <w:szCs w:val="27"/>
        </w:rPr>
        <w:t xml:space="preserve">12. Комиссия по требованию любого </w:t>
      </w:r>
      <w:r>
        <w:rPr>
          <w:color w:val="333333"/>
          <w:sz w:val="27"/>
          <w:szCs w:val="27"/>
        </w:rPr>
        <w:t>ее члена, а также любого присутствующего на заседании члена вышестоящей комиссии обязана проводить голосование по любым вопросам, входящим в ее компетенцию и рассматриваемым комиссией на заседании в соответствии с утвержденной повесткой дня.</w:t>
      </w:r>
    </w:p>
    <w:p w:rsidR="00000000" w:rsidRDefault="00911707">
      <w:pPr>
        <w:pStyle w:val="a3"/>
        <w:spacing w:line="300" w:lineRule="auto"/>
        <w:divId w:val="27529102"/>
        <w:rPr>
          <w:color w:val="333333"/>
          <w:sz w:val="27"/>
          <w:szCs w:val="27"/>
        </w:rPr>
      </w:pPr>
      <w:r>
        <w:rPr>
          <w:color w:val="333333"/>
          <w:sz w:val="27"/>
          <w:szCs w:val="27"/>
        </w:rPr>
        <w:t>13. Решения ко</w:t>
      </w:r>
      <w:r>
        <w:rPr>
          <w:color w:val="333333"/>
          <w:sz w:val="27"/>
          <w:szCs w:val="27"/>
        </w:rPr>
        <w:t>миссии об избрании, о назначении на должность либо об освобождении от должности председателя, заместителя председателя, секретаря комиссии, а также о внесении предложений по кандидатурам на указанные должности, о финансовом обеспечении подготовки и проведе</w:t>
      </w:r>
      <w:r>
        <w:rPr>
          <w:color w:val="333333"/>
          <w:sz w:val="27"/>
          <w:szCs w:val="27"/>
        </w:rPr>
        <w:t>ния выборов, референдума, о регистрации кандидатов, списков кандидатов и об обращении в суд с заявлением об отмене их регистрации, об итогах голосования или о результатах выборов, референдума, о признании выборов, референдума несостоявшимися или недействит</w:t>
      </w:r>
      <w:r>
        <w:rPr>
          <w:color w:val="333333"/>
          <w:sz w:val="27"/>
          <w:szCs w:val="27"/>
        </w:rPr>
        <w:t>ельными, о проведении повторного голосования или повторных выборов, об отмене решения комиссии в порядке, предусмотренном пунктом 11 статьи 20 и пунктами 6 и 7 статьи 75 настоящего Федерального закона, принимаются на заседании комиссии большинством голосов</w:t>
      </w:r>
      <w:r>
        <w:rPr>
          <w:color w:val="333333"/>
          <w:sz w:val="27"/>
          <w:szCs w:val="27"/>
        </w:rPr>
        <w:t xml:space="preserve"> от установленного числа членов комиссии с правом решающего голоса. Решения об освобождении от должности председателя, заместителя председателя, секретаря комиссии, замещающих указанные должности в результате избрания, принимаются тайным голосованием (за и</w:t>
      </w:r>
      <w:r>
        <w:rPr>
          <w:color w:val="333333"/>
          <w:sz w:val="27"/>
          <w:szCs w:val="27"/>
        </w:rPr>
        <w:t>сключением случая освобождения от должности по личному заявлению), при этом избрание новых председателя, заместителя председателя, секретаря комиссии осуществляется в порядке, предусмотренном пунктами 4, 5, 5</w:t>
      </w:r>
      <w:r>
        <w:rPr>
          <w:rStyle w:val="w91"/>
          <w:color w:val="333333"/>
          <w:sz w:val="27"/>
          <w:szCs w:val="27"/>
        </w:rPr>
        <w:t>1</w:t>
      </w:r>
      <w:r>
        <w:rPr>
          <w:color w:val="333333"/>
          <w:sz w:val="27"/>
          <w:szCs w:val="27"/>
        </w:rPr>
        <w:t xml:space="preserve">, 6 и 8 настоящей статьи. </w:t>
      </w:r>
      <w:r>
        <w:rPr>
          <w:rStyle w:val="mark"/>
          <w:sz w:val="27"/>
          <w:szCs w:val="27"/>
        </w:rPr>
        <w:t>(В редакции Федеральн</w:t>
      </w:r>
      <w:r>
        <w:rPr>
          <w:rStyle w:val="mark"/>
          <w:sz w:val="27"/>
          <w:szCs w:val="27"/>
        </w:rPr>
        <w:t>ого закона от 21.07.2005 № 93-ФЗ)</w:t>
      </w:r>
    </w:p>
    <w:p w:rsidR="00000000" w:rsidRDefault="00911707">
      <w:pPr>
        <w:pStyle w:val="a3"/>
        <w:spacing w:line="300" w:lineRule="auto"/>
        <w:divId w:val="27529102"/>
        <w:rPr>
          <w:color w:val="333333"/>
          <w:sz w:val="27"/>
          <w:szCs w:val="27"/>
        </w:rPr>
      </w:pPr>
      <w:r>
        <w:rPr>
          <w:color w:val="333333"/>
          <w:sz w:val="27"/>
          <w:szCs w:val="27"/>
        </w:rPr>
        <w:t>14. Решения комиссии по иным вопросам принимаются большинством голосов от числа присутствующих членов комиссии с правом решающего голоса.</w:t>
      </w:r>
    </w:p>
    <w:p w:rsidR="00000000" w:rsidRDefault="00911707">
      <w:pPr>
        <w:pStyle w:val="a3"/>
        <w:spacing w:line="300" w:lineRule="auto"/>
        <w:divId w:val="27529102"/>
        <w:rPr>
          <w:color w:val="333333"/>
          <w:sz w:val="27"/>
          <w:szCs w:val="27"/>
        </w:rPr>
      </w:pPr>
      <w:r>
        <w:rPr>
          <w:color w:val="333333"/>
          <w:sz w:val="27"/>
          <w:szCs w:val="27"/>
        </w:rPr>
        <w:t xml:space="preserve">15. При принятии комиссией решения в случае равного числа голосов членов комиссии с </w:t>
      </w:r>
      <w:r>
        <w:rPr>
          <w:color w:val="333333"/>
          <w:sz w:val="27"/>
          <w:szCs w:val="27"/>
        </w:rPr>
        <w:t>правом решающего голоса, поданных "за" и "против", голос председателя комиссии (председательствующего на заседании) является решающим.</w:t>
      </w:r>
    </w:p>
    <w:p w:rsidR="00000000" w:rsidRDefault="00911707">
      <w:pPr>
        <w:pStyle w:val="a3"/>
        <w:spacing w:line="300" w:lineRule="auto"/>
        <w:divId w:val="27529102"/>
        <w:rPr>
          <w:color w:val="333333"/>
          <w:sz w:val="27"/>
          <w:szCs w:val="27"/>
        </w:rPr>
      </w:pPr>
      <w:r>
        <w:rPr>
          <w:color w:val="333333"/>
          <w:sz w:val="27"/>
          <w:szCs w:val="27"/>
        </w:rPr>
        <w:t>16. Решения комиссии подписываются председателем и секретарем комиссии (председательствующим на заседании и секретарем за</w:t>
      </w:r>
      <w:r>
        <w:rPr>
          <w:color w:val="333333"/>
          <w:sz w:val="27"/>
          <w:szCs w:val="27"/>
        </w:rPr>
        <w:t>седания).</w:t>
      </w:r>
    </w:p>
    <w:p w:rsidR="00000000" w:rsidRDefault="00911707">
      <w:pPr>
        <w:pStyle w:val="a3"/>
        <w:spacing w:line="300" w:lineRule="auto"/>
        <w:divId w:val="27529102"/>
        <w:rPr>
          <w:color w:val="333333"/>
          <w:sz w:val="27"/>
          <w:szCs w:val="27"/>
        </w:rPr>
      </w:pPr>
      <w:r>
        <w:rPr>
          <w:color w:val="333333"/>
          <w:sz w:val="27"/>
          <w:szCs w:val="27"/>
        </w:rPr>
        <w:t>17. Члены комиссии с правом решающего голоса, несогласные с решением комиссии, вправе изложить в письменной форме особое мнение, отражаемое в протоколе комиссии и прилагаемое к ее решению, в связи с которым это мнение изложено. Если в соответстви</w:t>
      </w:r>
      <w:r>
        <w:rPr>
          <w:color w:val="333333"/>
          <w:sz w:val="27"/>
          <w:szCs w:val="27"/>
        </w:rPr>
        <w:t xml:space="preserve">и с законом указанное решение комиссии подлежит опубликованию (обнародованию), особое мнение должно быть опубликовано (обнародовано) в том же порядке, что и решение комиссии.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rStyle w:val="ed"/>
          <w:color w:val="333333"/>
          <w:sz w:val="27"/>
          <w:szCs w:val="27"/>
        </w:rPr>
        <w:t>18. Центральная избиратель</w:t>
      </w:r>
      <w:r>
        <w:rPr>
          <w:rStyle w:val="ed"/>
          <w:color w:val="333333"/>
          <w:sz w:val="27"/>
          <w:szCs w:val="27"/>
        </w:rPr>
        <w:t>ная комиссия Российской Федерации, избирательные комиссии субъектов Российской Федерации, территориальные комиссии, действующие на постоянной основе и являющиеся юридическими лицами, имеют аппараты, структура и штаты которых устанавливаются указанными коми</w:t>
      </w:r>
      <w:r>
        <w:rPr>
          <w:rStyle w:val="ed"/>
          <w:color w:val="333333"/>
          <w:sz w:val="27"/>
          <w:szCs w:val="27"/>
        </w:rPr>
        <w:t>ссиями самостоятельно. Работники аппарата Центральной избирательной комиссии Российской Федерации являются федеральными государственными служащими. Замещение работниками аппаратов избирательных комиссий субъектов Российской Федерации, территориальных комис</w:t>
      </w:r>
      <w:r>
        <w:rPr>
          <w:rStyle w:val="ed"/>
          <w:color w:val="333333"/>
          <w:sz w:val="27"/>
          <w:szCs w:val="27"/>
        </w:rPr>
        <w:t>сий, действующих на постоянной основе и являющихся юридическими лицами, должностей государственной службы субъекта Российской Федерации определяется законами и иными нормативными правовыми актами субъектов Российской Федерации. Уровень материального (в том</w:t>
      </w:r>
      <w:r>
        <w:rPr>
          <w:rStyle w:val="ed"/>
          <w:color w:val="333333"/>
          <w:sz w:val="27"/>
          <w:szCs w:val="27"/>
        </w:rPr>
        <w:t xml:space="preserve"> числе размер и виды денежного содержания, иных выплат) и социального обеспечения замещающих должности государственной службы работников аппаратов комиссий устанавливается соответственно федеральными законами и иными нормативными правовыми актами Российско</w:t>
      </w:r>
      <w:r>
        <w:rPr>
          <w:rStyle w:val="ed"/>
          <w:color w:val="333333"/>
          <w:sz w:val="27"/>
          <w:szCs w:val="27"/>
        </w:rPr>
        <w:t>й Федерации, законами и иными нормативными правовыми актами субъектов Российской Федерации. Федеральные органы государственной власти, органы государственной власти субъектов Российской Федерации принимают необходимые меры по материальному и социальному об</w:t>
      </w:r>
      <w:r>
        <w:rPr>
          <w:rStyle w:val="ed"/>
          <w:color w:val="333333"/>
          <w:sz w:val="27"/>
          <w:szCs w:val="27"/>
        </w:rPr>
        <w:t>еспечению (в том числе по медицинскому, санаторно-курортному, жилищно-бытовому, пенсионному и иным видам обеспечения) работников аппаратов комиссий.</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19. Комиссии могут привлекать граждан к выполнению р</w:t>
      </w:r>
      <w:r>
        <w:rPr>
          <w:color w:val="333333"/>
          <w:sz w:val="27"/>
          <w:szCs w:val="27"/>
        </w:rPr>
        <w:t xml:space="preserve">абот и оказанию услуг, связанных с подготовкой и проведением выборов, референдума, а также с обеспечением полномочий комиссий, по гражданско-правовым договорам. </w:t>
      </w:r>
      <w:r>
        <w:rPr>
          <w:rStyle w:val="mark"/>
          <w:sz w:val="27"/>
          <w:szCs w:val="27"/>
        </w:rPr>
        <w:t>(В редакции федеральных законов от 21.07.2005 № 93-ФЗ; от 09.03.2016 № 66-ФЗ)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29. Стат</w:t>
      </w:r>
      <w:r>
        <w:rPr>
          <w:color w:val="333333"/>
          <w:sz w:val="27"/>
          <w:szCs w:val="27"/>
        </w:rPr>
        <w:t>ус членов комиссий</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Членами комиссий с правом решающего голоса не могут быть:</w:t>
      </w:r>
    </w:p>
    <w:p w:rsidR="00000000" w:rsidRDefault="00911707">
      <w:pPr>
        <w:pStyle w:val="a3"/>
        <w:spacing w:line="300" w:lineRule="auto"/>
        <w:divId w:val="27529102"/>
        <w:rPr>
          <w:color w:val="333333"/>
          <w:sz w:val="27"/>
          <w:szCs w:val="27"/>
        </w:rPr>
      </w:pPr>
      <w:r>
        <w:rPr>
          <w:color w:val="333333"/>
          <w:sz w:val="27"/>
          <w:szCs w:val="27"/>
        </w:rPr>
        <w:t xml:space="preserve">а) лица, не имеющие гражданства Российской Федерации, а также граждане Российской Федерации, имеющие гражданство </w:t>
      </w:r>
      <w:r>
        <w:rPr>
          <w:rStyle w:val="ed"/>
          <w:color w:val="333333"/>
          <w:sz w:val="27"/>
          <w:szCs w:val="27"/>
        </w:rPr>
        <w:t xml:space="preserve">(подданство) </w:t>
      </w:r>
      <w:r>
        <w:rPr>
          <w:color w:val="333333"/>
          <w:sz w:val="27"/>
          <w:szCs w:val="27"/>
        </w:rPr>
        <w:t xml:space="preserve">иностранного государства либо вид на жительство </w:t>
      </w:r>
      <w:r>
        <w:rPr>
          <w:color w:val="333333"/>
          <w:sz w:val="27"/>
          <w:szCs w:val="27"/>
        </w:rPr>
        <w:t>или иной документ, подтверждающий право на постоянное проживание гражданина Российской Федерации на территории иностранного государства;</w:t>
      </w:r>
      <w:r>
        <w:rPr>
          <w:rStyle w:val="mark"/>
          <w:sz w:val="27"/>
          <w:szCs w:val="27"/>
        </w:rPr>
        <w:t> (В редакции федеральных законов от 25.07.2006 № 128-ФЗ, от 14.03.2022 № 60-ФЗ)</w:t>
      </w:r>
    </w:p>
    <w:p w:rsidR="00000000" w:rsidRDefault="00911707">
      <w:pPr>
        <w:pStyle w:val="a3"/>
        <w:spacing w:line="300" w:lineRule="auto"/>
        <w:divId w:val="27529102"/>
        <w:rPr>
          <w:color w:val="333333"/>
          <w:sz w:val="27"/>
          <w:szCs w:val="27"/>
        </w:rPr>
      </w:pPr>
      <w:r>
        <w:rPr>
          <w:color w:val="333333"/>
          <w:sz w:val="27"/>
          <w:szCs w:val="27"/>
        </w:rPr>
        <w:t>б) граждане Российской Федерации, призна</w:t>
      </w:r>
      <w:r>
        <w:rPr>
          <w:color w:val="333333"/>
          <w:sz w:val="27"/>
          <w:szCs w:val="27"/>
        </w:rPr>
        <w:t>нные решением суда, вступившим в законную силу, недееспособными, ограниченно дееспособными;</w:t>
      </w:r>
    </w:p>
    <w:p w:rsidR="00000000" w:rsidRDefault="00911707">
      <w:pPr>
        <w:pStyle w:val="a3"/>
        <w:spacing w:line="300" w:lineRule="auto"/>
        <w:divId w:val="27529102"/>
        <w:rPr>
          <w:color w:val="333333"/>
          <w:sz w:val="27"/>
          <w:szCs w:val="27"/>
        </w:rPr>
      </w:pPr>
      <w:r>
        <w:rPr>
          <w:color w:val="333333"/>
          <w:sz w:val="27"/>
          <w:szCs w:val="27"/>
        </w:rPr>
        <w:t>в) граждане Российской Федерации, не достигшие возраста 18 лет;</w:t>
      </w:r>
    </w:p>
    <w:p w:rsidR="00000000" w:rsidRDefault="00911707">
      <w:pPr>
        <w:pStyle w:val="a3"/>
        <w:spacing w:line="300" w:lineRule="auto"/>
        <w:divId w:val="27529102"/>
        <w:rPr>
          <w:color w:val="333333"/>
          <w:sz w:val="27"/>
          <w:szCs w:val="27"/>
        </w:rPr>
      </w:pPr>
      <w:r>
        <w:rPr>
          <w:color w:val="333333"/>
          <w:sz w:val="27"/>
          <w:szCs w:val="27"/>
        </w:rPr>
        <w:t>г) депутаты законодательных (представительных) органов государственной власти, органов местного само</w:t>
      </w:r>
      <w:r>
        <w:rPr>
          <w:color w:val="333333"/>
          <w:sz w:val="27"/>
          <w:szCs w:val="27"/>
        </w:rPr>
        <w:t>управления;</w:t>
      </w:r>
    </w:p>
    <w:p w:rsidR="00000000" w:rsidRDefault="00911707">
      <w:pPr>
        <w:pStyle w:val="a3"/>
        <w:spacing w:line="300" w:lineRule="auto"/>
        <w:divId w:val="27529102"/>
        <w:rPr>
          <w:color w:val="333333"/>
          <w:sz w:val="27"/>
          <w:szCs w:val="27"/>
        </w:rPr>
      </w:pPr>
      <w:r>
        <w:rPr>
          <w:color w:val="333333"/>
          <w:sz w:val="27"/>
          <w:szCs w:val="27"/>
        </w:rPr>
        <w:t xml:space="preserve">д) выборные должностные лица, а также главы местных администраций; </w:t>
      </w:r>
      <w:r>
        <w:rPr>
          <w:rStyle w:val="mark"/>
          <w:sz w:val="27"/>
          <w:szCs w:val="27"/>
        </w:rPr>
        <w:t>(В редакции федеральных законов от 21.07.2005 № 93-ФЗ; от 02.05.2012 № 40-ФЗ)</w:t>
      </w:r>
    </w:p>
    <w:p w:rsidR="00000000" w:rsidRDefault="00911707">
      <w:pPr>
        <w:pStyle w:val="a3"/>
        <w:spacing w:line="300" w:lineRule="auto"/>
        <w:divId w:val="27529102"/>
        <w:rPr>
          <w:color w:val="333333"/>
          <w:sz w:val="27"/>
          <w:szCs w:val="27"/>
        </w:rPr>
      </w:pPr>
      <w:r>
        <w:rPr>
          <w:color w:val="333333"/>
          <w:sz w:val="27"/>
          <w:szCs w:val="27"/>
        </w:rPr>
        <w:t xml:space="preserve">е) судьи (за исключением судей, находящихся в отставке), прокуроры; </w:t>
      </w:r>
      <w:r>
        <w:rPr>
          <w:rStyle w:val="mark"/>
          <w:sz w:val="27"/>
          <w:szCs w:val="27"/>
        </w:rPr>
        <w:t>(В редакции Федерального закона</w:t>
      </w:r>
      <w:r>
        <w:rPr>
          <w:rStyle w:val="mark"/>
          <w:sz w:val="27"/>
          <w:szCs w:val="27"/>
        </w:rPr>
        <w:t xml:space="preserve"> от 09.03.2016 № 66-ФЗ)</w:t>
      </w:r>
    </w:p>
    <w:p w:rsidR="00000000" w:rsidRDefault="00911707">
      <w:pPr>
        <w:pStyle w:val="a3"/>
        <w:spacing w:line="300" w:lineRule="auto"/>
        <w:divId w:val="27529102"/>
        <w:rPr>
          <w:color w:val="333333"/>
          <w:sz w:val="27"/>
          <w:szCs w:val="27"/>
        </w:rPr>
      </w:pPr>
      <w:r>
        <w:rPr>
          <w:color w:val="333333"/>
          <w:sz w:val="27"/>
          <w:szCs w:val="27"/>
        </w:rPr>
        <w:t xml:space="preserve">ж) на соответствующих выборах - кандидаты, их уполномоченные представители и доверенные лица, уполномоченные представители и доверенные лица избирательных объединений, выдвинувших кандидатов, списки кандидатов; </w:t>
      </w:r>
      <w:r>
        <w:rPr>
          <w:rStyle w:val="mark"/>
          <w:sz w:val="27"/>
          <w:szCs w:val="27"/>
        </w:rPr>
        <w:t>(В редакции федеральн</w:t>
      </w:r>
      <w:r>
        <w:rPr>
          <w:rStyle w:val="mark"/>
          <w:sz w:val="27"/>
          <w:szCs w:val="27"/>
        </w:rPr>
        <w:t>ых законов от 21.07.2005 № 93-ФЗ; от 05.04.2013 № 40-ФЗ)</w:t>
      </w:r>
    </w:p>
    <w:p w:rsidR="00000000" w:rsidRDefault="00911707">
      <w:pPr>
        <w:pStyle w:val="a3"/>
        <w:spacing w:line="300" w:lineRule="auto"/>
        <w:divId w:val="27529102"/>
        <w:rPr>
          <w:color w:val="333333"/>
          <w:sz w:val="27"/>
          <w:szCs w:val="27"/>
        </w:rPr>
      </w:pPr>
      <w:r>
        <w:rPr>
          <w:color w:val="333333"/>
          <w:sz w:val="27"/>
          <w:szCs w:val="27"/>
        </w:rPr>
        <w:t>з) на соответствующих референдумах - члены и уполномоченные представители инициативных групп по проведению референдума;</w:t>
      </w:r>
    </w:p>
    <w:p w:rsidR="00000000" w:rsidRDefault="00911707">
      <w:pPr>
        <w:pStyle w:val="a3"/>
        <w:spacing w:line="300" w:lineRule="auto"/>
        <w:divId w:val="27529102"/>
        <w:rPr>
          <w:color w:val="333333"/>
          <w:sz w:val="27"/>
          <w:szCs w:val="27"/>
        </w:rPr>
      </w:pPr>
      <w:r>
        <w:rPr>
          <w:color w:val="333333"/>
          <w:sz w:val="27"/>
          <w:szCs w:val="27"/>
        </w:rPr>
        <w:t>и) на соответствующих выборах, референдумах </w:t>
      </w:r>
      <w:r>
        <w:rPr>
          <w:color w:val="333333"/>
          <w:sz w:val="27"/>
          <w:szCs w:val="27"/>
        </w:rPr>
        <w:t>- члены комиссий с правом совещательного голоса;</w:t>
      </w:r>
    </w:p>
    <w:p w:rsidR="00000000" w:rsidRDefault="00911707">
      <w:pPr>
        <w:pStyle w:val="a3"/>
        <w:spacing w:line="300" w:lineRule="auto"/>
        <w:divId w:val="27529102"/>
        <w:rPr>
          <w:color w:val="333333"/>
          <w:sz w:val="27"/>
          <w:szCs w:val="27"/>
        </w:rPr>
      </w:pPr>
      <w:r>
        <w:rPr>
          <w:color w:val="333333"/>
          <w:sz w:val="27"/>
          <w:szCs w:val="27"/>
        </w:rPr>
        <w:t>к) на соответствующих выборах - супруги и близкие родственники кандидатов, близкие родственники супругов кандидатов;</w:t>
      </w:r>
    </w:p>
    <w:p w:rsidR="00000000" w:rsidRDefault="00911707">
      <w:pPr>
        <w:pStyle w:val="a3"/>
        <w:spacing w:line="300" w:lineRule="auto"/>
        <w:divId w:val="27529102"/>
        <w:rPr>
          <w:color w:val="333333"/>
          <w:sz w:val="27"/>
          <w:szCs w:val="27"/>
        </w:rPr>
      </w:pPr>
      <w:r>
        <w:rPr>
          <w:color w:val="333333"/>
          <w:sz w:val="27"/>
          <w:szCs w:val="27"/>
        </w:rPr>
        <w:t>л) лица, которые находятся в непосредственном подчинении у кандидатов;</w:t>
      </w:r>
    </w:p>
    <w:p w:rsidR="00000000" w:rsidRDefault="00911707">
      <w:pPr>
        <w:pStyle w:val="a3"/>
        <w:spacing w:line="300" w:lineRule="auto"/>
        <w:divId w:val="27529102"/>
        <w:rPr>
          <w:color w:val="333333"/>
          <w:sz w:val="27"/>
          <w:szCs w:val="27"/>
        </w:rPr>
      </w:pPr>
      <w:r>
        <w:rPr>
          <w:color w:val="333333"/>
          <w:sz w:val="27"/>
          <w:szCs w:val="27"/>
        </w:rPr>
        <w:t>м) лица, выведенные</w:t>
      </w:r>
      <w:r>
        <w:rPr>
          <w:color w:val="333333"/>
          <w:sz w:val="27"/>
          <w:szCs w:val="27"/>
        </w:rPr>
        <w:t xml:space="preserve"> из состава комиссий по решению суда, а также лица, утратившие свои полномочия членов комиссий с правом решающего голоса в результате расформирования комиссии (за исключением лиц, в отношении которых судом было установлено отсутствие вины за допущенные ком</w:t>
      </w:r>
      <w:r>
        <w:rPr>
          <w:color w:val="333333"/>
          <w:sz w:val="27"/>
          <w:szCs w:val="27"/>
        </w:rPr>
        <w:t xml:space="preserve">иссией нарушения), - в течение пяти лет со дня вступления в законную силу соответствующего решения суда;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н) лица, имеющие неснятую и непогашенную судимость, а также лица, подвергнутые в судебном порядк</w:t>
      </w:r>
      <w:r>
        <w:rPr>
          <w:color w:val="333333"/>
          <w:sz w:val="27"/>
          <w:szCs w:val="27"/>
        </w:rPr>
        <w:t xml:space="preserve">е административному наказанию за нарушение законодательства о выборах и референдумах, - </w:t>
      </w:r>
      <w:r>
        <w:rPr>
          <w:rStyle w:val="ed"/>
          <w:color w:val="333333"/>
          <w:sz w:val="27"/>
          <w:szCs w:val="27"/>
        </w:rPr>
        <w:t>до окончания срока, в течение которого лицо считается подвергнутым административному наказанию</w:t>
      </w:r>
      <w:r>
        <w:rPr>
          <w:color w:val="333333"/>
          <w:sz w:val="27"/>
          <w:szCs w:val="27"/>
        </w:rPr>
        <w:t>;</w:t>
      </w:r>
      <w:r>
        <w:rPr>
          <w:rStyle w:val="mark"/>
          <w:sz w:val="27"/>
          <w:szCs w:val="27"/>
        </w:rPr>
        <w:t> (В редакции федеральных законов от 21.07.2005 № 93-ФЗ, от 29.05.2019 № 1</w:t>
      </w:r>
      <w:r>
        <w:rPr>
          <w:rStyle w:val="mark"/>
          <w:sz w:val="27"/>
          <w:szCs w:val="27"/>
        </w:rPr>
        <w:t>04-ФЗ)</w:t>
      </w:r>
    </w:p>
    <w:p w:rsidR="00000000" w:rsidRDefault="00911707">
      <w:pPr>
        <w:pStyle w:val="a3"/>
        <w:spacing w:line="300" w:lineRule="auto"/>
        <w:divId w:val="27529102"/>
        <w:rPr>
          <w:color w:val="333333"/>
          <w:sz w:val="27"/>
          <w:szCs w:val="27"/>
        </w:rPr>
      </w:pPr>
      <w:r>
        <w:rPr>
          <w:rStyle w:val="ed"/>
          <w:color w:val="333333"/>
          <w:sz w:val="27"/>
          <w:szCs w:val="27"/>
        </w:rPr>
        <w:t>о) лица, включенные в реестр иностранных агентов.</w:t>
      </w:r>
      <w:r>
        <w:rPr>
          <w:rStyle w:val="mark"/>
          <w:sz w:val="27"/>
          <w:szCs w:val="27"/>
        </w:rPr>
        <w:t> (Дополнение подпунктом - Федеральный закон от 05.12.2022 № 498-ФЗ)</w:t>
      </w:r>
    </w:p>
    <w:p w:rsidR="00000000" w:rsidRDefault="00911707">
      <w:pPr>
        <w:pStyle w:val="a3"/>
        <w:spacing w:line="300" w:lineRule="auto"/>
        <w:divId w:val="27529102"/>
        <w:rPr>
          <w:color w:val="333333"/>
          <w:sz w:val="27"/>
          <w:szCs w:val="27"/>
        </w:rPr>
      </w:pPr>
      <w:r>
        <w:rPr>
          <w:color w:val="333333"/>
          <w:sz w:val="27"/>
          <w:szCs w:val="27"/>
        </w:rPr>
        <w:t>2. Положения подпунктов "ж", "к" и "л" пункта 1 настоящей статьи не распространяются на членов участковых, территориальных и окружны</w:t>
      </w:r>
      <w:r>
        <w:rPr>
          <w:color w:val="333333"/>
          <w:sz w:val="27"/>
          <w:szCs w:val="27"/>
        </w:rPr>
        <w:t>х избирательных комиссий, если кандидат выдвигается либо зарегистрирован по другому избирательному округу.</w:t>
      </w:r>
    </w:p>
    <w:p w:rsidR="00000000" w:rsidRDefault="00911707">
      <w:pPr>
        <w:pStyle w:val="a3"/>
        <w:spacing w:line="300" w:lineRule="auto"/>
        <w:divId w:val="27529102"/>
        <w:rPr>
          <w:color w:val="333333"/>
          <w:sz w:val="27"/>
          <w:szCs w:val="27"/>
        </w:rPr>
      </w:pPr>
      <w:r>
        <w:rPr>
          <w:color w:val="333333"/>
          <w:sz w:val="27"/>
          <w:szCs w:val="27"/>
        </w:rPr>
        <w:t>3. Под непосредственным подчинением в настоящем Федеральном законе понимаются служебные отношения между руководителем и подчиненным, при которых руко</w:t>
      </w:r>
      <w:r>
        <w:rPr>
          <w:color w:val="333333"/>
          <w:sz w:val="27"/>
          <w:szCs w:val="27"/>
        </w:rPr>
        <w:t>водитель обладает в отношении подчиненного властно-распорядительными полномочиями, то есть имеет право приема на работу и увольнения подчиненного или в пределах должностных полномочий вправе отдавать ему приказы, распоряжения и указания, обязательные для и</w:t>
      </w:r>
      <w:r>
        <w:rPr>
          <w:color w:val="333333"/>
          <w:sz w:val="27"/>
          <w:szCs w:val="27"/>
        </w:rPr>
        <w:t>сполнения, поощрять и применять дисциплинарные взыскания.</w:t>
      </w:r>
    </w:p>
    <w:p w:rsidR="00000000" w:rsidRDefault="00911707">
      <w:pPr>
        <w:pStyle w:val="a3"/>
        <w:spacing w:line="300" w:lineRule="auto"/>
        <w:divId w:val="27529102"/>
        <w:rPr>
          <w:color w:val="333333"/>
          <w:sz w:val="27"/>
          <w:szCs w:val="27"/>
        </w:rPr>
      </w:pPr>
      <w:r>
        <w:rPr>
          <w:color w:val="333333"/>
          <w:sz w:val="27"/>
          <w:szCs w:val="27"/>
        </w:rPr>
        <w:t>4. Член комиссии с правом решающего голоса не может быть на одних и тех же выборах, референдуме одновременно членом иной комиссии с правом решающего голоса.</w:t>
      </w:r>
    </w:p>
    <w:p w:rsidR="00000000" w:rsidRDefault="00911707">
      <w:pPr>
        <w:pStyle w:val="a3"/>
        <w:spacing w:line="300" w:lineRule="auto"/>
        <w:divId w:val="27529102"/>
        <w:rPr>
          <w:color w:val="333333"/>
          <w:sz w:val="27"/>
          <w:szCs w:val="27"/>
        </w:rPr>
      </w:pPr>
      <w:r>
        <w:rPr>
          <w:rStyle w:val="ed"/>
          <w:color w:val="333333"/>
          <w:sz w:val="27"/>
          <w:szCs w:val="27"/>
        </w:rPr>
        <w:t>4</w:t>
      </w:r>
      <w:r>
        <w:rPr>
          <w:rStyle w:val="w91"/>
          <w:color w:val="333333"/>
          <w:sz w:val="27"/>
          <w:szCs w:val="27"/>
        </w:rPr>
        <w:t>1</w:t>
      </w:r>
      <w:r>
        <w:rPr>
          <w:rStyle w:val="ed"/>
          <w:color w:val="333333"/>
          <w:sz w:val="27"/>
          <w:szCs w:val="27"/>
        </w:rPr>
        <w:t>. Член комиссии с правом решающего голо</w:t>
      </w:r>
      <w:r>
        <w:rPr>
          <w:rStyle w:val="ed"/>
          <w:color w:val="333333"/>
          <w:sz w:val="27"/>
          <w:szCs w:val="27"/>
        </w:rPr>
        <w:t>са вправе представлять в суде интересы комиссии, в состав которой он назначен, а также иной комиссии на основании выданной ему доверенности.</w:t>
      </w:r>
      <w:r>
        <w:rPr>
          <w:rStyle w:val="mark"/>
          <w:sz w:val="27"/>
          <w:szCs w:val="27"/>
        </w:rPr>
        <w:t> (Дополнение пунктом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5. Срок полномочий членов комиссии с правом решающег</w:t>
      </w:r>
      <w:r>
        <w:rPr>
          <w:color w:val="333333"/>
          <w:sz w:val="27"/>
          <w:szCs w:val="27"/>
        </w:rPr>
        <w:t>о голоса истекает одновременно с прекращением полномочий комиссии, в состав которой они входят, за исключением случая, предусмотренного пунктом 3</w:t>
      </w:r>
      <w:r>
        <w:rPr>
          <w:rStyle w:val="w91"/>
          <w:color w:val="333333"/>
          <w:sz w:val="27"/>
          <w:szCs w:val="27"/>
        </w:rPr>
        <w:t>1</w:t>
      </w:r>
      <w:r>
        <w:rPr>
          <w:color w:val="333333"/>
          <w:sz w:val="27"/>
          <w:szCs w:val="27"/>
        </w:rPr>
        <w:t xml:space="preserve"> статьи 27 настоящего Федерального закона. </w:t>
      </w:r>
      <w:r>
        <w:rPr>
          <w:rStyle w:val="mark"/>
          <w:sz w:val="27"/>
          <w:szCs w:val="27"/>
        </w:rPr>
        <w:t>(В редакции Федерального закона от 05.04.2013 № 40-ФЗ)</w:t>
      </w:r>
    </w:p>
    <w:p w:rsidR="00000000" w:rsidRDefault="00911707">
      <w:pPr>
        <w:pStyle w:val="a3"/>
        <w:spacing w:line="300" w:lineRule="auto"/>
        <w:divId w:val="27529102"/>
        <w:rPr>
          <w:color w:val="333333"/>
          <w:sz w:val="27"/>
          <w:szCs w:val="27"/>
        </w:rPr>
      </w:pPr>
      <w:r>
        <w:rPr>
          <w:color w:val="333333"/>
          <w:sz w:val="27"/>
          <w:szCs w:val="27"/>
        </w:rPr>
        <w:t>6. Член коми</w:t>
      </w:r>
      <w:r>
        <w:rPr>
          <w:color w:val="333333"/>
          <w:sz w:val="27"/>
          <w:szCs w:val="27"/>
        </w:rPr>
        <w:t>ссии с правом решающего голоса освобождается от обязанностей члена комиссии до истечения срока своих полномочий по решению органа, его назначившего, в случае:</w:t>
      </w:r>
    </w:p>
    <w:p w:rsidR="00000000" w:rsidRDefault="00911707">
      <w:pPr>
        <w:pStyle w:val="a3"/>
        <w:spacing w:line="300" w:lineRule="auto"/>
        <w:divId w:val="27529102"/>
        <w:rPr>
          <w:color w:val="333333"/>
          <w:sz w:val="27"/>
          <w:szCs w:val="27"/>
        </w:rPr>
      </w:pPr>
      <w:r>
        <w:rPr>
          <w:color w:val="333333"/>
          <w:sz w:val="27"/>
          <w:szCs w:val="27"/>
        </w:rPr>
        <w:t>а) подачи членом комиссии заявления в письменной форме о сложении своих полномочий. Указанное зая</w:t>
      </w:r>
      <w:r>
        <w:rPr>
          <w:color w:val="333333"/>
          <w:sz w:val="27"/>
          <w:szCs w:val="27"/>
        </w:rPr>
        <w:t xml:space="preserve">вление не может быть подано в период, начинающийся за десять дней до дня </w:t>
      </w:r>
      <w:r>
        <w:rPr>
          <w:rStyle w:val="ed"/>
          <w:color w:val="333333"/>
          <w:sz w:val="27"/>
          <w:szCs w:val="27"/>
        </w:rPr>
        <w:t xml:space="preserve">(первого дня) </w:t>
      </w:r>
      <w:r>
        <w:rPr>
          <w:color w:val="333333"/>
          <w:sz w:val="27"/>
          <w:szCs w:val="27"/>
        </w:rPr>
        <w:t>голосования и заканчивающийся в день установления итогов голосования, определения результатов выборов, референдума, за исключением случая, когда оно подается в связи с в</w:t>
      </w:r>
      <w:r>
        <w:rPr>
          <w:color w:val="333333"/>
          <w:sz w:val="27"/>
          <w:szCs w:val="27"/>
        </w:rPr>
        <w:t>ынуждающими к тому обстоятельствами: тяжелой болезнью, стойким расстройством здоровья члена комиссии, его близких родственников;</w:t>
      </w:r>
      <w:r>
        <w:rPr>
          <w:rStyle w:val="mark"/>
          <w:sz w:val="27"/>
          <w:szCs w:val="27"/>
        </w:rPr>
        <w:t> (В редакции федеральных законов от 21.07.2005 № 93-ФЗ, от 31.07.2020 № 267-ФЗ)</w:t>
      </w:r>
    </w:p>
    <w:p w:rsidR="00000000" w:rsidRDefault="00911707">
      <w:pPr>
        <w:pStyle w:val="a3"/>
        <w:spacing w:line="300" w:lineRule="auto"/>
        <w:divId w:val="27529102"/>
        <w:rPr>
          <w:color w:val="333333"/>
          <w:sz w:val="27"/>
          <w:szCs w:val="27"/>
        </w:rPr>
      </w:pPr>
      <w:r>
        <w:rPr>
          <w:color w:val="333333"/>
          <w:sz w:val="27"/>
          <w:szCs w:val="27"/>
        </w:rPr>
        <w:t>б) появления оснований, предусмотренных пунктами</w:t>
      </w:r>
      <w:r>
        <w:rPr>
          <w:color w:val="333333"/>
          <w:sz w:val="27"/>
          <w:szCs w:val="27"/>
        </w:rPr>
        <w:t xml:space="preserve"> 1 и 4 настоящей статьи, за исключением случая приостановления полномочий члена комиссии, предусмотренного пунктом 7 настоящей статьи, и случаев, предусмотренных подпунктами "а", "б"</w:t>
      </w:r>
      <w:r>
        <w:rPr>
          <w:rStyle w:val="ed"/>
          <w:color w:val="333333"/>
          <w:sz w:val="27"/>
          <w:szCs w:val="27"/>
        </w:rPr>
        <w:t>, "н" и "о" пункта 1</w:t>
      </w:r>
      <w:r>
        <w:rPr>
          <w:color w:val="333333"/>
          <w:sz w:val="27"/>
          <w:szCs w:val="27"/>
        </w:rPr>
        <w:t xml:space="preserve"> настоящей статьи.</w:t>
      </w:r>
      <w:r>
        <w:rPr>
          <w:rStyle w:val="mark"/>
          <w:sz w:val="27"/>
          <w:szCs w:val="27"/>
        </w:rPr>
        <w:t> (В редакции Федерального закона от </w:t>
      </w:r>
      <w:r>
        <w:rPr>
          <w:rStyle w:val="mark"/>
          <w:sz w:val="27"/>
          <w:szCs w:val="27"/>
        </w:rPr>
        <w:t>05.12.2022 № 498-ФЗ)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1</w:t>
      </w:r>
      <w:r>
        <w:rPr>
          <w:color w:val="333333"/>
          <w:sz w:val="27"/>
          <w:szCs w:val="27"/>
        </w:rPr>
        <w:t>. Член комиссии с правом решающего голоса, работающий в комиссии на постоянной (штатной) основе, освобождается от обязанностей члена комиссии в случае несоблюдения ограничений, запретов, неисполнения обязанностей, которые установлены</w:t>
      </w:r>
      <w:r>
        <w:rPr>
          <w:color w:val="333333"/>
          <w:sz w:val="27"/>
          <w:szCs w:val="27"/>
        </w:rPr>
        <w:t xml:space="preserve"> Федеральным законом </w:t>
      </w:r>
      <w:r>
        <w:rPr>
          <w:rStyle w:val="cmd"/>
          <w:color w:val="333333"/>
          <w:sz w:val="27"/>
          <w:szCs w:val="27"/>
        </w:rPr>
        <w:t>от 25 декабря 2008 года № 273-ФЗ</w:t>
      </w:r>
      <w:r>
        <w:rPr>
          <w:color w:val="333333"/>
          <w:sz w:val="27"/>
          <w:szCs w:val="27"/>
        </w:rPr>
        <w:t xml:space="preserve"> "О противодействии коррупции", Федеральным законом </w:t>
      </w:r>
      <w:r>
        <w:rPr>
          <w:rStyle w:val="cmd"/>
          <w:color w:val="333333"/>
          <w:sz w:val="27"/>
          <w:szCs w:val="27"/>
        </w:rPr>
        <w:t>от 3 декабря 2012 года № 230-ФЗ</w:t>
      </w:r>
      <w:r>
        <w:rPr>
          <w:color w:val="333333"/>
          <w:sz w:val="27"/>
          <w:szCs w:val="27"/>
        </w:rPr>
        <w:t xml:space="preserve"> "О контроле за соответствием расходов лиц, замещающих государственные должности, и иных лиц их доходам"</w:t>
      </w:r>
      <w:r>
        <w:rPr>
          <w:color w:val="333333"/>
          <w:sz w:val="27"/>
          <w:szCs w:val="27"/>
        </w:rPr>
        <w:t xml:space="preserve">, Федеральным законом </w:t>
      </w:r>
      <w:r>
        <w:rPr>
          <w:rStyle w:val="cmd"/>
          <w:color w:val="333333"/>
          <w:sz w:val="27"/>
          <w:szCs w:val="27"/>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w:t>
      </w:r>
      <w:r>
        <w:rPr>
          <w:rStyle w:val="cmd"/>
          <w:color w:val="333333"/>
          <w:sz w:val="27"/>
          <w:szCs w:val="27"/>
        </w:rPr>
        <w:t>нными финансовыми инструментами"</w:t>
      </w:r>
      <w:r>
        <w:rPr>
          <w:color w:val="333333"/>
          <w:sz w:val="27"/>
          <w:szCs w:val="27"/>
        </w:rPr>
        <w:t xml:space="preserve">. </w:t>
      </w:r>
      <w:r>
        <w:rPr>
          <w:rStyle w:val="mark"/>
          <w:sz w:val="27"/>
          <w:szCs w:val="27"/>
        </w:rPr>
        <w:t>(Дополнение пунктом  - Федеральный закон от 03.04.2017 № 64-ФЗ)</w:t>
      </w:r>
    </w:p>
    <w:p w:rsidR="00000000" w:rsidRDefault="00911707">
      <w:pPr>
        <w:pStyle w:val="a3"/>
        <w:spacing w:line="300" w:lineRule="auto"/>
        <w:divId w:val="27529102"/>
        <w:rPr>
          <w:color w:val="333333"/>
          <w:sz w:val="27"/>
          <w:szCs w:val="27"/>
        </w:rPr>
      </w:pPr>
      <w:r>
        <w:rPr>
          <w:rStyle w:val="ed"/>
          <w:color w:val="333333"/>
          <w:sz w:val="27"/>
          <w:szCs w:val="27"/>
        </w:rPr>
        <w:t>6</w:t>
      </w:r>
      <w:r>
        <w:rPr>
          <w:rStyle w:val="w91"/>
          <w:color w:val="333333"/>
          <w:sz w:val="27"/>
          <w:szCs w:val="27"/>
        </w:rPr>
        <w:t>2</w:t>
      </w:r>
      <w:r>
        <w:rPr>
          <w:rStyle w:val="ed"/>
          <w:color w:val="333333"/>
          <w:sz w:val="27"/>
          <w:szCs w:val="27"/>
        </w:rPr>
        <w:t>. Член комиссии с правом решающего голоса может быть освобожден от обязанностей члена комиссии до истечения срока своих полномочий по решению органа, его на</w:t>
      </w:r>
      <w:r>
        <w:rPr>
          <w:rStyle w:val="ed"/>
          <w:color w:val="333333"/>
          <w:sz w:val="27"/>
          <w:szCs w:val="27"/>
        </w:rPr>
        <w:t>значившего, на основании мотивированного представления политической партии о досрочном прекращении его полномочий, внесенного в соответствии с пунктом 3</w:t>
      </w:r>
      <w:r>
        <w:rPr>
          <w:rStyle w:val="w91"/>
          <w:color w:val="333333"/>
          <w:sz w:val="27"/>
          <w:szCs w:val="27"/>
        </w:rPr>
        <w:t xml:space="preserve">3 </w:t>
      </w:r>
      <w:r>
        <w:rPr>
          <w:rStyle w:val="ed"/>
          <w:color w:val="333333"/>
          <w:sz w:val="27"/>
          <w:szCs w:val="27"/>
        </w:rPr>
        <w:t>статьи 22 настоящего Федерального закона. Член избирательной комиссии субъекта Российской Федерации, н</w:t>
      </w:r>
      <w:r>
        <w:rPr>
          <w:rStyle w:val="ed"/>
          <w:color w:val="333333"/>
          <w:sz w:val="27"/>
          <w:szCs w:val="27"/>
        </w:rPr>
        <w:t>азначенный по предложению Центральной избирательной комиссии Российской Федерации, может быть освобожден от обязанностей члена избирательной комиссии субъекта Российской Федерации до истечения срока своих полномочий на основании мотивированного представлен</w:t>
      </w:r>
      <w:r>
        <w:rPr>
          <w:rStyle w:val="ed"/>
          <w:color w:val="333333"/>
          <w:sz w:val="27"/>
          <w:szCs w:val="27"/>
        </w:rPr>
        <w:t>ия Центральной избирательной комиссии Российской Федерации, внесенного в соответствии с пунктом 9</w:t>
      </w:r>
      <w:r>
        <w:rPr>
          <w:rStyle w:val="w91"/>
          <w:color w:val="333333"/>
          <w:sz w:val="27"/>
          <w:szCs w:val="27"/>
        </w:rPr>
        <w:t>1</w:t>
      </w:r>
      <w:r>
        <w:rPr>
          <w:rStyle w:val="ed"/>
          <w:color w:val="333333"/>
          <w:sz w:val="27"/>
          <w:szCs w:val="27"/>
        </w:rPr>
        <w:t xml:space="preserve"> статьи 23 настоящего Федерального закона.</w:t>
      </w:r>
      <w:r>
        <w:rPr>
          <w:rStyle w:val="mark"/>
          <w:sz w:val="27"/>
          <w:szCs w:val="27"/>
        </w:rPr>
        <w:t> (Дополнение пунктом - Федеральный закон от 31.07.2020 № 267-ФЗ) (В редакции Федерального закона от 05.04.2021 № 89-</w:t>
      </w:r>
      <w:r>
        <w:rPr>
          <w:rStyle w:val="mark"/>
          <w:sz w:val="27"/>
          <w:szCs w:val="27"/>
        </w:rPr>
        <w:t>ФЗ)</w:t>
      </w:r>
    </w:p>
    <w:p w:rsidR="00000000" w:rsidRDefault="00911707">
      <w:pPr>
        <w:pStyle w:val="a3"/>
        <w:spacing w:line="300" w:lineRule="auto"/>
        <w:divId w:val="27529102"/>
        <w:rPr>
          <w:color w:val="333333"/>
          <w:sz w:val="27"/>
          <w:szCs w:val="27"/>
        </w:rPr>
      </w:pPr>
      <w:r>
        <w:rPr>
          <w:color w:val="333333"/>
          <w:sz w:val="27"/>
          <w:szCs w:val="27"/>
        </w:rPr>
        <w:t xml:space="preserve">7. Полномочия члена комиссии с правом решающего голоса в случае появления оснований, предусмотренных подпунктами "ж", "к" и "л" пункта 1 настоящей статьи, приостанавливаются по решению соответствующей комиссии, если такое приостановление не приведет к </w:t>
      </w:r>
      <w:r>
        <w:rPr>
          <w:color w:val="333333"/>
          <w:sz w:val="27"/>
          <w:szCs w:val="27"/>
        </w:rPr>
        <w:t xml:space="preserve">тому, что комиссия останется в неправомочном составе. Если приостановление полномочий члена комиссии приведет к тому, что комиссия останется в неправомочном составе, полномочия такого члена комиссии прекращаются по решению органа, его назначившего. </w:t>
      </w:r>
      <w:r>
        <w:rPr>
          <w:rStyle w:val="mark"/>
          <w:sz w:val="27"/>
          <w:szCs w:val="27"/>
        </w:rPr>
        <w:t>(В реда</w:t>
      </w:r>
      <w:r>
        <w:rPr>
          <w:rStyle w:val="mark"/>
          <w:sz w:val="27"/>
          <w:szCs w:val="27"/>
        </w:rPr>
        <w:t>кции федеральных законов от 05.04.2013 № 40-ФЗ; от 09.03.2016 № 66-ФЗ)</w:t>
      </w:r>
    </w:p>
    <w:p w:rsidR="00000000" w:rsidRDefault="00911707">
      <w:pPr>
        <w:pStyle w:val="a3"/>
        <w:spacing w:line="300" w:lineRule="auto"/>
        <w:divId w:val="27529102"/>
        <w:rPr>
          <w:color w:val="333333"/>
          <w:sz w:val="27"/>
          <w:szCs w:val="27"/>
        </w:rPr>
      </w:pPr>
      <w:r>
        <w:rPr>
          <w:color w:val="333333"/>
          <w:sz w:val="27"/>
          <w:szCs w:val="27"/>
        </w:rPr>
        <w:t>8. Полномочия члена комиссии с правом решающего голоса прекращаются немедленно в случае:</w:t>
      </w:r>
    </w:p>
    <w:p w:rsidR="00000000" w:rsidRDefault="00911707">
      <w:pPr>
        <w:pStyle w:val="a3"/>
        <w:spacing w:line="300" w:lineRule="auto"/>
        <w:divId w:val="27529102"/>
        <w:rPr>
          <w:color w:val="333333"/>
          <w:sz w:val="27"/>
          <w:szCs w:val="27"/>
        </w:rPr>
      </w:pPr>
      <w:r>
        <w:rPr>
          <w:color w:val="333333"/>
          <w:sz w:val="27"/>
          <w:szCs w:val="27"/>
        </w:rPr>
        <w:t xml:space="preserve">а) утраты членом комиссии гражданства Российской Федерации, приобретения им </w:t>
      </w:r>
      <w:r>
        <w:rPr>
          <w:rStyle w:val="ed"/>
          <w:color w:val="333333"/>
          <w:sz w:val="27"/>
          <w:szCs w:val="27"/>
        </w:rPr>
        <w:t>гражданства (подданс</w:t>
      </w:r>
      <w:r>
        <w:rPr>
          <w:rStyle w:val="ed"/>
          <w:color w:val="333333"/>
          <w:sz w:val="27"/>
          <w:szCs w:val="27"/>
        </w:rPr>
        <w:t>тва) иностранного</w:t>
      </w:r>
      <w:r>
        <w:rPr>
          <w:color w:val="333333"/>
          <w:sz w:val="27"/>
          <w:szCs w:val="27"/>
        </w:rPr>
        <w:t xml:space="preserve">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r>
        <w:rPr>
          <w:rStyle w:val="mark"/>
          <w:sz w:val="27"/>
          <w:szCs w:val="27"/>
        </w:rPr>
        <w:t> (В редакции федеральных законов от 25.07.2006 № 1</w:t>
      </w:r>
      <w:r>
        <w:rPr>
          <w:rStyle w:val="mark"/>
          <w:sz w:val="27"/>
          <w:szCs w:val="27"/>
        </w:rPr>
        <w:t>28-ФЗ, от 14.03.2022 № 60-ФЗ)</w:t>
      </w:r>
    </w:p>
    <w:p w:rsidR="00000000" w:rsidRDefault="00911707">
      <w:pPr>
        <w:pStyle w:val="a3"/>
        <w:spacing w:line="300" w:lineRule="auto"/>
        <w:divId w:val="27529102"/>
        <w:rPr>
          <w:color w:val="333333"/>
          <w:sz w:val="27"/>
          <w:szCs w:val="27"/>
        </w:rPr>
      </w:pPr>
      <w:r>
        <w:rPr>
          <w:color w:val="333333"/>
          <w:sz w:val="27"/>
          <w:szCs w:val="27"/>
        </w:rPr>
        <w:t>б) вступления в законную силу в отношении члена комиссии обвинительного приговора суда либо решения (постановления) суда о назначении административного наказания за нарушение законодательства о выборах и референдумах;</w:t>
      </w:r>
    </w:p>
    <w:p w:rsidR="00000000" w:rsidRDefault="00911707">
      <w:pPr>
        <w:pStyle w:val="a3"/>
        <w:spacing w:line="300" w:lineRule="auto"/>
        <w:divId w:val="27529102"/>
        <w:rPr>
          <w:color w:val="333333"/>
          <w:sz w:val="27"/>
          <w:szCs w:val="27"/>
        </w:rPr>
      </w:pPr>
      <w:r>
        <w:rPr>
          <w:color w:val="333333"/>
          <w:sz w:val="27"/>
          <w:szCs w:val="27"/>
        </w:rPr>
        <w:t>в) призн</w:t>
      </w:r>
      <w:r>
        <w:rPr>
          <w:color w:val="333333"/>
          <w:sz w:val="27"/>
          <w:szCs w:val="27"/>
        </w:rPr>
        <w:t>ания члена комиссии решением суда, вступившим в законную силу, недееспособным, ограниченно дееспособным, безвестно отсутствующим или умершим;</w:t>
      </w:r>
    </w:p>
    <w:p w:rsidR="00000000" w:rsidRDefault="00911707">
      <w:pPr>
        <w:pStyle w:val="a3"/>
        <w:spacing w:line="300" w:lineRule="auto"/>
        <w:divId w:val="27529102"/>
        <w:rPr>
          <w:color w:val="333333"/>
          <w:sz w:val="27"/>
          <w:szCs w:val="27"/>
        </w:rPr>
      </w:pPr>
      <w:r>
        <w:rPr>
          <w:color w:val="333333"/>
          <w:sz w:val="27"/>
          <w:szCs w:val="27"/>
        </w:rPr>
        <w:t>г) смерти члена комиссии;</w:t>
      </w:r>
    </w:p>
    <w:p w:rsidR="00000000" w:rsidRDefault="00911707">
      <w:pPr>
        <w:pStyle w:val="a3"/>
        <w:spacing w:line="300" w:lineRule="auto"/>
        <w:divId w:val="27529102"/>
        <w:rPr>
          <w:color w:val="333333"/>
          <w:sz w:val="27"/>
          <w:szCs w:val="27"/>
        </w:rPr>
      </w:pPr>
      <w:r>
        <w:rPr>
          <w:color w:val="333333"/>
          <w:sz w:val="27"/>
          <w:szCs w:val="27"/>
        </w:rPr>
        <w:t>д) признания члена комиссии решением суда, вступившим в законную силу, на основании заяв</w:t>
      </w:r>
      <w:r>
        <w:rPr>
          <w:color w:val="333333"/>
          <w:sz w:val="27"/>
          <w:szCs w:val="27"/>
        </w:rPr>
        <w:t>ления соответствующей комиссии систематически не выполняющим свои обязанности;</w:t>
      </w:r>
    </w:p>
    <w:p w:rsidR="00000000" w:rsidRDefault="00911707">
      <w:pPr>
        <w:pStyle w:val="a3"/>
        <w:spacing w:line="300" w:lineRule="auto"/>
        <w:divId w:val="27529102"/>
        <w:rPr>
          <w:color w:val="333333"/>
          <w:sz w:val="27"/>
          <w:szCs w:val="27"/>
        </w:rPr>
      </w:pPr>
      <w:r>
        <w:rPr>
          <w:color w:val="333333"/>
          <w:sz w:val="27"/>
          <w:szCs w:val="27"/>
        </w:rPr>
        <w:t xml:space="preserve">е) вступления в законную силу решения суда о расформировании комиссии в соответствии со статьей 31 настоящего Федерального закона; </w:t>
      </w:r>
      <w:r>
        <w:rPr>
          <w:rStyle w:val="mark"/>
          <w:sz w:val="27"/>
          <w:szCs w:val="27"/>
        </w:rPr>
        <w:t>(Дополнение подпунктом - Федеральный закон от </w:t>
      </w:r>
      <w:r>
        <w:rPr>
          <w:rStyle w:val="mark"/>
          <w:sz w:val="27"/>
          <w:szCs w:val="27"/>
        </w:rPr>
        <w:t>21.07.2005 № 93-ФЗ)</w:t>
      </w:r>
    </w:p>
    <w:p w:rsidR="00000000" w:rsidRDefault="00911707">
      <w:pPr>
        <w:pStyle w:val="a3"/>
        <w:spacing w:line="300" w:lineRule="auto"/>
        <w:divId w:val="27529102"/>
        <w:rPr>
          <w:color w:val="333333"/>
          <w:sz w:val="27"/>
          <w:szCs w:val="27"/>
        </w:rPr>
      </w:pPr>
      <w:r>
        <w:rPr>
          <w:rStyle w:val="ed"/>
          <w:color w:val="333333"/>
          <w:sz w:val="27"/>
          <w:szCs w:val="27"/>
        </w:rPr>
        <w:t>ж) включения члена комиссии в реестр иностранных агентов.</w:t>
      </w:r>
      <w:r>
        <w:rPr>
          <w:rStyle w:val="mark"/>
          <w:sz w:val="27"/>
          <w:szCs w:val="27"/>
        </w:rPr>
        <w:t> (Дополнение подпунктом - Федеральный закон от 05.12.2022 № 498-ФЗ)</w:t>
      </w:r>
    </w:p>
    <w:p w:rsidR="00000000" w:rsidRDefault="00911707">
      <w:pPr>
        <w:pStyle w:val="a3"/>
        <w:spacing w:line="300" w:lineRule="auto"/>
        <w:divId w:val="27529102"/>
        <w:rPr>
          <w:color w:val="333333"/>
          <w:sz w:val="27"/>
          <w:szCs w:val="27"/>
        </w:rPr>
      </w:pPr>
      <w:r>
        <w:rPr>
          <w:color w:val="333333"/>
          <w:sz w:val="27"/>
          <w:szCs w:val="27"/>
        </w:rPr>
        <w:t>9. </w:t>
      </w:r>
      <w:r>
        <w:rPr>
          <w:rStyle w:val="mark"/>
          <w:sz w:val="27"/>
          <w:szCs w:val="27"/>
        </w:rPr>
        <w:t>(Пункт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 xml:space="preserve">10. Если орган, </w:t>
      </w:r>
      <w:r>
        <w:rPr>
          <w:rStyle w:val="ed"/>
          <w:color w:val="333333"/>
          <w:sz w:val="27"/>
          <w:szCs w:val="27"/>
        </w:rPr>
        <w:t>к компетенции которого относи</w:t>
      </w:r>
      <w:r>
        <w:rPr>
          <w:rStyle w:val="ed"/>
          <w:color w:val="333333"/>
          <w:sz w:val="27"/>
          <w:szCs w:val="27"/>
        </w:rPr>
        <w:t>тся назначение</w:t>
      </w:r>
      <w:r>
        <w:rPr>
          <w:color w:val="333333"/>
          <w:sz w:val="27"/>
          <w:szCs w:val="27"/>
        </w:rPr>
        <w:t xml:space="preserve"> члена комиссии, не примет решение о досрочном прекращении полномочий члена комиссии в течение одного месяца, а в период избирательной кампании, период со дня назначения референдума и до окончания кампании референдума - в течение десяти дней </w:t>
      </w:r>
      <w:r>
        <w:rPr>
          <w:color w:val="333333"/>
          <w:sz w:val="27"/>
          <w:szCs w:val="27"/>
        </w:rPr>
        <w:t>со дня поступления в указанный орган заявления члена комиссии в письменной форме о сложении своих полномочий либо появления иных оснований, не позволяющих ему выполнять свои обязанности, решение о прекращении полномочий этого члена комиссии принимается ком</w:t>
      </w:r>
      <w:r>
        <w:rPr>
          <w:color w:val="333333"/>
          <w:sz w:val="27"/>
          <w:szCs w:val="27"/>
        </w:rPr>
        <w:t>иссией, в состав которой он входит, в течение трех дней со дня истечения указанного срока.</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 xml:space="preserve">11. В период избирательной кампании, период со дня назначения референдума и до окончания кампании референдума </w:t>
      </w:r>
      <w:r>
        <w:rPr>
          <w:color w:val="333333"/>
          <w:sz w:val="27"/>
          <w:szCs w:val="27"/>
        </w:rPr>
        <w:t xml:space="preserve">орган, </w:t>
      </w:r>
      <w:r>
        <w:rPr>
          <w:rStyle w:val="ed"/>
          <w:color w:val="333333"/>
          <w:sz w:val="27"/>
          <w:szCs w:val="27"/>
        </w:rPr>
        <w:t>к компетенции которого относится назначение</w:t>
      </w:r>
      <w:r>
        <w:rPr>
          <w:color w:val="333333"/>
          <w:sz w:val="27"/>
          <w:szCs w:val="27"/>
        </w:rPr>
        <w:t xml:space="preserve"> члена комиссии, обязан назначить нового члена комиссии вместо выбывшего по обстоятельствам, указанным </w:t>
      </w:r>
      <w:r>
        <w:rPr>
          <w:rStyle w:val="ed"/>
          <w:color w:val="333333"/>
          <w:sz w:val="27"/>
          <w:szCs w:val="27"/>
        </w:rPr>
        <w:t>в пунктах 6 - 6</w:t>
      </w:r>
      <w:r>
        <w:rPr>
          <w:rStyle w:val="w91"/>
          <w:color w:val="333333"/>
          <w:sz w:val="27"/>
          <w:szCs w:val="27"/>
        </w:rPr>
        <w:t>2</w:t>
      </w:r>
      <w:r>
        <w:rPr>
          <w:color w:val="333333"/>
          <w:sz w:val="27"/>
          <w:szCs w:val="27"/>
        </w:rPr>
        <w:t xml:space="preserve"> и 8 настоящей статьи, не позднее чем через десять дней со дня его выбытия в соответств</w:t>
      </w:r>
      <w:r>
        <w:rPr>
          <w:color w:val="333333"/>
          <w:sz w:val="27"/>
          <w:szCs w:val="27"/>
        </w:rPr>
        <w:t xml:space="preserve">ии с требованиями, установленными пунктом 4 статьи 21 и статьями </w:t>
      </w:r>
      <w:r>
        <w:rPr>
          <w:rStyle w:val="ed"/>
          <w:color w:val="333333"/>
          <w:sz w:val="27"/>
          <w:szCs w:val="27"/>
        </w:rPr>
        <w:t>22, 23, 25 - 27</w:t>
      </w:r>
      <w:r>
        <w:rPr>
          <w:color w:val="333333"/>
          <w:sz w:val="27"/>
          <w:szCs w:val="27"/>
        </w:rPr>
        <w:t xml:space="preserve"> настоящего Федерального закона. В иной период орган, </w:t>
      </w:r>
      <w:r>
        <w:rPr>
          <w:rStyle w:val="ed"/>
          <w:color w:val="333333"/>
          <w:sz w:val="27"/>
          <w:szCs w:val="27"/>
        </w:rPr>
        <w:t>к компетенции которого относится назначение</w:t>
      </w:r>
      <w:r>
        <w:rPr>
          <w:color w:val="333333"/>
          <w:sz w:val="27"/>
          <w:szCs w:val="27"/>
        </w:rPr>
        <w:t xml:space="preserve"> члена комиссии, обязан назначить нового члена участковой комиссии не позднее ч</w:t>
      </w:r>
      <w:r>
        <w:rPr>
          <w:color w:val="333333"/>
          <w:sz w:val="27"/>
          <w:szCs w:val="27"/>
        </w:rPr>
        <w:t xml:space="preserve">ем в трехмесячный срок, а нового члена иной комиссии не позднее чем в месячный срок со дня прекращения полномочий выбывшего члена комиссии. В случае невыполнения данных требований нового члена избирательной комиссии субъекта Российской Федерации назначает </w:t>
      </w:r>
      <w:r>
        <w:rPr>
          <w:color w:val="333333"/>
          <w:sz w:val="27"/>
          <w:szCs w:val="27"/>
        </w:rPr>
        <w:t>Центральная избирательная комиссия Российской Федерации, иной комиссии - вышестоящая комиссия с соблюдением требований, установленных настоящим Федеральным законом. Новый член участковой комиссии назначается из резерва составов участковых комиссий с соблюд</w:t>
      </w:r>
      <w:r>
        <w:rPr>
          <w:color w:val="333333"/>
          <w:sz w:val="27"/>
          <w:szCs w:val="27"/>
        </w:rPr>
        <w:t xml:space="preserve">ением требований, предусмотренных </w:t>
      </w:r>
      <w:r>
        <w:rPr>
          <w:rStyle w:val="ed"/>
          <w:color w:val="333333"/>
          <w:sz w:val="27"/>
          <w:szCs w:val="27"/>
        </w:rPr>
        <w:t>пунктом 3</w:t>
      </w:r>
      <w:r>
        <w:rPr>
          <w:rStyle w:val="w91"/>
          <w:color w:val="333333"/>
          <w:sz w:val="27"/>
          <w:szCs w:val="27"/>
        </w:rPr>
        <w:t>1</w:t>
      </w:r>
      <w:r>
        <w:rPr>
          <w:color w:val="333333"/>
          <w:sz w:val="27"/>
          <w:szCs w:val="27"/>
        </w:rPr>
        <w:t xml:space="preserve"> статьи 22 настоящего Федерального закона, в порядке, установленном Центральной избирательной комиссией Российской Федерации.</w:t>
      </w:r>
      <w:r>
        <w:rPr>
          <w:rStyle w:val="mark"/>
          <w:sz w:val="27"/>
          <w:szCs w:val="27"/>
        </w:rPr>
        <w:t> (В редакции федеральных законов от 03.04.2017 № 64-ФЗ, от 27.02.2020 № 27-ФЗ, от 23.05</w:t>
      </w:r>
      <w:r>
        <w:rPr>
          <w:rStyle w:val="mark"/>
          <w:sz w:val="27"/>
          <w:szCs w:val="27"/>
        </w:rPr>
        <w:t>.2020 № 153-ФЗ, от 31.07.2020 № 267-ФЗ, от 14.03.2022 № 60-ФЗ)</w:t>
      </w:r>
    </w:p>
    <w:p w:rsidR="00000000" w:rsidRDefault="00911707">
      <w:pPr>
        <w:pStyle w:val="a3"/>
        <w:spacing w:line="300" w:lineRule="auto"/>
        <w:divId w:val="27529102"/>
        <w:rPr>
          <w:color w:val="333333"/>
          <w:sz w:val="27"/>
          <w:szCs w:val="27"/>
        </w:rPr>
      </w:pPr>
      <w:r>
        <w:rPr>
          <w:rStyle w:val="ed"/>
          <w:color w:val="333333"/>
          <w:sz w:val="27"/>
          <w:szCs w:val="27"/>
        </w:rPr>
        <w:t>11</w:t>
      </w:r>
      <w:r>
        <w:rPr>
          <w:rStyle w:val="w91"/>
          <w:color w:val="333333"/>
          <w:sz w:val="27"/>
          <w:szCs w:val="27"/>
        </w:rPr>
        <w:t>1</w:t>
      </w:r>
      <w:r>
        <w:rPr>
          <w:rStyle w:val="ed"/>
          <w:color w:val="333333"/>
          <w:sz w:val="27"/>
          <w:szCs w:val="27"/>
        </w:rPr>
        <w:t>. Орган, назначивший члена комиссии, в отношении которого внесено представление о досрочном прекращении полномочий в соответствии с пунктом 3</w:t>
      </w:r>
      <w:r>
        <w:rPr>
          <w:rStyle w:val="w91"/>
          <w:color w:val="333333"/>
          <w:sz w:val="27"/>
          <w:szCs w:val="27"/>
        </w:rPr>
        <w:t xml:space="preserve">3 </w:t>
      </w:r>
      <w:r>
        <w:rPr>
          <w:rStyle w:val="ed"/>
          <w:color w:val="333333"/>
          <w:sz w:val="27"/>
          <w:szCs w:val="27"/>
        </w:rPr>
        <w:t>статьи 22 или пунктом 9</w:t>
      </w:r>
      <w:r>
        <w:rPr>
          <w:rStyle w:val="w91"/>
          <w:color w:val="333333"/>
          <w:sz w:val="27"/>
          <w:szCs w:val="27"/>
        </w:rPr>
        <w:t>1</w:t>
      </w:r>
      <w:r>
        <w:rPr>
          <w:rStyle w:val="ed"/>
          <w:color w:val="333333"/>
          <w:sz w:val="27"/>
          <w:szCs w:val="27"/>
        </w:rPr>
        <w:t xml:space="preserve"> статьи </w:t>
      </w:r>
      <w:r>
        <w:rPr>
          <w:rStyle w:val="ed"/>
          <w:color w:val="333333"/>
          <w:sz w:val="27"/>
          <w:szCs w:val="27"/>
        </w:rPr>
        <w:t>23 настоящего Федерального закона, принимает решение о досрочном прекращении полномочий члена комиссии и назначении нового члена комиссии либо об отказе в удовлетворении представления о досрочном прекращении полномочий не позднее чем в месячный срок со дня</w:t>
      </w:r>
      <w:r>
        <w:rPr>
          <w:rStyle w:val="ed"/>
          <w:color w:val="333333"/>
          <w:sz w:val="27"/>
          <w:szCs w:val="27"/>
        </w:rPr>
        <w:t xml:space="preserve"> получения представления о досрочном прекращении полномочий члена комиссии и предложения по кандидатуре нового члена комиссии. Орган, назначивший члена комиссии, в отношении которого политической партией внесено представление о досрочном прекращении полном</w:t>
      </w:r>
      <w:r>
        <w:rPr>
          <w:rStyle w:val="ed"/>
          <w:color w:val="333333"/>
          <w:sz w:val="27"/>
          <w:szCs w:val="27"/>
        </w:rPr>
        <w:t>очий в соответствии с пунктом 3</w:t>
      </w:r>
      <w:r>
        <w:rPr>
          <w:rStyle w:val="w91"/>
          <w:color w:val="333333"/>
          <w:sz w:val="27"/>
          <w:szCs w:val="27"/>
        </w:rPr>
        <w:t>3</w:t>
      </w:r>
      <w:r>
        <w:rPr>
          <w:rStyle w:val="ed"/>
          <w:color w:val="333333"/>
          <w:sz w:val="27"/>
          <w:szCs w:val="27"/>
        </w:rPr>
        <w:t xml:space="preserve"> статьи 22 настоящего Федерального закона, информирует политическую партию о принятом в соответствии с настоящим пунктом решении. Орган, назначивший члена избирательной комиссии субъекта Российской Федерации, в отношении кот</w:t>
      </w:r>
      <w:r>
        <w:rPr>
          <w:rStyle w:val="ed"/>
          <w:color w:val="333333"/>
          <w:sz w:val="27"/>
          <w:szCs w:val="27"/>
        </w:rPr>
        <w:t>орого Центральной избирательной комиссией Российской Федерации внесено представление о досрочном прекращении полномочий в соответствии с пунктом 9</w:t>
      </w:r>
      <w:r>
        <w:rPr>
          <w:rStyle w:val="w91"/>
          <w:color w:val="333333"/>
          <w:sz w:val="27"/>
          <w:szCs w:val="27"/>
        </w:rPr>
        <w:t>1</w:t>
      </w:r>
      <w:r>
        <w:rPr>
          <w:rStyle w:val="ed"/>
          <w:color w:val="333333"/>
          <w:sz w:val="27"/>
          <w:szCs w:val="27"/>
        </w:rPr>
        <w:t xml:space="preserve"> статьи 23 настоящего Федерального закона, информирует Центральную избирательную комиссию Российской Федераци</w:t>
      </w:r>
      <w:r>
        <w:rPr>
          <w:rStyle w:val="ed"/>
          <w:color w:val="333333"/>
          <w:sz w:val="27"/>
          <w:szCs w:val="27"/>
        </w:rPr>
        <w:t>и о принятом в соответствии с настоящим пунктом решении.</w:t>
      </w:r>
      <w:r>
        <w:rPr>
          <w:rStyle w:val="mark"/>
          <w:sz w:val="27"/>
          <w:szCs w:val="27"/>
        </w:rPr>
        <w:t> (Дополнение пунктом - Федеральный закон от 31.07.2020 № 267-ФЗ) (В редакции Федерального закона от 05.04.2021 № 89-ФЗ)</w:t>
      </w:r>
    </w:p>
    <w:p w:rsidR="00000000" w:rsidRDefault="00911707">
      <w:pPr>
        <w:pStyle w:val="a3"/>
        <w:spacing w:line="300" w:lineRule="auto"/>
        <w:divId w:val="27529102"/>
        <w:rPr>
          <w:color w:val="333333"/>
          <w:sz w:val="27"/>
          <w:szCs w:val="27"/>
        </w:rPr>
      </w:pPr>
      <w:r>
        <w:rPr>
          <w:color w:val="333333"/>
          <w:sz w:val="27"/>
          <w:szCs w:val="27"/>
        </w:rPr>
        <w:t>12. Председатель, заместитель Председателя и секретарь Центральной избирательной</w:t>
      </w:r>
      <w:r>
        <w:rPr>
          <w:color w:val="333333"/>
          <w:sz w:val="27"/>
          <w:szCs w:val="27"/>
        </w:rPr>
        <w:t xml:space="preserve"> комиссии Российской Федерации, председатель, заместитель председателя и секретарь избирательной комиссии субъекта Российской Федерации, председатель или секретарь иной комиссии, действующей на постоянной основе и являющейся юридическим лицом, работают в с</w:t>
      </w:r>
      <w:r>
        <w:rPr>
          <w:color w:val="333333"/>
          <w:sz w:val="27"/>
          <w:szCs w:val="27"/>
        </w:rPr>
        <w:t xml:space="preserve">оответствующей комиссии на постоянной (штатной) основе. Председатель избирательной комиссии субъекта Российской Федерации должен иметь высшее образование. </w:t>
      </w:r>
      <w:r>
        <w:rPr>
          <w:rStyle w:val="mark"/>
          <w:sz w:val="27"/>
          <w:szCs w:val="27"/>
        </w:rPr>
        <w:t>(В редакции федеральных законов от 21.07.2005 № 93-ФЗ; от 20.04.2007 № 62-ФЗ; от 02.07.2013 № 185-ФЗ)</w:t>
      </w:r>
    </w:p>
    <w:p w:rsidR="00000000" w:rsidRDefault="00911707">
      <w:pPr>
        <w:pStyle w:val="a3"/>
        <w:spacing w:line="300" w:lineRule="auto"/>
        <w:divId w:val="27529102"/>
        <w:rPr>
          <w:color w:val="333333"/>
          <w:sz w:val="27"/>
          <w:szCs w:val="27"/>
        </w:rPr>
      </w:pPr>
      <w:r>
        <w:rPr>
          <w:color w:val="333333"/>
          <w:sz w:val="27"/>
          <w:szCs w:val="27"/>
        </w:rPr>
        <w:t>13. Иные, кроме указанных в пункте 12 настоящей статьи, члены Центральной избирательной комиссии Российской Федерации с правом решающего голоса могут работать в комиссии на постоянной (штатной) основе.</w:t>
      </w:r>
    </w:p>
    <w:p w:rsidR="00000000" w:rsidRDefault="00911707">
      <w:pPr>
        <w:pStyle w:val="a3"/>
        <w:spacing w:line="300" w:lineRule="auto"/>
        <w:divId w:val="27529102"/>
        <w:rPr>
          <w:color w:val="333333"/>
          <w:sz w:val="27"/>
          <w:szCs w:val="27"/>
        </w:rPr>
      </w:pPr>
      <w:r>
        <w:rPr>
          <w:color w:val="333333"/>
          <w:sz w:val="27"/>
          <w:szCs w:val="27"/>
        </w:rPr>
        <w:t>14. Возможность работы на постоянной (штатной) основе</w:t>
      </w:r>
      <w:r>
        <w:rPr>
          <w:color w:val="333333"/>
          <w:sz w:val="27"/>
          <w:szCs w:val="27"/>
        </w:rPr>
        <w:t xml:space="preserve"> иных, кроме указанных в пункте 12 настоящей статьи, членов избирательной комиссии субъекта Российской Федерации с правом решающего голоса, членов </w:t>
      </w:r>
      <w:r>
        <w:rPr>
          <w:rStyle w:val="ed"/>
          <w:color w:val="333333"/>
          <w:sz w:val="27"/>
          <w:szCs w:val="27"/>
        </w:rPr>
        <w:t>территориальной комиссии, действующей на постоянной основе и являющейся юридическим лицом</w:t>
      </w:r>
      <w:r>
        <w:rPr>
          <w:color w:val="333333"/>
          <w:sz w:val="27"/>
          <w:szCs w:val="27"/>
        </w:rPr>
        <w:t>, с правом решающего</w:t>
      </w:r>
      <w:r>
        <w:rPr>
          <w:color w:val="333333"/>
          <w:sz w:val="27"/>
          <w:szCs w:val="27"/>
        </w:rPr>
        <w:t xml:space="preserve"> голоса, а также размер и виды денежного содержания членов указанных комиссий с правом решающего голоса, работающих на постоянной (штатной) основе, иных выплат этим членам комиссии определяются законами, иными нормативными правовыми актами субъектов Россий</w:t>
      </w:r>
      <w:r>
        <w:rPr>
          <w:color w:val="333333"/>
          <w:sz w:val="27"/>
          <w:szCs w:val="27"/>
        </w:rPr>
        <w:t>ской Федерации.</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15. Член Центральной избирательной комиссии Российской Федерации с правом решающего голоса, работающий в указанной комиссии на постоянной (штатной) основе, замещает государственную долж</w:t>
      </w:r>
      <w:r>
        <w:rPr>
          <w:color w:val="333333"/>
          <w:sz w:val="27"/>
          <w:szCs w:val="27"/>
        </w:rPr>
        <w:t>ность Российской Федерации. Член избирательной комиссии субъекта Российской Федерации с правом решающего голоса, работающий в комиссии на постоянной (штатной) основе, член иной избирательной комиссии, действующей на постоянной основе и являющейся юридическ</w:t>
      </w:r>
      <w:r>
        <w:rPr>
          <w:color w:val="333333"/>
          <w:sz w:val="27"/>
          <w:szCs w:val="27"/>
        </w:rPr>
        <w:t>им лицом, с правом решающего голоса, работающий в комиссии на постоянной (штатной) основе, замещают в соответствии с законом, иным нормативным правовым актом субъекта Российской Федерации государственную должность субъекта Российской Федерации. Указанные л</w:t>
      </w:r>
      <w:r>
        <w:rPr>
          <w:color w:val="333333"/>
          <w:sz w:val="27"/>
          <w:szCs w:val="27"/>
        </w:rPr>
        <w:t>ица не могут замещать другие должности в органах государственной власти, государственных органах, органах местного самоуправления, заниматься предпринимательской и другой оплачиваемой деятельностью, кроме преподавательской, научной и иной творческой деятел</w:t>
      </w:r>
      <w:r>
        <w:rPr>
          <w:color w:val="333333"/>
          <w:sz w:val="27"/>
          <w:szCs w:val="27"/>
        </w:rPr>
        <w:t>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w:t>
      </w:r>
      <w:r>
        <w:rPr>
          <w:color w:val="333333"/>
          <w:sz w:val="27"/>
          <w:szCs w:val="27"/>
        </w:rPr>
        <w:t>смотрено международным договором Российской Федерации или законодательством Российской Федерации.</w:t>
      </w:r>
      <w:r>
        <w:rPr>
          <w:rStyle w:val="mark"/>
          <w:sz w:val="27"/>
          <w:szCs w:val="27"/>
        </w:rPr>
        <w:t> (В редакции федеральных законов от 02.03.2007 № 24-ФЗ, от 25.12.2008 № 274-ФЗ, от 03.04.2017 № 64-ФЗ, от 14.03.2022 № 60-ФЗ)</w:t>
      </w:r>
    </w:p>
    <w:p w:rsidR="00000000" w:rsidRDefault="00911707">
      <w:pPr>
        <w:pStyle w:val="a3"/>
        <w:spacing w:line="300" w:lineRule="auto"/>
        <w:divId w:val="27529102"/>
        <w:rPr>
          <w:color w:val="333333"/>
          <w:sz w:val="27"/>
          <w:szCs w:val="27"/>
        </w:rPr>
      </w:pPr>
      <w:r>
        <w:rPr>
          <w:color w:val="333333"/>
          <w:sz w:val="27"/>
          <w:szCs w:val="27"/>
        </w:rPr>
        <w:t>15</w:t>
      </w:r>
      <w:r>
        <w:rPr>
          <w:rStyle w:val="w91"/>
          <w:color w:val="333333"/>
          <w:sz w:val="27"/>
          <w:szCs w:val="27"/>
        </w:rPr>
        <w:t>1</w:t>
      </w:r>
      <w:r>
        <w:rPr>
          <w:color w:val="333333"/>
          <w:sz w:val="27"/>
          <w:szCs w:val="27"/>
        </w:rPr>
        <w:t>. Члену Центральной избиратель</w:t>
      </w:r>
      <w:r>
        <w:rPr>
          <w:color w:val="333333"/>
          <w:sz w:val="27"/>
          <w:szCs w:val="27"/>
        </w:rPr>
        <w:t xml:space="preserve">ной комиссии Российской Федерации с правом решающего голоса, члену избирательной комиссии субъекта Российской Федерации с правом решающего голоса, члену иной избирательной комиссии, действующей на постоянной основе и являющейся юридическим лицом, с правом </w:t>
      </w:r>
      <w:r>
        <w:rPr>
          <w:color w:val="333333"/>
          <w:sz w:val="27"/>
          <w:szCs w:val="27"/>
        </w:rPr>
        <w:t xml:space="preserve">решающего голоса, работающим в указанных комиссиях на постоянной (штатной) основе, запрещается: </w:t>
      </w:r>
      <w:r>
        <w:rPr>
          <w:rStyle w:val="mark"/>
          <w:sz w:val="27"/>
          <w:szCs w:val="27"/>
        </w:rPr>
        <w:t>(В редакции Федерального закона от 03.04.2017 № 64-ФЗ)</w:t>
      </w:r>
    </w:p>
    <w:p w:rsidR="00000000" w:rsidRDefault="00911707">
      <w:pPr>
        <w:pStyle w:val="a3"/>
        <w:spacing w:line="300" w:lineRule="auto"/>
        <w:divId w:val="27529102"/>
        <w:rPr>
          <w:color w:val="333333"/>
          <w:sz w:val="27"/>
          <w:szCs w:val="27"/>
        </w:rPr>
      </w:pPr>
      <w:r>
        <w:rPr>
          <w:color w:val="333333"/>
          <w:sz w:val="27"/>
          <w:szCs w:val="27"/>
        </w:rPr>
        <w:t>а) входить в состав органов управления, попечительских или наблюдательных советов, иных органов действующ</w:t>
      </w:r>
      <w:r>
        <w:rPr>
          <w:color w:val="333333"/>
          <w:sz w:val="27"/>
          <w:szCs w:val="27"/>
        </w:rPr>
        <w:t>их на территории Российской Федерации иностранных некоммерческих неправительственных организаций 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00000" w:rsidRDefault="00911707">
      <w:pPr>
        <w:pStyle w:val="a3"/>
        <w:spacing w:line="300" w:lineRule="auto"/>
        <w:divId w:val="27529102"/>
        <w:rPr>
          <w:color w:val="333333"/>
          <w:sz w:val="27"/>
          <w:szCs w:val="27"/>
        </w:rPr>
      </w:pPr>
      <w:r>
        <w:rPr>
          <w:color w:val="333333"/>
          <w:sz w:val="27"/>
          <w:szCs w:val="27"/>
        </w:rPr>
        <w:t>б) получать</w:t>
      </w:r>
      <w:r>
        <w:rPr>
          <w:color w:val="333333"/>
          <w:sz w:val="27"/>
          <w:szCs w:val="27"/>
        </w:rPr>
        <w:t xml:space="preserve"> в связи с выполнением возложенных на него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от физических и юридических </w:t>
      </w:r>
      <w:r>
        <w:rPr>
          <w:color w:val="333333"/>
          <w:sz w:val="27"/>
          <w:szCs w:val="27"/>
        </w:rPr>
        <w:t>лиц. Подарки, полученные членом избирательной комиссии в связи с протокольными мероприятиями, со служебными командировками и с другими официальными мероприятиями, признаются соответственно федеральной собственностью, собственностью субъекта Российской Феде</w:t>
      </w:r>
      <w:r>
        <w:rPr>
          <w:color w:val="333333"/>
          <w:sz w:val="27"/>
          <w:szCs w:val="27"/>
        </w:rPr>
        <w:t>рации, муниципальной собственностью и передаются членом избирательной комиссии по акту в соответствующую избирательную комиссию, за исключением случаев, предусмотренных законодательством Российской Федерации. Член избирательной комиссии, сдавший подарок, п</w:t>
      </w:r>
      <w:r>
        <w:rPr>
          <w:color w:val="333333"/>
          <w:sz w:val="27"/>
          <w:szCs w:val="27"/>
        </w:rPr>
        <w:t>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000000" w:rsidRDefault="00911707">
      <w:pPr>
        <w:pStyle w:val="a3"/>
        <w:spacing w:line="300" w:lineRule="auto"/>
        <w:divId w:val="27529102"/>
        <w:rPr>
          <w:color w:val="333333"/>
          <w:sz w:val="27"/>
          <w:szCs w:val="27"/>
        </w:rPr>
      </w:pPr>
      <w:r>
        <w:rPr>
          <w:color w:val="333333"/>
          <w:sz w:val="27"/>
          <w:szCs w:val="27"/>
        </w:rPr>
        <w:t>в) выезжать в связи с выполнением возложенны</w:t>
      </w:r>
      <w:r>
        <w:rPr>
          <w:color w:val="333333"/>
          <w:sz w:val="27"/>
          <w:szCs w:val="27"/>
        </w:rPr>
        <w:t>х на него обязанностей за пределы территории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международными договорами Российс</w:t>
      </w:r>
      <w:r>
        <w:rPr>
          <w:color w:val="333333"/>
          <w:sz w:val="27"/>
          <w:szCs w:val="27"/>
        </w:rPr>
        <w:t>кой Федерации или договоренностями на взаимной основе органов государственной власти, органов местного самоуправления с государственными органами (органами) иностранных государств, международными и иностранными организациями;</w:t>
      </w:r>
    </w:p>
    <w:p w:rsidR="00000000" w:rsidRDefault="00911707">
      <w:pPr>
        <w:pStyle w:val="a3"/>
        <w:spacing w:line="300" w:lineRule="auto"/>
        <w:divId w:val="27529102"/>
        <w:rPr>
          <w:color w:val="333333"/>
          <w:sz w:val="27"/>
          <w:szCs w:val="27"/>
        </w:rPr>
      </w:pPr>
      <w:r>
        <w:rPr>
          <w:color w:val="333333"/>
          <w:sz w:val="27"/>
          <w:szCs w:val="27"/>
        </w:rPr>
        <w:t>г) использовать в целях, не св</w:t>
      </w:r>
      <w:r>
        <w:rPr>
          <w:color w:val="333333"/>
          <w:sz w:val="27"/>
          <w:szCs w:val="27"/>
        </w:rPr>
        <w:t>язанных с выполнением возложенных на него обязанностей, средства материально-технического, финансового и информационного обеспечения, предназначенные для служебной деятельности;</w:t>
      </w:r>
    </w:p>
    <w:p w:rsidR="00000000" w:rsidRDefault="00911707">
      <w:pPr>
        <w:pStyle w:val="a3"/>
        <w:spacing w:line="300" w:lineRule="auto"/>
        <w:divId w:val="27529102"/>
        <w:rPr>
          <w:color w:val="333333"/>
          <w:sz w:val="27"/>
          <w:szCs w:val="27"/>
        </w:rPr>
      </w:pPr>
      <w:r>
        <w:rPr>
          <w:color w:val="333333"/>
          <w:sz w:val="27"/>
          <w:szCs w:val="27"/>
        </w:rPr>
        <w:t>д) разглашать или использовать в целях, не связанных с выполнением возложенных</w:t>
      </w:r>
      <w:r>
        <w:rPr>
          <w:color w:val="333333"/>
          <w:sz w:val="27"/>
          <w:szCs w:val="27"/>
        </w:rPr>
        <w:t xml:space="preserve"> на него обязанностей, сведения, отнесенные в соответствии с федеральным законом к информации ограниченного доступа, или служебную информацию, ставшие им известными в связи с выполнением возложенных на него обязанностей.</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w:t>
      </w:r>
      <w:r>
        <w:rPr>
          <w:rStyle w:val="mark"/>
          <w:sz w:val="27"/>
          <w:szCs w:val="27"/>
        </w:rPr>
        <w:t>акон от 25.12.2008 № 274-ФЗ)</w:t>
      </w:r>
    </w:p>
    <w:p w:rsidR="00000000" w:rsidRDefault="00911707">
      <w:pPr>
        <w:pStyle w:val="a3"/>
        <w:spacing w:line="300" w:lineRule="auto"/>
        <w:divId w:val="27529102"/>
        <w:rPr>
          <w:color w:val="333333"/>
          <w:sz w:val="27"/>
          <w:szCs w:val="27"/>
        </w:rPr>
      </w:pPr>
      <w:r>
        <w:rPr>
          <w:color w:val="333333"/>
          <w:sz w:val="27"/>
          <w:szCs w:val="27"/>
        </w:rPr>
        <w:t>15</w:t>
      </w:r>
      <w:r>
        <w:rPr>
          <w:rStyle w:val="w91"/>
          <w:color w:val="333333"/>
          <w:sz w:val="27"/>
          <w:szCs w:val="27"/>
        </w:rPr>
        <w:t>2</w:t>
      </w:r>
      <w:r>
        <w:rPr>
          <w:color w:val="333333"/>
          <w:sz w:val="27"/>
          <w:szCs w:val="27"/>
        </w:rPr>
        <w:t>. В случае, если владение членом избирательной комиссии, указанным в пункте 15</w:t>
      </w:r>
      <w:r>
        <w:rPr>
          <w:rStyle w:val="w91"/>
          <w:color w:val="333333"/>
          <w:sz w:val="27"/>
          <w:szCs w:val="27"/>
        </w:rPr>
        <w:t>1</w:t>
      </w:r>
      <w:r>
        <w:rPr>
          <w:color w:val="333333"/>
          <w:sz w:val="27"/>
          <w:szCs w:val="27"/>
        </w:rPr>
        <w:t xml:space="preserve"> настоящей статьи, приносящими доход ценными бумагами (долями участия в уставных капиталах организаций) может привести к конфликту интересов, он </w:t>
      </w:r>
      <w:r>
        <w:rPr>
          <w:color w:val="333333"/>
          <w:sz w:val="27"/>
          <w:szCs w:val="27"/>
        </w:rPr>
        <w:t xml:space="preserve">обязан передать принадлежащие ему указанные ценные бумаги (доли участия в уставных капиталах организаций) в доверительное управление в соответствии с законодательством Российской Федерации. </w:t>
      </w:r>
      <w:r>
        <w:rPr>
          <w:rStyle w:val="mark"/>
          <w:sz w:val="27"/>
          <w:szCs w:val="27"/>
        </w:rPr>
        <w:t>(Дополнение пунктом - Федеральный закон от 25.12.2008 № 274-ФЗ) (В</w:t>
      </w:r>
      <w:r>
        <w:rPr>
          <w:rStyle w:val="mark"/>
          <w:sz w:val="27"/>
          <w:szCs w:val="27"/>
        </w:rPr>
        <w:t xml:space="preserve"> редакции Федерального закона от 01.04.2022 № 90-ФЗ)</w:t>
      </w:r>
    </w:p>
    <w:p w:rsidR="00000000" w:rsidRDefault="00911707">
      <w:pPr>
        <w:pStyle w:val="a3"/>
        <w:spacing w:line="300" w:lineRule="auto"/>
        <w:divId w:val="27529102"/>
        <w:rPr>
          <w:color w:val="333333"/>
          <w:sz w:val="27"/>
          <w:szCs w:val="27"/>
        </w:rPr>
      </w:pPr>
      <w:r>
        <w:rPr>
          <w:color w:val="333333"/>
          <w:sz w:val="27"/>
          <w:szCs w:val="27"/>
        </w:rPr>
        <w:t>15</w:t>
      </w:r>
      <w:r>
        <w:rPr>
          <w:rStyle w:val="w91"/>
          <w:color w:val="333333"/>
          <w:sz w:val="27"/>
          <w:szCs w:val="27"/>
        </w:rPr>
        <w:t>3</w:t>
      </w:r>
      <w:r>
        <w:rPr>
          <w:color w:val="333333"/>
          <w:sz w:val="27"/>
          <w:szCs w:val="27"/>
        </w:rPr>
        <w:t>. </w:t>
      </w:r>
      <w:r>
        <w:rPr>
          <w:color w:val="333333"/>
          <w:sz w:val="27"/>
          <w:szCs w:val="27"/>
        </w:rPr>
        <w:t>Член Центральной избирательной комиссии Российской Федерации с правом решающего голоса, работающий в указанной комиссии на постоянной (штатной) основе, обязан сообщать в порядке, предусмотренном указами Президента Российской Федерации, о возникновении личн</w:t>
      </w:r>
      <w:r>
        <w:rPr>
          <w:color w:val="333333"/>
          <w:sz w:val="27"/>
          <w:szCs w:val="27"/>
        </w:rPr>
        <w:t xml:space="preserve">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 </w:t>
      </w:r>
      <w:r>
        <w:rPr>
          <w:rStyle w:val="mark"/>
          <w:sz w:val="27"/>
          <w:szCs w:val="27"/>
        </w:rPr>
        <w:t>(Дополнение пунктом - Федеральный закон от 05.10.2015 № </w:t>
      </w:r>
      <w:r>
        <w:rPr>
          <w:rStyle w:val="mark"/>
          <w:sz w:val="27"/>
          <w:szCs w:val="27"/>
        </w:rPr>
        <w:t>285-ФЗ)</w:t>
      </w:r>
    </w:p>
    <w:p w:rsidR="00000000" w:rsidRDefault="00911707">
      <w:pPr>
        <w:pStyle w:val="a3"/>
        <w:spacing w:line="300" w:lineRule="auto"/>
        <w:divId w:val="27529102"/>
        <w:rPr>
          <w:color w:val="333333"/>
          <w:sz w:val="27"/>
          <w:szCs w:val="27"/>
        </w:rPr>
      </w:pPr>
      <w:r>
        <w:rPr>
          <w:color w:val="333333"/>
          <w:sz w:val="27"/>
          <w:szCs w:val="27"/>
        </w:rPr>
        <w:t>15</w:t>
      </w:r>
      <w:r>
        <w:rPr>
          <w:rStyle w:val="w91"/>
          <w:color w:val="333333"/>
          <w:sz w:val="27"/>
          <w:szCs w:val="27"/>
        </w:rPr>
        <w:t>4</w:t>
      </w:r>
      <w:r>
        <w:rPr>
          <w:color w:val="333333"/>
          <w:sz w:val="27"/>
          <w:szCs w:val="27"/>
        </w:rPr>
        <w:t>. Член избирательной комиссии субъекта Российской Федерации с правом решающего голоса, член иной избирательной комиссии, действующей на постоянной основе и являющейся юридическим лицом, с правом решающего голоса, работающие в указанных комиссиях</w:t>
      </w:r>
      <w:r>
        <w:rPr>
          <w:color w:val="333333"/>
          <w:sz w:val="27"/>
          <w:szCs w:val="27"/>
        </w:rPr>
        <w:t xml:space="preserve"> на постоянной (штатной) основе, обязаны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w:t>
      </w:r>
      <w:r>
        <w:rPr>
          <w:color w:val="333333"/>
          <w:sz w:val="27"/>
          <w:szCs w:val="27"/>
        </w:rPr>
        <w:t xml:space="preserve">го конфликта в порядке, установленном законом. </w:t>
      </w:r>
      <w:r>
        <w:rPr>
          <w:rStyle w:val="mark"/>
          <w:sz w:val="27"/>
          <w:szCs w:val="27"/>
        </w:rPr>
        <w:t>(Дополнение пунктом - Федеральный закон от 05.10.2015 № 285-ФЗ) (В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15</w:t>
      </w:r>
      <w:r>
        <w:rPr>
          <w:rStyle w:val="w91"/>
          <w:color w:val="333333"/>
          <w:sz w:val="27"/>
          <w:szCs w:val="27"/>
        </w:rPr>
        <w:t>5</w:t>
      </w:r>
      <w:r>
        <w:rPr>
          <w:color w:val="333333"/>
          <w:sz w:val="27"/>
          <w:szCs w:val="27"/>
        </w:rPr>
        <w:t>. Член Центральной избирательной комиссии Российской Федерации с правом решающего голос</w:t>
      </w:r>
      <w:r>
        <w:rPr>
          <w:color w:val="333333"/>
          <w:sz w:val="27"/>
          <w:szCs w:val="27"/>
        </w:rPr>
        <w:t>а, член избирательной комиссии субъекта Российской Федерации с правом решающего голоса, член иной избирательной комиссии, действующей на постоянной основе и являющейся юридическим лицом, с правом решающего голоса, работающие в указанных комиссиях на постоя</w:t>
      </w:r>
      <w:r>
        <w:rPr>
          <w:color w:val="333333"/>
          <w:sz w:val="27"/>
          <w:szCs w:val="27"/>
        </w:rPr>
        <w:t xml:space="preserve">нной (штатной) основе, обязаны соблюдать ограничения, запреты, исполнять обязанности, которые установлены Федеральным законом </w:t>
      </w:r>
      <w:r>
        <w:rPr>
          <w:rStyle w:val="cmd"/>
          <w:color w:val="333333"/>
          <w:sz w:val="27"/>
          <w:szCs w:val="27"/>
        </w:rPr>
        <w:t>от 25 декабря 2008 года № 273-ФЗ</w:t>
      </w:r>
      <w:r>
        <w:rPr>
          <w:color w:val="333333"/>
          <w:sz w:val="27"/>
          <w:szCs w:val="27"/>
        </w:rPr>
        <w:t xml:space="preserve"> "О противодействии коррупции", Федеральным законом </w:t>
      </w:r>
      <w:r>
        <w:rPr>
          <w:rStyle w:val="cmd"/>
          <w:color w:val="333333"/>
          <w:sz w:val="27"/>
          <w:szCs w:val="27"/>
        </w:rPr>
        <w:t>от 3 декабря 2012 года № 230-ФЗ</w:t>
      </w:r>
      <w:r>
        <w:rPr>
          <w:color w:val="333333"/>
          <w:sz w:val="27"/>
          <w:szCs w:val="27"/>
        </w:rPr>
        <w:t xml:space="preserve"> "О контроле за</w:t>
      </w:r>
      <w:r>
        <w:rPr>
          <w:color w:val="333333"/>
          <w:sz w:val="27"/>
          <w:szCs w:val="27"/>
        </w:rPr>
        <w:t xml:space="preserve"> соответствием расходов лиц, замещающих государственные должности, и иных лиц их доходам", Федеральным законом </w:t>
      </w:r>
      <w:r>
        <w:rPr>
          <w:rStyle w:val="cmd"/>
          <w:color w:val="333333"/>
          <w:sz w:val="27"/>
          <w:szCs w:val="27"/>
        </w:rPr>
        <w:t>"О запрете отдельным категориям лиц открывать и иметь счета (вклады), хранить наличные денежные средства и ценности в иностранных банках, располо</w:t>
      </w:r>
      <w:r>
        <w:rPr>
          <w:rStyle w:val="cmd"/>
          <w:color w:val="333333"/>
          <w:sz w:val="27"/>
          <w:szCs w:val="27"/>
        </w:rPr>
        <w:t>женных за пределами территории Российской Федерации, владеть и (или) пользоваться иностранными финансовыми инструментами"</w:t>
      </w:r>
      <w:r>
        <w:rPr>
          <w:color w:val="333333"/>
          <w:sz w:val="27"/>
          <w:szCs w:val="27"/>
        </w:rPr>
        <w:t xml:space="preserve">. </w:t>
      </w:r>
      <w:r>
        <w:rPr>
          <w:rStyle w:val="mark"/>
          <w:sz w:val="27"/>
          <w:szCs w:val="27"/>
        </w:rPr>
        <w:t>(Дополнение пунктом - Федеральный закон от 03.04.2017 № 64-ФЗ)</w:t>
      </w:r>
    </w:p>
    <w:p w:rsidR="00000000" w:rsidRDefault="00911707">
      <w:pPr>
        <w:pStyle w:val="a3"/>
        <w:spacing w:line="300" w:lineRule="auto"/>
        <w:divId w:val="27529102"/>
        <w:rPr>
          <w:color w:val="333333"/>
          <w:sz w:val="27"/>
          <w:szCs w:val="27"/>
        </w:rPr>
      </w:pPr>
      <w:r>
        <w:rPr>
          <w:color w:val="333333"/>
          <w:sz w:val="27"/>
          <w:szCs w:val="27"/>
        </w:rPr>
        <w:t xml:space="preserve">16. Федеральные органы государственной власти, органы государственной </w:t>
      </w:r>
      <w:r>
        <w:rPr>
          <w:color w:val="333333"/>
          <w:sz w:val="27"/>
          <w:szCs w:val="27"/>
        </w:rPr>
        <w:t>власти субъектов Российской Федерации принимают необходимые меры по материальному и социальному обеспечению (в том числе по медицинскому, санаторно-курортному, жилищно-бытовому, пенсионному и иным видам обеспечения) лиц, перечисленных в пунктах 12 - 14 нас</w:t>
      </w:r>
      <w:r>
        <w:rPr>
          <w:color w:val="333333"/>
          <w:sz w:val="27"/>
          <w:szCs w:val="27"/>
        </w:rPr>
        <w:t>тоящей статьи. Уровень материального обеспечения (в том числе размер и виды денежного содержания, иных выплат) и социального обеспечения члена Центральной избирательной комиссии Российской Федерации, работающего в указанной комиссии на постоянной (штатной)</w:t>
      </w:r>
      <w:r>
        <w:rPr>
          <w:color w:val="333333"/>
          <w:sz w:val="27"/>
          <w:szCs w:val="27"/>
        </w:rPr>
        <w:t xml:space="preserve"> основе, должен быть не ниже уровня материального и социального обеспечения, установленного для лиц, замещающих государственные должности Российской Федерации в федеральном органе исполнительной власти; члена избирательной комиссии субъекта Российской Феде</w:t>
      </w:r>
      <w:r>
        <w:rPr>
          <w:color w:val="333333"/>
          <w:sz w:val="27"/>
          <w:szCs w:val="27"/>
        </w:rPr>
        <w:t xml:space="preserve">рации, работающего в указанной комиссии на постоянной (штатной) основе, - не ниже уровня материального и социального обеспечения, установленного для лиц, замещающих государственные должности субъекта Российской Федерации в законодательном </w:t>
      </w:r>
      <w:r>
        <w:rPr>
          <w:rStyle w:val="ed"/>
          <w:color w:val="333333"/>
          <w:sz w:val="27"/>
          <w:szCs w:val="27"/>
        </w:rPr>
        <w:t>органе субъекта Р</w:t>
      </w:r>
      <w:r>
        <w:rPr>
          <w:rStyle w:val="ed"/>
          <w:color w:val="333333"/>
          <w:sz w:val="27"/>
          <w:szCs w:val="27"/>
        </w:rPr>
        <w:t xml:space="preserve">оссийской Федерации </w:t>
      </w:r>
      <w:r>
        <w:rPr>
          <w:color w:val="333333"/>
          <w:sz w:val="27"/>
          <w:szCs w:val="27"/>
        </w:rPr>
        <w:t xml:space="preserve">либо </w:t>
      </w:r>
      <w:r>
        <w:rPr>
          <w:rStyle w:val="ed"/>
          <w:color w:val="333333"/>
          <w:sz w:val="27"/>
          <w:szCs w:val="27"/>
        </w:rPr>
        <w:t>исполнительном органе</w:t>
      </w:r>
      <w:r>
        <w:rPr>
          <w:color w:val="333333"/>
          <w:sz w:val="27"/>
          <w:szCs w:val="27"/>
        </w:rPr>
        <w:t xml:space="preserve"> субъекта Российской Федерации; члена территориальной комиссии, работающего в указанной комиссии на постоянной (штатной) основе, - не ниже уровня материального и социального обеспечения, установленного для лиц,</w:t>
      </w:r>
      <w:r>
        <w:rPr>
          <w:color w:val="333333"/>
          <w:sz w:val="27"/>
          <w:szCs w:val="27"/>
        </w:rPr>
        <w:t xml:space="preserve"> замещающих высшие должности государственной гражданской службы субъекта Российской Федерации в </w:t>
      </w:r>
      <w:r>
        <w:rPr>
          <w:rStyle w:val="ed"/>
          <w:color w:val="333333"/>
          <w:sz w:val="27"/>
          <w:szCs w:val="27"/>
        </w:rPr>
        <w:t>исполнительном органе</w:t>
      </w:r>
      <w:r>
        <w:rPr>
          <w:color w:val="333333"/>
          <w:sz w:val="27"/>
          <w:szCs w:val="27"/>
        </w:rPr>
        <w:t xml:space="preserve"> субъекта Российской Федерации либо в его территориальном органе. Размер и виды денежного содержания указанных лиц, а также размер и виды и</w:t>
      </w:r>
      <w:r>
        <w:rPr>
          <w:color w:val="333333"/>
          <w:sz w:val="27"/>
          <w:szCs w:val="27"/>
        </w:rPr>
        <w:t>ных выплат указанным лицам определяются соответственно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r>
        <w:rPr>
          <w:rStyle w:val="mark"/>
          <w:sz w:val="27"/>
          <w:szCs w:val="27"/>
        </w:rPr>
        <w:t> (В редакции федеральных законов от 21.07</w:t>
      </w:r>
      <w:r>
        <w:rPr>
          <w:rStyle w:val="mark"/>
          <w:sz w:val="27"/>
          <w:szCs w:val="27"/>
        </w:rPr>
        <w:t>.2005 № 93-ФЗ, от 14.03.2022 № 60-ФЗ)</w:t>
      </w:r>
    </w:p>
    <w:p w:rsidR="00000000" w:rsidRDefault="00911707">
      <w:pPr>
        <w:pStyle w:val="a3"/>
        <w:spacing w:line="300" w:lineRule="auto"/>
        <w:divId w:val="27529102"/>
        <w:rPr>
          <w:color w:val="333333"/>
          <w:sz w:val="27"/>
          <w:szCs w:val="27"/>
        </w:rPr>
      </w:pPr>
      <w:r>
        <w:rPr>
          <w:color w:val="333333"/>
          <w:sz w:val="27"/>
          <w:szCs w:val="27"/>
        </w:rPr>
        <w:t>16</w:t>
      </w:r>
      <w:r>
        <w:rPr>
          <w:rStyle w:val="w91"/>
          <w:color w:val="333333"/>
          <w:sz w:val="27"/>
          <w:szCs w:val="27"/>
        </w:rPr>
        <w:t>1</w:t>
      </w:r>
      <w:r>
        <w:rPr>
          <w:color w:val="333333"/>
          <w:sz w:val="27"/>
          <w:szCs w:val="27"/>
        </w:rPr>
        <w:t>. Лицам, замещавшим государственные должности Председателя, заместителя Председателя, секретаря или члена Центральной избирательной комиссии Российской Федерации с правом решающего голоса, работающего в указанной ко</w:t>
      </w:r>
      <w:r>
        <w:rPr>
          <w:color w:val="333333"/>
          <w:sz w:val="27"/>
          <w:szCs w:val="27"/>
        </w:rPr>
        <w:t>миссии на постоянной (штатной) основе, срок полномочий которых истек в связи с прекращением полномочий Центральной избирательной комиссии Российской Федерации, в состав которой они входили, и не назначенным членами указанной комиссии нового состава, на пер</w:t>
      </w:r>
      <w:r>
        <w:rPr>
          <w:color w:val="333333"/>
          <w:sz w:val="27"/>
          <w:szCs w:val="27"/>
        </w:rPr>
        <w:t>иод трудоустройства или оформления пенсии (но не более трех месяцев со дня истечения срока полномочий) выплачивается установленное в соответствии с занимаемыми должностями денежное вознаграждение и сохраняются условия медицинского, санаторно-курортного и ж</w:t>
      </w:r>
      <w:r>
        <w:rPr>
          <w:color w:val="333333"/>
          <w:sz w:val="27"/>
          <w:szCs w:val="27"/>
        </w:rPr>
        <w:t>илищно-бытового обеспечения (включая членов семей). Указанным лицам, замещавшим государственные должности Председателя, заместителя Председателя, секретаря или члена Центральной избирательной комиссии Российской Федерации с правом решающего голоса, работаю</w:t>
      </w:r>
      <w:r>
        <w:rPr>
          <w:color w:val="333333"/>
          <w:sz w:val="27"/>
          <w:szCs w:val="27"/>
        </w:rPr>
        <w:t>щего в указанной комиссии на постоянной (штатной) основе, сохраняется непрерывный трудовой стаж при условии, что перерыв между днем истечения срока их полномочий и днем поступления на новое место работы или оформления пенсии не превышает три месяца. Гарант</w:t>
      </w:r>
      <w:r>
        <w:rPr>
          <w:color w:val="333333"/>
          <w:sz w:val="27"/>
          <w:szCs w:val="27"/>
        </w:rPr>
        <w:t xml:space="preserve">ии для членов иных избирательных комиссий, действующих на постоянной основе и являющихся юридическими лицами, с правом решающего голоса, работающих в этих комиссиях на постоянной (штатной) основе, устанавливаются законами субъектов Российской Федерации. </w:t>
      </w:r>
      <w:r>
        <w:rPr>
          <w:rStyle w:val="mark"/>
          <w:sz w:val="27"/>
          <w:szCs w:val="27"/>
        </w:rPr>
        <w:t>(Д</w:t>
      </w:r>
      <w:r>
        <w:rPr>
          <w:rStyle w:val="mark"/>
          <w:sz w:val="27"/>
          <w:szCs w:val="27"/>
        </w:rPr>
        <w:t>ополнение 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17. Члену комиссии с правом решающего голоса может производиться дополнительная оплата труда (вознаграждение) за работу в комиссии по подготовке и проведению выборов, референдума. За членом коми</w:t>
      </w:r>
      <w:r>
        <w:rPr>
          <w:color w:val="333333"/>
          <w:sz w:val="27"/>
          <w:szCs w:val="27"/>
        </w:rPr>
        <w:t>ссии с правом решающего голоса, освобожденным на основании представления комиссии от основной работы на период подготовки и проведения выборов, референдума, сохраняется основное место работы (должность), и ему выплачивается компенсация за период, в течение</w:t>
      </w:r>
      <w:r>
        <w:rPr>
          <w:color w:val="333333"/>
          <w:sz w:val="27"/>
          <w:szCs w:val="27"/>
        </w:rPr>
        <w:t xml:space="preserve"> которого он был освобожден от основной работы. Размеры и порядок выплаты компенсации и дополнительной оплаты труда (вознаграждения) устанавливаются комиссией, организующей соответствующие выборы, референдум, за счет и в пределах бюджетных средств, выделен</w:t>
      </w:r>
      <w:r>
        <w:rPr>
          <w:color w:val="333333"/>
          <w:sz w:val="27"/>
          <w:szCs w:val="27"/>
        </w:rPr>
        <w:t>ных на проведение этих выборов, референдума.</w:t>
      </w:r>
    </w:p>
    <w:p w:rsidR="00000000" w:rsidRDefault="00911707">
      <w:pPr>
        <w:pStyle w:val="a3"/>
        <w:spacing w:line="300" w:lineRule="auto"/>
        <w:divId w:val="27529102"/>
        <w:rPr>
          <w:color w:val="333333"/>
          <w:sz w:val="27"/>
          <w:szCs w:val="27"/>
        </w:rPr>
      </w:pPr>
      <w:r>
        <w:rPr>
          <w:color w:val="333333"/>
          <w:sz w:val="27"/>
          <w:szCs w:val="27"/>
        </w:rPr>
        <w:t>17</w:t>
      </w:r>
      <w:r>
        <w:rPr>
          <w:rStyle w:val="w91"/>
          <w:color w:val="333333"/>
          <w:sz w:val="27"/>
          <w:szCs w:val="27"/>
        </w:rPr>
        <w:t>1</w:t>
      </w:r>
      <w:r>
        <w:rPr>
          <w:color w:val="333333"/>
          <w:sz w:val="27"/>
          <w:szCs w:val="27"/>
        </w:rPr>
        <w:t>. Члену комиссии с правом решающего голоса, работающему в комиссии не на постоянной (штатной) основе, могут компенсироваться за счет и в пределах бюджетных средств, выделенных на подготовку и проведение выбор</w:t>
      </w:r>
      <w:r>
        <w:rPr>
          <w:color w:val="333333"/>
          <w:sz w:val="27"/>
          <w:szCs w:val="27"/>
        </w:rPr>
        <w:t>ов, референдума, расходы по проезду, найму жилого помещения, дополнительные расходы, связанные с проживанием вне места постоянного жительства, в случае, если в соответствии с решением комиссии он направляется за пределы населенного пункта, на территории ко</w:t>
      </w:r>
      <w:r>
        <w:rPr>
          <w:color w:val="333333"/>
          <w:sz w:val="27"/>
          <w:szCs w:val="27"/>
        </w:rPr>
        <w:t>торого расположена комиссия, для исполнения полномочий члена комиссии. Указанная компенсация производится в порядке и размерах, предусмотренных для возмещения расходов, связанных со служебными командировками, работникам, заключившим трудовой договор в госу</w:t>
      </w:r>
      <w:r>
        <w:rPr>
          <w:color w:val="333333"/>
          <w:sz w:val="27"/>
          <w:szCs w:val="27"/>
        </w:rPr>
        <w:t xml:space="preserve">дарственных органах, органах местного самоуправления (соответственно виду и уровню проводимых выборов, референдума). </w:t>
      </w:r>
      <w:r>
        <w:rPr>
          <w:rStyle w:val="mark"/>
          <w:sz w:val="27"/>
          <w:szCs w:val="27"/>
        </w:rPr>
        <w:t>(Дополнение пунктом  - Федеральный закон от 09.03.2016 № 66-ФЗ)</w:t>
      </w:r>
    </w:p>
    <w:p w:rsidR="00000000" w:rsidRDefault="00911707">
      <w:pPr>
        <w:pStyle w:val="a3"/>
        <w:spacing w:line="300" w:lineRule="auto"/>
        <w:divId w:val="27529102"/>
        <w:rPr>
          <w:color w:val="333333"/>
          <w:sz w:val="27"/>
          <w:szCs w:val="27"/>
        </w:rPr>
      </w:pPr>
      <w:r>
        <w:rPr>
          <w:color w:val="333333"/>
          <w:sz w:val="27"/>
          <w:szCs w:val="27"/>
        </w:rPr>
        <w:t>18. Решения о возбуждении уголовного дела в отношении члена комиссии с прав</w:t>
      </w:r>
      <w:r>
        <w:rPr>
          <w:color w:val="333333"/>
          <w:sz w:val="27"/>
          <w:szCs w:val="27"/>
        </w:rPr>
        <w:t xml:space="preserve">ом решающего голоса, привлечении его в качестве обвиняемого по уголовному делу принимаются руководителем следственного органа Следственного комитета Российской Федерации по субъекту Российской Федерации. Ходатайство перед судом об избрании в качестве меры </w:t>
      </w:r>
      <w:r>
        <w:rPr>
          <w:color w:val="333333"/>
          <w:sz w:val="27"/>
          <w:szCs w:val="27"/>
        </w:rPr>
        <w:t>пресечения заключения под стражу в отношении члена комиссии с правом решающего голоса может быть возбуждено с согласия руководителя следственного органа Следственного комитета Российской Федерации по субъекту Российской Федерации. Член комиссии с правом ре</w:t>
      </w:r>
      <w:r>
        <w:rPr>
          <w:color w:val="333333"/>
          <w:sz w:val="27"/>
          <w:szCs w:val="27"/>
        </w:rPr>
        <w:t xml:space="preserve">шающего голоса не может быть подвергнут административному наказанию, налагаемому в судебном порядке, без согласия прокурора субъекта Российской Федерации. </w:t>
      </w:r>
      <w:r>
        <w:rPr>
          <w:rStyle w:val="mark"/>
          <w:sz w:val="27"/>
          <w:szCs w:val="27"/>
        </w:rPr>
        <w:t>(В редакции федеральных законов от 24.07.2007 № 214-ФЗ; от 28.12.2010 № 404-ФЗ)</w:t>
      </w:r>
    </w:p>
    <w:p w:rsidR="00000000" w:rsidRDefault="00911707">
      <w:pPr>
        <w:pStyle w:val="a3"/>
        <w:spacing w:line="300" w:lineRule="auto"/>
        <w:divId w:val="27529102"/>
        <w:rPr>
          <w:color w:val="333333"/>
          <w:sz w:val="27"/>
          <w:szCs w:val="27"/>
        </w:rPr>
      </w:pPr>
      <w:r>
        <w:rPr>
          <w:color w:val="333333"/>
          <w:sz w:val="27"/>
          <w:szCs w:val="27"/>
        </w:rPr>
        <w:t>18</w:t>
      </w:r>
      <w:r>
        <w:rPr>
          <w:rStyle w:val="w91"/>
          <w:color w:val="333333"/>
          <w:sz w:val="27"/>
          <w:szCs w:val="27"/>
        </w:rPr>
        <w:t>1</w:t>
      </w:r>
      <w:r>
        <w:rPr>
          <w:color w:val="333333"/>
          <w:sz w:val="27"/>
          <w:szCs w:val="27"/>
        </w:rPr>
        <w:t>. Решения о возбуж</w:t>
      </w:r>
      <w:r>
        <w:rPr>
          <w:color w:val="333333"/>
          <w:sz w:val="27"/>
          <w:szCs w:val="27"/>
        </w:rPr>
        <w:t>дении уголовного дела в отношении члена Центральной избирательной комиссии Российской Федерации с правом решающего голоса, председателя избирательной комиссии субъекта Российской Федерации, привлечении их в качестве обвиняемых принимаются Председателем Сле</w:t>
      </w:r>
      <w:r>
        <w:rPr>
          <w:color w:val="333333"/>
          <w:sz w:val="27"/>
          <w:szCs w:val="27"/>
        </w:rPr>
        <w:t>дственного комитета Российской Федерации. Ходатайство перед судом об избрании в качестве меры пресечения заключения под стражу в отношении члена Центральной избирательной комиссии Российской Федерации с правом решающего голоса, председателя избирательной к</w:t>
      </w:r>
      <w:r>
        <w:rPr>
          <w:color w:val="333333"/>
          <w:sz w:val="27"/>
          <w:szCs w:val="27"/>
        </w:rPr>
        <w:t>омиссии субъекта Российской Федерации может быть возбуждено с согласия Председателя Следственного комитета Российской Федерации. Член Центральной избирательной комиссии Российской Федерации с правом решающего голоса, председатель избирательной комиссии суб</w:t>
      </w:r>
      <w:r>
        <w:rPr>
          <w:color w:val="333333"/>
          <w:sz w:val="27"/>
          <w:szCs w:val="27"/>
        </w:rPr>
        <w:t xml:space="preserve">ъекта Российской Федерации не могут быть подвергнуты административному наказанию, налагаемому в судебном порядке, без согласия Генерального прокурора Российской Федерации. </w:t>
      </w:r>
      <w:r>
        <w:rPr>
          <w:rStyle w:val="mark"/>
          <w:sz w:val="27"/>
          <w:szCs w:val="27"/>
        </w:rPr>
        <w:t>(Дополнение пунктом - Федеральный закон от 24.07.2007 № 214-ФЗ) (В редакции Федераль</w:t>
      </w:r>
      <w:r>
        <w:rPr>
          <w:rStyle w:val="mark"/>
          <w:sz w:val="27"/>
          <w:szCs w:val="27"/>
        </w:rPr>
        <w:t>ного закона от 28.12.2010 № 404-ФЗ)</w:t>
      </w:r>
    </w:p>
    <w:p w:rsidR="00000000" w:rsidRDefault="00911707">
      <w:pPr>
        <w:pStyle w:val="a3"/>
        <w:spacing w:line="300" w:lineRule="auto"/>
        <w:divId w:val="27529102"/>
        <w:rPr>
          <w:color w:val="333333"/>
          <w:sz w:val="27"/>
          <w:szCs w:val="27"/>
        </w:rPr>
      </w:pPr>
      <w:r>
        <w:rPr>
          <w:color w:val="333333"/>
          <w:sz w:val="27"/>
          <w:szCs w:val="27"/>
        </w:rPr>
        <w:t>19. Член комиссии с правом решающего голоса до окончания срока своих полномочий, член комиссии с правом совещательного голоса в период избирательной кампании, кампании референдума не могут быть уволены с работы по инициа</w:t>
      </w:r>
      <w:r>
        <w:rPr>
          <w:color w:val="333333"/>
          <w:sz w:val="27"/>
          <w:szCs w:val="27"/>
        </w:rPr>
        <w:t>тиве работодателя или без их согласия переведены на другую работу.</w:t>
      </w:r>
    </w:p>
    <w:p w:rsidR="00000000" w:rsidRDefault="00911707">
      <w:pPr>
        <w:pStyle w:val="a3"/>
        <w:spacing w:line="300" w:lineRule="auto"/>
        <w:divId w:val="27529102"/>
        <w:rPr>
          <w:color w:val="333333"/>
          <w:sz w:val="27"/>
          <w:szCs w:val="27"/>
        </w:rPr>
      </w:pPr>
      <w:r>
        <w:rPr>
          <w:rStyle w:val="ed"/>
          <w:color w:val="333333"/>
          <w:sz w:val="27"/>
          <w:szCs w:val="27"/>
        </w:rPr>
        <w:t>20. Кандидат, выдвинутый по единому избирательному округу, избирательное объединение, выдвинувшее список кандидатов, вправе при проведении выборов в федеральные органы государственной власт</w:t>
      </w:r>
      <w:r>
        <w:rPr>
          <w:rStyle w:val="ed"/>
          <w:color w:val="333333"/>
          <w:sz w:val="27"/>
          <w:szCs w:val="27"/>
        </w:rPr>
        <w:t xml:space="preserve">и назначить одного члена Центральной избирательной комиссии Российской Федерации с правом совещательного голоса и по одному члену каждой избирательной комиссии субъекта Российской Федерации с правом совещательного голоса со дня представления в Центральную </w:t>
      </w:r>
      <w:r>
        <w:rPr>
          <w:rStyle w:val="ed"/>
          <w:color w:val="333333"/>
          <w:sz w:val="27"/>
          <w:szCs w:val="27"/>
        </w:rPr>
        <w:t>избирательную комиссию Российской Федерации документов для регистрации соответственно кандидата, списка кандидатов, а при проведении выборов в органы государственной власти субъекта Российской Федерации - одного члена соответствующей избирательной комиссии</w:t>
      </w:r>
      <w:r>
        <w:rPr>
          <w:rStyle w:val="ed"/>
          <w:color w:val="333333"/>
          <w:sz w:val="27"/>
          <w:szCs w:val="27"/>
        </w:rPr>
        <w:t xml:space="preserve"> субъекта Российской Федерации с правом совещательного голоса со дня представления в избирательную комиссию субъекта Российской Федерации документов для регистрации соответственно кандидата, списка кандидатов.</w:t>
      </w:r>
      <w:r>
        <w:rPr>
          <w:rStyle w:val="mark"/>
          <w:sz w:val="27"/>
          <w:szCs w:val="27"/>
        </w:rPr>
        <w:t> (В редакции Федерального закона от 14.03.2022 </w:t>
      </w:r>
      <w:r>
        <w:rPr>
          <w:rStyle w:val="mark"/>
          <w:sz w:val="27"/>
          <w:szCs w:val="27"/>
        </w:rPr>
        <w:t>№ 60-ФЗ)</w:t>
      </w:r>
    </w:p>
    <w:p w:rsidR="00000000" w:rsidRDefault="00911707">
      <w:pPr>
        <w:pStyle w:val="a3"/>
        <w:spacing w:line="300" w:lineRule="auto"/>
        <w:divId w:val="27529102"/>
        <w:rPr>
          <w:color w:val="333333"/>
          <w:sz w:val="27"/>
          <w:szCs w:val="27"/>
        </w:rPr>
      </w:pPr>
      <w:r>
        <w:rPr>
          <w:rStyle w:val="ed"/>
          <w:color w:val="333333"/>
          <w:sz w:val="27"/>
          <w:szCs w:val="27"/>
        </w:rPr>
        <w:t>21. Инициативная группа по проведению референдума, избирательные объединения, списки кандидатов которых были допущены к распределению депутатских мандатов в законодательном органе соответствующего субъекта Российской Федерации или в законодательно</w:t>
      </w:r>
      <w:r>
        <w:rPr>
          <w:rStyle w:val="ed"/>
          <w:color w:val="333333"/>
          <w:sz w:val="27"/>
          <w:szCs w:val="27"/>
        </w:rPr>
        <w:t>м (представительном) органе более высокого уровня, после официального опубликования решения о назначении референдума субъекта Российской Федерации вправе назначить в соответствующую избирательную комиссию субъекта Российской Федерации члена комиссии рефере</w:t>
      </w:r>
      <w:r>
        <w:rPr>
          <w:rStyle w:val="ed"/>
          <w:color w:val="333333"/>
          <w:sz w:val="27"/>
          <w:szCs w:val="27"/>
        </w:rPr>
        <w:t>ндума с правом совещательного голоса.</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21</w:t>
      </w:r>
      <w:r>
        <w:rPr>
          <w:rStyle w:val="w91"/>
          <w:color w:val="333333"/>
          <w:sz w:val="27"/>
          <w:szCs w:val="27"/>
        </w:rPr>
        <w:t>1</w:t>
      </w:r>
      <w:r>
        <w:rPr>
          <w:color w:val="333333"/>
          <w:sz w:val="27"/>
          <w:szCs w:val="27"/>
        </w:rPr>
        <w:t xml:space="preserve">. Членами комиссий с правом совещательного голоса не могут быть назначены лица, указанные в подпунктах "а" - "е", </w:t>
      </w:r>
      <w:r>
        <w:rPr>
          <w:rStyle w:val="ed"/>
          <w:color w:val="333333"/>
          <w:sz w:val="27"/>
          <w:szCs w:val="27"/>
        </w:rPr>
        <w:t>"н" и "о" пункта 1</w:t>
      </w:r>
      <w:r>
        <w:rPr>
          <w:color w:val="333333"/>
          <w:sz w:val="27"/>
          <w:szCs w:val="27"/>
        </w:rPr>
        <w:t xml:space="preserve"> настоящей статьи, </w:t>
      </w:r>
      <w:r>
        <w:rPr>
          <w:rStyle w:val="ed"/>
          <w:color w:val="333333"/>
          <w:sz w:val="27"/>
          <w:szCs w:val="27"/>
        </w:rPr>
        <w:t xml:space="preserve">сенаторы </w:t>
      </w:r>
      <w:r>
        <w:rPr>
          <w:color w:val="333333"/>
          <w:sz w:val="27"/>
          <w:szCs w:val="27"/>
        </w:rPr>
        <w:t>Российской Федерации, работники аппаратов комиссий, доверенные лица кандидатов, избирательных объединений, а также лица, замещающие командные должности в воинских частях, военных организациях и учреждениях. </w:t>
      </w:r>
      <w:r>
        <w:rPr>
          <w:rStyle w:val="mark"/>
          <w:sz w:val="27"/>
          <w:szCs w:val="27"/>
        </w:rPr>
        <w:t>(Дополнение пунктом  - Федеральный закон от 21.07</w:t>
      </w:r>
      <w:r>
        <w:rPr>
          <w:rStyle w:val="mark"/>
          <w:sz w:val="27"/>
          <w:szCs w:val="27"/>
        </w:rPr>
        <w:t>.2005 № 93-ФЗ) (В редакции федеральных законов от 09.03.2016 № 66-ФЗ, от 05.04.2021 № 89-ФЗ от 05.12.2022 № 498-ФЗ)</w:t>
      </w:r>
    </w:p>
    <w:p w:rsidR="00000000" w:rsidRDefault="00911707">
      <w:pPr>
        <w:pStyle w:val="a3"/>
        <w:spacing w:line="300" w:lineRule="auto"/>
        <w:divId w:val="27529102"/>
        <w:rPr>
          <w:color w:val="333333"/>
          <w:sz w:val="27"/>
          <w:szCs w:val="27"/>
        </w:rPr>
      </w:pPr>
      <w:r>
        <w:rPr>
          <w:color w:val="333333"/>
          <w:sz w:val="27"/>
          <w:szCs w:val="27"/>
        </w:rPr>
        <w:t>21</w:t>
      </w:r>
      <w:r>
        <w:rPr>
          <w:rStyle w:val="w91"/>
          <w:color w:val="333333"/>
          <w:sz w:val="27"/>
          <w:szCs w:val="27"/>
        </w:rPr>
        <w:t>2</w:t>
      </w:r>
      <w:r>
        <w:rPr>
          <w:color w:val="333333"/>
          <w:sz w:val="27"/>
          <w:szCs w:val="27"/>
        </w:rPr>
        <w:t>. Члены комиссий с правом решающего голоса, уполномоченные на то соответствующими комиссиями, составляют протоколы об административных пр</w:t>
      </w:r>
      <w:r>
        <w:rPr>
          <w:color w:val="333333"/>
          <w:sz w:val="27"/>
          <w:szCs w:val="27"/>
        </w:rPr>
        <w:t xml:space="preserve">авонарушениях в соответствии с </w:t>
      </w:r>
      <w:r>
        <w:rPr>
          <w:rStyle w:val="cmd"/>
          <w:color w:val="333333"/>
          <w:sz w:val="27"/>
          <w:szCs w:val="27"/>
        </w:rPr>
        <w:t>Кодексом Российской Федерации об административных правонарушениях</w:t>
      </w:r>
      <w:r>
        <w:rPr>
          <w:color w:val="333333"/>
          <w:sz w:val="27"/>
          <w:szCs w:val="27"/>
        </w:rPr>
        <w:t xml:space="preserve">. </w:t>
      </w:r>
      <w:r>
        <w:rPr>
          <w:rStyle w:val="mark"/>
          <w:sz w:val="27"/>
          <w:szCs w:val="27"/>
        </w:rPr>
        <w:t>(Дополнение пунктом  - Федеральный закон от 21.07.2005 № 93-ФЗ)</w:t>
      </w:r>
    </w:p>
    <w:p w:rsidR="00000000" w:rsidRDefault="00911707">
      <w:pPr>
        <w:pStyle w:val="a3"/>
        <w:spacing w:line="300" w:lineRule="auto"/>
        <w:divId w:val="27529102"/>
        <w:rPr>
          <w:color w:val="333333"/>
          <w:sz w:val="27"/>
          <w:szCs w:val="27"/>
        </w:rPr>
      </w:pPr>
      <w:r>
        <w:rPr>
          <w:rStyle w:val="ed"/>
          <w:color w:val="333333"/>
          <w:sz w:val="27"/>
          <w:szCs w:val="27"/>
        </w:rPr>
        <w:t>21</w:t>
      </w:r>
      <w:r>
        <w:rPr>
          <w:rStyle w:val="w91"/>
          <w:color w:val="333333"/>
          <w:sz w:val="27"/>
          <w:szCs w:val="27"/>
        </w:rPr>
        <w:t>3</w:t>
      </w:r>
      <w:r>
        <w:rPr>
          <w:rStyle w:val="ed"/>
          <w:color w:val="333333"/>
          <w:sz w:val="27"/>
          <w:szCs w:val="27"/>
        </w:rPr>
        <w:t>. Одно и то же лицо может быть назначено членом комиссии с правом совещательного голоса тол</w:t>
      </w:r>
      <w:r>
        <w:rPr>
          <w:rStyle w:val="ed"/>
          <w:color w:val="333333"/>
          <w:sz w:val="27"/>
          <w:szCs w:val="27"/>
        </w:rPr>
        <w:t>ько в одну комиссию и только одним кандидатом, одним избирательным объединением, одной инициативной группой по проведению референдума.</w:t>
      </w:r>
      <w:r>
        <w:rPr>
          <w:rStyle w:val="mark"/>
          <w:sz w:val="27"/>
          <w:szCs w:val="27"/>
        </w:rPr>
        <w:t> (Дополнение пунктом - Федеральный закон от 14.03.2022 № 60-ФЗ)</w:t>
      </w:r>
    </w:p>
    <w:p w:rsidR="00000000" w:rsidRDefault="00911707">
      <w:pPr>
        <w:pStyle w:val="a3"/>
        <w:spacing w:line="300" w:lineRule="auto"/>
        <w:divId w:val="27529102"/>
        <w:rPr>
          <w:color w:val="333333"/>
          <w:sz w:val="27"/>
          <w:szCs w:val="27"/>
        </w:rPr>
      </w:pPr>
      <w:r>
        <w:rPr>
          <w:rStyle w:val="ed"/>
          <w:color w:val="333333"/>
          <w:sz w:val="27"/>
          <w:szCs w:val="27"/>
        </w:rPr>
        <w:t>22. Член комиссии с правом совещательного голоса, назначен</w:t>
      </w:r>
      <w:r>
        <w:rPr>
          <w:rStyle w:val="ed"/>
          <w:color w:val="333333"/>
          <w:sz w:val="27"/>
          <w:szCs w:val="27"/>
        </w:rPr>
        <w:t>ный в соответствии с пунктами 20 и 21 настоящей статьи, не вправе:</w:t>
      </w:r>
    </w:p>
    <w:p w:rsidR="00000000" w:rsidRDefault="00911707">
      <w:pPr>
        <w:pStyle w:val="a3"/>
        <w:spacing w:line="300" w:lineRule="auto"/>
        <w:divId w:val="27529102"/>
        <w:rPr>
          <w:color w:val="333333"/>
          <w:sz w:val="27"/>
          <w:szCs w:val="27"/>
        </w:rPr>
      </w:pPr>
      <w:r>
        <w:rPr>
          <w:rStyle w:val="ed"/>
          <w:color w:val="333333"/>
          <w:sz w:val="27"/>
          <w:szCs w:val="27"/>
        </w:rPr>
        <w:t>а) составлять протокол об итогах голосования, о результатах выборов, референдума;</w:t>
      </w:r>
    </w:p>
    <w:p w:rsidR="00000000" w:rsidRDefault="00911707">
      <w:pPr>
        <w:pStyle w:val="a3"/>
        <w:spacing w:line="300" w:lineRule="auto"/>
        <w:divId w:val="27529102"/>
        <w:rPr>
          <w:color w:val="333333"/>
          <w:sz w:val="27"/>
          <w:szCs w:val="27"/>
        </w:rPr>
      </w:pPr>
      <w:r>
        <w:rPr>
          <w:rStyle w:val="ed"/>
          <w:color w:val="333333"/>
          <w:sz w:val="27"/>
          <w:szCs w:val="27"/>
        </w:rPr>
        <w:t>б) </w:t>
      </w:r>
      <w:r>
        <w:rPr>
          <w:rStyle w:val="ed"/>
          <w:color w:val="333333"/>
          <w:sz w:val="27"/>
          <w:szCs w:val="27"/>
        </w:rPr>
        <w:t>участвовать в голосовании при принятии решения по вопросу, отнесенному к компетенции соответствующей комиссии, и подписывать решения комиссии;</w:t>
      </w:r>
    </w:p>
    <w:p w:rsidR="00000000" w:rsidRDefault="00911707">
      <w:pPr>
        <w:pStyle w:val="a3"/>
        <w:spacing w:line="300" w:lineRule="auto"/>
        <w:divId w:val="27529102"/>
        <w:rPr>
          <w:color w:val="333333"/>
          <w:sz w:val="27"/>
          <w:szCs w:val="27"/>
        </w:rPr>
      </w:pPr>
      <w:r>
        <w:rPr>
          <w:rStyle w:val="ed"/>
          <w:color w:val="333333"/>
          <w:sz w:val="27"/>
          <w:szCs w:val="27"/>
        </w:rPr>
        <w:t>в) составлять протоколы об административных правонарушениях.</w:t>
      </w:r>
    </w:p>
    <w:p w:rsidR="00000000" w:rsidRDefault="00911707">
      <w:pPr>
        <w:pStyle w:val="a3"/>
        <w:spacing w:line="300" w:lineRule="auto"/>
        <w:divId w:val="27529102"/>
        <w:rPr>
          <w:color w:val="333333"/>
          <w:sz w:val="27"/>
          <w:szCs w:val="27"/>
        </w:rPr>
      </w:pPr>
      <w:r>
        <w:rPr>
          <w:rStyle w:val="ed"/>
          <w:color w:val="333333"/>
          <w:sz w:val="27"/>
          <w:szCs w:val="27"/>
        </w:rPr>
        <w:t>Положения настоящего пункта не могут служить основан</w:t>
      </w:r>
      <w:r>
        <w:rPr>
          <w:rStyle w:val="ed"/>
          <w:color w:val="333333"/>
          <w:sz w:val="27"/>
          <w:szCs w:val="27"/>
        </w:rPr>
        <w:t>ием для отказа члену комиссии с правом совещательного голоса присутствовать при совершении членами комиссии, в которую он назначен, с правом решающего голоса указанных в настоящем пункте действий.</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14.03.2022 № 60-ФЗ</w:t>
      </w:r>
      <w:r>
        <w:rPr>
          <w:rStyle w:val="mark"/>
          <w:sz w:val="27"/>
          <w:szCs w:val="27"/>
        </w:rPr>
        <w:t>)</w:t>
      </w:r>
    </w:p>
    <w:p w:rsidR="00000000" w:rsidRDefault="00911707">
      <w:pPr>
        <w:pStyle w:val="a3"/>
        <w:spacing w:line="300" w:lineRule="auto"/>
        <w:divId w:val="27529102"/>
        <w:rPr>
          <w:color w:val="333333"/>
          <w:sz w:val="27"/>
          <w:szCs w:val="27"/>
        </w:rPr>
      </w:pPr>
      <w:r>
        <w:rPr>
          <w:color w:val="333333"/>
          <w:sz w:val="27"/>
          <w:szCs w:val="27"/>
        </w:rPr>
        <w:t>23. Член комиссии с правом решающего голоса:</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а) заблаговременно извещаются о заседаниях соответствующей комиссии;</w:t>
      </w:r>
    </w:p>
    <w:p w:rsidR="00000000" w:rsidRDefault="00911707">
      <w:pPr>
        <w:pStyle w:val="a3"/>
        <w:spacing w:line="300" w:lineRule="auto"/>
        <w:divId w:val="27529102"/>
        <w:rPr>
          <w:color w:val="333333"/>
          <w:sz w:val="27"/>
          <w:szCs w:val="27"/>
        </w:rPr>
      </w:pPr>
      <w:r>
        <w:rPr>
          <w:color w:val="333333"/>
          <w:sz w:val="27"/>
          <w:szCs w:val="27"/>
        </w:rPr>
        <w:t>б) вправе выступать на заседании комиссии, вносить предложения по вопросам, отнесенны</w:t>
      </w:r>
      <w:r>
        <w:rPr>
          <w:color w:val="333333"/>
          <w:sz w:val="27"/>
          <w:szCs w:val="27"/>
        </w:rPr>
        <w:t>м к компетенции соответствующей комиссии, и требовать проведения по данным вопросам голосования;</w:t>
      </w:r>
    </w:p>
    <w:p w:rsidR="00000000" w:rsidRDefault="00911707">
      <w:pPr>
        <w:pStyle w:val="a3"/>
        <w:spacing w:line="300" w:lineRule="auto"/>
        <w:divId w:val="27529102"/>
        <w:rPr>
          <w:color w:val="333333"/>
          <w:sz w:val="27"/>
          <w:szCs w:val="27"/>
        </w:rPr>
      </w:pPr>
      <w:r>
        <w:rPr>
          <w:color w:val="333333"/>
          <w:sz w:val="27"/>
          <w:szCs w:val="27"/>
        </w:rPr>
        <w:t>в) вправе задавать другим участникам заседания комиссии вопросы в соответствии с повесткой дня и получать на них ответы по существу;</w:t>
      </w:r>
    </w:p>
    <w:p w:rsidR="00000000" w:rsidRDefault="00911707">
      <w:pPr>
        <w:pStyle w:val="a3"/>
        <w:spacing w:line="300" w:lineRule="auto"/>
        <w:divId w:val="27529102"/>
        <w:rPr>
          <w:color w:val="333333"/>
          <w:sz w:val="27"/>
          <w:szCs w:val="27"/>
        </w:rPr>
      </w:pPr>
      <w:r>
        <w:rPr>
          <w:rStyle w:val="ed"/>
          <w:color w:val="333333"/>
          <w:sz w:val="27"/>
          <w:szCs w:val="27"/>
        </w:rPr>
        <w:t>г) вправе знакомиться с до</w:t>
      </w:r>
      <w:r>
        <w:rPr>
          <w:rStyle w:val="ed"/>
          <w:color w:val="333333"/>
          <w:sz w:val="27"/>
          <w:szCs w:val="27"/>
        </w:rPr>
        <w:t>кументами и материалами (в том числе со списками избирателей, участников референдума, включая списки, составленные в электронном виде, сведения об избирателях, участниках референдума, подавших заявления о включении в список избирателей, участников референд</w:t>
      </w:r>
      <w:r>
        <w:rPr>
          <w:rStyle w:val="ed"/>
          <w:color w:val="333333"/>
          <w:sz w:val="27"/>
          <w:szCs w:val="27"/>
        </w:rPr>
        <w:t>ума по месту своего нахождения, с подписными листами, финансовыми отчетами кандидатов, избирательных объединений, бюллетенями), непосредственно связанными с выборами, референдумом, включая документы и материалы, находящиеся на машиночитаемых носителях, соо</w:t>
      </w:r>
      <w:r>
        <w:rPr>
          <w:rStyle w:val="ed"/>
          <w:color w:val="333333"/>
          <w:sz w:val="27"/>
          <w:szCs w:val="27"/>
        </w:rPr>
        <w:t>тветствующей комиссии и получать копии этих документов и материалов (за исключением бюллетеней, открепительных удостоверений, списков избирателей, участников референдума, в том числе составленных в электронном виде, подписных листов, иных документов и мате</w:t>
      </w:r>
      <w:r>
        <w:rPr>
          <w:rStyle w:val="ed"/>
          <w:color w:val="333333"/>
          <w:sz w:val="27"/>
          <w:szCs w:val="27"/>
        </w:rPr>
        <w:t>риалов, содержащих конфиденциальную информацию, отнесенную к таковой в порядке, установленном федеральным законом), требовать заверения указанных копий;</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rStyle w:val="ed"/>
          <w:color w:val="333333"/>
          <w:sz w:val="27"/>
          <w:szCs w:val="27"/>
        </w:rPr>
        <w:t>г</w:t>
      </w:r>
      <w:r>
        <w:rPr>
          <w:rStyle w:val="w91"/>
          <w:color w:val="333333"/>
          <w:sz w:val="27"/>
          <w:szCs w:val="27"/>
        </w:rPr>
        <w:t>1</w:t>
      </w:r>
      <w:r>
        <w:rPr>
          <w:rStyle w:val="ed"/>
          <w:color w:val="333333"/>
          <w:sz w:val="27"/>
          <w:szCs w:val="27"/>
        </w:rPr>
        <w:t>) </w:t>
      </w:r>
      <w:r>
        <w:rPr>
          <w:rStyle w:val="ed"/>
          <w:color w:val="333333"/>
          <w:sz w:val="27"/>
          <w:szCs w:val="27"/>
        </w:rPr>
        <w:t>вправе знакомиться с документами и материалами, указанными в подпункте "г" настоящего пункта, нижестоящих комиссий и получать копии этих документов и материалов (за исключением бюллетеней, открепительных удостоверений, списков избирателей, участников рефер</w:t>
      </w:r>
      <w:r>
        <w:rPr>
          <w:rStyle w:val="ed"/>
          <w:color w:val="333333"/>
          <w:sz w:val="27"/>
          <w:szCs w:val="27"/>
        </w:rPr>
        <w:t>ендума, в том числе составленных в электронном виде, подписных листов, иных документов и материалов, содержащих конфиденциальную информацию, отнесенную к таковой в порядке, установленном федеральным законом), требовать заверения указанных копий;</w:t>
      </w:r>
      <w:r>
        <w:rPr>
          <w:rStyle w:val="mark"/>
          <w:sz w:val="27"/>
          <w:szCs w:val="27"/>
        </w:rPr>
        <w:t> (Дополнени</w:t>
      </w:r>
      <w:r>
        <w:rPr>
          <w:rStyle w:val="mark"/>
          <w:sz w:val="27"/>
          <w:szCs w:val="27"/>
        </w:rPr>
        <w:t>е подпунктом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д) вправе удостовериться в правильности подсчета по спискам избирателей, участников референдума</w:t>
      </w:r>
      <w:r>
        <w:rPr>
          <w:rStyle w:val="ed"/>
          <w:color w:val="333333"/>
          <w:sz w:val="27"/>
          <w:szCs w:val="27"/>
        </w:rPr>
        <w:t>, в том числе составленным в электронном виде,</w:t>
      </w:r>
      <w:r>
        <w:rPr>
          <w:color w:val="333333"/>
          <w:sz w:val="27"/>
          <w:szCs w:val="27"/>
        </w:rPr>
        <w:t xml:space="preserve"> числа лиц, принявших участие в голосовании, в правильности</w:t>
      </w:r>
      <w:r>
        <w:rPr>
          <w:color w:val="333333"/>
          <w:sz w:val="27"/>
          <w:szCs w:val="27"/>
        </w:rPr>
        <w:t xml:space="preserve"> сортировки бюллетеней по кандидатам, избирательным объединениям, вариантам ответа на вопрос референдума;</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е) вправе обжаловать действия (бездействие) комиссии в соответствующую в</w:t>
      </w:r>
      <w:r>
        <w:rPr>
          <w:color w:val="333333"/>
          <w:sz w:val="27"/>
          <w:szCs w:val="27"/>
        </w:rPr>
        <w:t>ышестоящую комиссию или в суд.</w:t>
      </w:r>
    </w:p>
    <w:p w:rsidR="00000000" w:rsidRDefault="00911707">
      <w:pPr>
        <w:pStyle w:val="a3"/>
        <w:spacing w:line="300" w:lineRule="auto"/>
        <w:divId w:val="27529102"/>
        <w:rPr>
          <w:color w:val="333333"/>
          <w:sz w:val="27"/>
          <w:szCs w:val="27"/>
        </w:rPr>
      </w:pPr>
      <w:r>
        <w:rPr>
          <w:rStyle w:val="ed"/>
          <w:color w:val="333333"/>
          <w:sz w:val="27"/>
          <w:szCs w:val="27"/>
        </w:rPr>
        <w:t>23</w:t>
      </w:r>
      <w:r>
        <w:rPr>
          <w:rStyle w:val="w91"/>
          <w:color w:val="333333"/>
          <w:sz w:val="27"/>
          <w:szCs w:val="27"/>
        </w:rPr>
        <w:t>1</w:t>
      </w:r>
      <w:r>
        <w:rPr>
          <w:rStyle w:val="ed"/>
          <w:color w:val="333333"/>
          <w:sz w:val="27"/>
          <w:szCs w:val="27"/>
        </w:rPr>
        <w:t>. Член комиссии с правом совещательного голоса обладает правами члена комиссии с правом решающего голоса по вопросам подготовки и проведения выборов, референдума, предусмотренными подпунктами "а" - "г", "е" пункта 23 насто</w:t>
      </w:r>
      <w:r>
        <w:rPr>
          <w:rStyle w:val="ed"/>
          <w:color w:val="333333"/>
          <w:sz w:val="27"/>
          <w:szCs w:val="27"/>
        </w:rPr>
        <w:t>ящей статьи.</w:t>
      </w:r>
      <w:r>
        <w:rPr>
          <w:rStyle w:val="mark"/>
          <w:sz w:val="27"/>
          <w:szCs w:val="27"/>
        </w:rPr>
        <w:t> (Дополнение пунктом - Федеральный закон от 14.03.2022 № 60-ФЗ)</w:t>
      </w:r>
    </w:p>
    <w:p w:rsidR="00000000" w:rsidRDefault="00911707">
      <w:pPr>
        <w:pStyle w:val="a3"/>
        <w:spacing w:line="300" w:lineRule="auto"/>
        <w:divId w:val="27529102"/>
        <w:rPr>
          <w:color w:val="333333"/>
          <w:sz w:val="27"/>
          <w:szCs w:val="27"/>
        </w:rPr>
      </w:pPr>
      <w:r>
        <w:rPr>
          <w:rStyle w:val="ed"/>
          <w:color w:val="333333"/>
          <w:sz w:val="27"/>
          <w:szCs w:val="27"/>
        </w:rPr>
        <w:t>24. Срок полномочий членов комиссий с правом совещательного голоса прекращается в день официального опубликования результатов соответствующих выборов, соответствующего референдума.</w:t>
      </w:r>
      <w:r>
        <w:rPr>
          <w:rStyle w:val="ed"/>
          <w:color w:val="333333"/>
          <w:sz w:val="27"/>
          <w:szCs w:val="27"/>
        </w:rPr>
        <w:t xml:space="preserve"> Если кандидату отказано в регистрации, а избирательному объединению в регистрации списка кандидатов, либо регистрация кандидата, списка кандидатов аннулирована или отменена, либо кандидат, список кандидатов выбыли досрочно по иным основаниям, полномочия ч</w:t>
      </w:r>
      <w:r>
        <w:rPr>
          <w:rStyle w:val="ed"/>
          <w:color w:val="333333"/>
          <w:sz w:val="27"/>
          <w:szCs w:val="27"/>
        </w:rPr>
        <w:t>ленов избирательной комиссии с правом совещательного голоса, назначенных таким кандидатом, избирательным объединением, выдвинувшим такой список кандидатов, прекращаются соответственно со дня отказа в регистрации, ее аннулирования или отмены, а если решение</w:t>
      </w:r>
      <w:r>
        <w:rPr>
          <w:rStyle w:val="ed"/>
          <w:color w:val="333333"/>
          <w:sz w:val="27"/>
          <w:szCs w:val="27"/>
        </w:rPr>
        <w:t xml:space="preserve"> об отказе в регистрации обжаловано в суд, - со дня вступления в силу решения суда о законности отказа в регистрации либо со дня выбытия кандидата, списка кандидатов по иным основаниям.</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25. Член комисс</w:t>
      </w:r>
      <w:r>
        <w:rPr>
          <w:color w:val="333333"/>
          <w:sz w:val="27"/>
          <w:szCs w:val="27"/>
        </w:rPr>
        <w:t>ии с правом совещательного голоса в период, на который распространяются его полномочия, обладает установленными настоящей статьей правами, связанными с подготовкой и проведением всех выборов и референдумов, в проведении которых принимает участие данная ком</w:t>
      </w:r>
      <w:r>
        <w:rPr>
          <w:color w:val="333333"/>
          <w:sz w:val="27"/>
          <w:szCs w:val="27"/>
        </w:rPr>
        <w:t>иссия.</w:t>
      </w:r>
    </w:p>
    <w:p w:rsidR="00000000" w:rsidRDefault="00911707">
      <w:pPr>
        <w:pStyle w:val="a3"/>
        <w:spacing w:line="300" w:lineRule="auto"/>
        <w:divId w:val="27529102"/>
        <w:rPr>
          <w:color w:val="333333"/>
          <w:sz w:val="27"/>
          <w:szCs w:val="27"/>
        </w:rPr>
      </w:pPr>
      <w:r>
        <w:rPr>
          <w:color w:val="333333"/>
          <w:sz w:val="27"/>
          <w:szCs w:val="27"/>
        </w:rPr>
        <w:t xml:space="preserve">26. Полномочия члена комиссии с правом совещательного голоса могут быть прекращены по решению лица или органа, назначивших данного члена комиссии, и переданы другому лицу. При этом кандидат, избирательное объединение, выдвинувшее список кандидатов, </w:t>
      </w:r>
      <w:r>
        <w:rPr>
          <w:color w:val="333333"/>
          <w:sz w:val="27"/>
          <w:szCs w:val="27"/>
        </w:rPr>
        <w:t xml:space="preserve">вправе прекращать полномочия члена комиссии с правом совещательного голоса и назначать нового члена комиссии с правом совещательного голоса в отношении одной и той же комиссии не более чем пять раз. </w:t>
      </w:r>
      <w:r>
        <w:rPr>
          <w:rStyle w:val="mark"/>
          <w:sz w:val="27"/>
          <w:szCs w:val="27"/>
        </w:rPr>
        <w:t>(В редакции Федерального закона от 15.02.2016 № 29-ФЗ)</w:t>
      </w:r>
    </w:p>
    <w:p w:rsidR="00000000" w:rsidRDefault="00911707">
      <w:pPr>
        <w:pStyle w:val="a3"/>
        <w:spacing w:line="300" w:lineRule="auto"/>
        <w:divId w:val="27529102"/>
        <w:rPr>
          <w:color w:val="333333"/>
          <w:sz w:val="27"/>
          <w:szCs w:val="27"/>
        </w:rPr>
      </w:pPr>
      <w:r>
        <w:rPr>
          <w:color w:val="333333"/>
          <w:sz w:val="27"/>
          <w:szCs w:val="27"/>
        </w:rPr>
        <w:t>27</w:t>
      </w:r>
      <w:r>
        <w:rPr>
          <w:color w:val="333333"/>
          <w:sz w:val="27"/>
          <w:szCs w:val="27"/>
        </w:rPr>
        <w:t>. </w:t>
      </w:r>
      <w:r>
        <w:rPr>
          <w:rStyle w:val="mark"/>
          <w:sz w:val="27"/>
          <w:szCs w:val="27"/>
        </w:rPr>
        <w:t>(Пункт утратил силу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30. Гласность в деятельности комиссий</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На всех заседаниях комиссии, а также при подсчете голосов избирателей, участников референдума и осуществлении участковой, территориальной к</w:t>
      </w:r>
      <w:r>
        <w:rPr>
          <w:color w:val="333333"/>
          <w:sz w:val="27"/>
          <w:szCs w:val="27"/>
        </w:rPr>
        <w:t xml:space="preserve">омиссиями работы со списками избирателей, участников референдума, с бюллетенями, открепительными удостоверениями, протоколами об итогах голосования и со сводными таблицами вправе присутствовать члены вышестоящих комиссий </w:t>
      </w:r>
      <w:r>
        <w:rPr>
          <w:rStyle w:val="ed"/>
          <w:color w:val="333333"/>
          <w:sz w:val="27"/>
          <w:szCs w:val="27"/>
        </w:rPr>
        <w:t>с правом решающего голоса</w:t>
      </w:r>
      <w:r>
        <w:rPr>
          <w:color w:val="333333"/>
          <w:sz w:val="27"/>
          <w:szCs w:val="27"/>
        </w:rPr>
        <w:t xml:space="preserve"> и работни</w:t>
      </w:r>
      <w:r>
        <w:rPr>
          <w:color w:val="333333"/>
          <w:sz w:val="27"/>
          <w:szCs w:val="27"/>
        </w:rPr>
        <w:t>ки их аппаратов, кандидат, зарегистрированный данной либо вышестоящей комиссией, либо его уполномоченный представитель по финансовым вопросам или доверенное лицо, уполномоченный представитель или доверенное лицо избирательного объединения, список кандидато</w:t>
      </w:r>
      <w:r>
        <w:rPr>
          <w:color w:val="333333"/>
          <w:sz w:val="27"/>
          <w:szCs w:val="27"/>
        </w:rPr>
        <w:t>в которого зарегистрирован данной либо вышестоящей комиссией, или кандидат из указанного списка, член или уполномоченный представитель инициативной группы по проведению референдума. На заседании комиссии, на котором будет рассматриваться вопрос о регистрац</w:t>
      </w:r>
      <w:r>
        <w:rPr>
          <w:color w:val="333333"/>
          <w:sz w:val="27"/>
          <w:szCs w:val="27"/>
        </w:rPr>
        <w:t>ии кандидата, списка кандидатов, вправе присутствовать соответственно выдвинутый кандидат либо его уполномоченный представитель по финансовым вопросам, уполномоченный представитель избирательного объединения. Для присутствия на заседаниях комиссии и при ос</w:t>
      </w:r>
      <w:r>
        <w:rPr>
          <w:color w:val="333333"/>
          <w:sz w:val="27"/>
          <w:szCs w:val="27"/>
        </w:rPr>
        <w:t xml:space="preserve">уществлении ею работы с указанными избирательными документами, документами, связанными с подготовкой и проведением референдума, указанным лицам не требуется дополнительное разрешение. Комиссия обязана обеспечить оповещение и возможность свободного доступа </w:t>
      </w:r>
      <w:r>
        <w:rPr>
          <w:color w:val="333333"/>
          <w:sz w:val="27"/>
          <w:szCs w:val="27"/>
        </w:rPr>
        <w:t>указанных лиц на свои заседания и в помещение, в котором проводится подсчет голосов избирателей, участников референдума, осуществляется работа с указанными избирательными документами, документами, связанными с подготовкой и проведением референдума.</w:t>
      </w:r>
      <w:r>
        <w:rPr>
          <w:rStyle w:val="mark"/>
          <w:sz w:val="27"/>
          <w:szCs w:val="27"/>
        </w:rPr>
        <w:t> (В реда</w:t>
      </w:r>
      <w:r>
        <w:rPr>
          <w:rStyle w:val="mark"/>
          <w:sz w:val="27"/>
          <w:szCs w:val="27"/>
        </w:rPr>
        <w:t>кции федеральных законов от 21.07.2005 № 93-ФЗ, от 15.02.2016 № 29-ФЗ, от 09.03.2016 № 66-ФЗ, от 14.03.2022 № 60-ФЗ)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1</w:t>
      </w:r>
      <w:r>
        <w:rPr>
          <w:color w:val="333333"/>
          <w:sz w:val="27"/>
          <w:szCs w:val="27"/>
        </w:rPr>
        <w:t xml:space="preserve">. На всех заседаниях комиссии и при осуществлении ею работы с документами, указанными в пункте 1 настоящей статьи, вправе присутствовать </w:t>
      </w:r>
      <w:r>
        <w:rPr>
          <w:color w:val="333333"/>
          <w:sz w:val="27"/>
          <w:szCs w:val="27"/>
        </w:rPr>
        <w:t>представители средств массовой информации, за исключением случая, предусмотренного пунктом 1</w:t>
      </w:r>
      <w:r>
        <w:rPr>
          <w:rStyle w:val="w91"/>
          <w:color w:val="333333"/>
          <w:sz w:val="27"/>
          <w:szCs w:val="27"/>
        </w:rPr>
        <w:t>2</w:t>
      </w:r>
      <w:r>
        <w:rPr>
          <w:color w:val="333333"/>
          <w:sz w:val="27"/>
          <w:szCs w:val="27"/>
        </w:rPr>
        <w:t xml:space="preserve"> настоящей статьи. </w:t>
      </w:r>
      <w:r>
        <w:rPr>
          <w:rStyle w:val="mark"/>
          <w:sz w:val="27"/>
          <w:szCs w:val="27"/>
        </w:rPr>
        <w:t>(Дополнение пунктом - Федеральный закон от 09.03.2016 № 66-ФЗ)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2</w:t>
      </w:r>
      <w:r>
        <w:rPr>
          <w:color w:val="333333"/>
          <w:sz w:val="27"/>
          <w:szCs w:val="27"/>
        </w:rPr>
        <w:t>. На заседаниях комиссии при установлении ею итогов голосования, определении ре</w:t>
      </w:r>
      <w:r>
        <w:rPr>
          <w:color w:val="333333"/>
          <w:sz w:val="27"/>
          <w:szCs w:val="27"/>
        </w:rPr>
        <w:t>зультатов выборов, референдума, а также при подсчете голосов избирателей, участников референдума вправе присутствовать представители средств массовой информации, работающие в редакциях средств массовой информации на основании заключенного не менее чем за д</w:t>
      </w:r>
      <w:r>
        <w:rPr>
          <w:color w:val="333333"/>
          <w:sz w:val="27"/>
          <w:szCs w:val="27"/>
        </w:rPr>
        <w:t>ва месяца до дня официального опубликования (публикации) решения о назначении выборов, референдума трудового или возмездного гражданско-правового договора, аккредитованные в соответствии с пунктом 11</w:t>
      </w:r>
      <w:r>
        <w:rPr>
          <w:rStyle w:val="w91"/>
          <w:color w:val="333333"/>
          <w:sz w:val="27"/>
          <w:szCs w:val="27"/>
        </w:rPr>
        <w:t>2</w:t>
      </w:r>
      <w:r>
        <w:rPr>
          <w:color w:val="333333"/>
          <w:sz w:val="27"/>
          <w:szCs w:val="27"/>
        </w:rPr>
        <w:t xml:space="preserve"> настоящей статьи. </w:t>
      </w:r>
      <w:r>
        <w:rPr>
          <w:rStyle w:val="mark"/>
          <w:sz w:val="27"/>
          <w:szCs w:val="27"/>
        </w:rPr>
        <w:t>(Дополнение пунктом - Федеральный зак</w:t>
      </w:r>
      <w:r>
        <w:rPr>
          <w:rStyle w:val="mark"/>
          <w:sz w:val="27"/>
          <w:szCs w:val="27"/>
        </w:rPr>
        <w:t>он от 09.03.2016 № 66-ФЗ)</w:t>
      </w:r>
    </w:p>
    <w:p w:rsidR="00000000" w:rsidRDefault="00911707">
      <w:pPr>
        <w:pStyle w:val="a3"/>
        <w:spacing w:line="300" w:lineRule="auto"/>
        <w:divId w:val="27529102"/>
        <w:rPr>
          <w:color w:val="333333"/>
          <w:sz w:val="27"/>
          <w:szCs w:val="27"/>
        </w:rPr>
      </w:pPr>
      <w:r>
        <w:rPr>
          <w:color w:val="333333"/>
          <w:sz w:val="27"/>
          <w:szCs w:val="27"/>
        </w:rPr>
        <w:t>2. Решения комиссий, непосредственно связанные с подготовкой и проведением выборов, референдума, публикуются в государственных или муниципальных периодических печатных изданиях либо доводятся до сведения избирателей, участников ре</w:t>
      </w:r>
      <w:r>
        <w:rPr>
          <w:color w:val="333333"/>
          <w:sz w:val="27"/>
          <w:szCs w:val="27"/>
        </w:rPr>
        <w:t>ферендума иным путем, а также передаются в иные средства массовой информации в объеме и в сроки, которые установлены законом. При опубликовании (доведении до сведения) решений избирательных комиссий, содержащих сведения о кандидатах, не подлежат публикации</w:t>
      </w:r>
      <w:r>
        <w:rPr>
          <w:color w:val="333333"/>
          <w:sz w:val="27"/>
          <w:szCs w:val="27"/>
        </w:rPr>
        <w:t xml:space="preserve"> серия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w:t>
      </w:r>
      <w:r>
        <w:rPr>
          <w:color w:val="333333"/>
          <w:sz w:val="27"/>
          <w:szCs w:val="27"/>
        </w:rPr>
        <w:t xml:space="preserve">е субъекта Российской Федерации, района, города или иного населенного пункта, где находится его место жительства. </w:t>
      </w:r>
      <w:r>
        <w:rPr>
          <w:rStyle w:val="mark"/>
          <w:sz w:val="27"/>
          <w:szCs w:val="27"/>
        </w:rPr>
        <w:t>(В редакции Федерального закона от 01.07.2010 № 133-ФЗ)</w:t>
      </w:r>
    </w:p>
    <w:p w:rsidR="00000000" w:rsidRDefault="00911707">
      <w:pPr>
        <w:pStyle w:val="a3"/>
        <w:spacing w:line="300" w:lineRule="auto"/>
        <w:divId w:val="27529102"/>
        <w:rPr>
          <w:color w:val="333333"/>
          <w:sz w:val="27"/>
          <w:szCs w:val="27"/>
        </w:rPr>
      </w:pPr>
      <w:r>
        <w:rPr>
          <w:color w:val="333333"/>
          <w:sz w:val="27"/>
          <w:szCs w:val="27"/>
        </w:rPr>
        <w:t>2</w:t>
      </w:r>
      <w:r>
        <w:rPr>
          <w:rStyle w:val="w91"/>
          <w:color w:val="333333"/>
          <w:sz w:val="27"/>
          <w:szCs w:val="27"/>
        </w:rPr>
        <w:t>1</w:t>
      </w:r>
      <w:r>
        <w:rPr>
          <w:color w:val="333333"/>
          <w:sz w:val="27"/>
          <w:szCs w:val="27"/>
        </w:rPr>
        <w:t>. Официальный сайт Центральной избирательной комиссии Российской Федерации, официаль</w:t>
      </w:r>
      <w:r>
        <w:rPr>
          <w:color w:val="333333"/>
          <w:sz w:val="27"/>
          <w:szCs w:val="27"/>
        </w:rPr>
        <w:t>ные сайты избирательных комиссий субъектов Российской Федерации в информационно-телекоммуникационной сети "Интернет" размещаются на едином портале, создаваемом по решению Центральной избирательной комиссии Российской Федерации в соответствии с настоящим Фе</w:t>
      </w:r>
      <w:r>
        <w:rPr>
          <w:color w:val="333333"/>
          <w:sz w:val="27"/>
          <w:szCs w:val="27"/>
        </w:rPr>
        <w:t xml:space="preserve">деральным законом и Федеральным законом </w:t>
      </w:r>
      <w:r>
        <w:rPr>
          <w:rStyle w:val="cmd"/>
          <w:color w:val="333333"/>
          <w:sz w:val="27"/>
          <w:szCs w:val="27"/>
        </w:rPr>
        <w:t>от 10 января 2003 года № 20-ФЗ</w:t>
      </w:r>
      <w:r>
        <w:rPr>
          <w:color w:val="333333"/>
          <w:sz w:val="27"/>
          <w:szCs w:val="27"/>
        </w:rPr>
        <w:t xml:space="preserve"> "О Государственной автоматизированной системе Российской Федерации "Выборы". </w:t>
      </w:r>
      <w:r>
        <w:rPr>
          <w:rStyle w:val="mark"/>
          <w:sz w:val="27"/>
          <w:szCs w:val="27"/>
        </w:rPr>
        <w:t>(Дополнение пунктом - Федеральный закон от 09.03.2016 № 66-ФЗ)</w:t>
      </w:r>
    </w:p>
    <w:p w:rsidR="00000000" w:rsidRDefault="00911707">
      <w:pPr>
        <w:pStyle w:val="a3"/>
        <w:spacing w:line="300" w:lineRule="auto"/>
        <w:divId w:val="27529102"/>
        <w:rPr>
          <w:color w:val="333333"/>
          <w:sz w:val="27"/>
          <w:szCs w:val="27"/>
        </w:rPr>
      </w:pPr>
      <w:r>
        <w:rPr>
          <w:color w:val="333333"/>
          <w:sz w:val="27"/>
          <w:szCs w:val="27"/>
        </w:rPr>
        <w:t>3. С момента начала работы участковой комисси</w:t>
      </w:r>
      <w:r>
        <w:rPr>
          <w:color w:val="333333"/>
          <w:sz w:val="27"/>
          <w:szCs w:val="27"/>
        </w:rPr>
        <w:t>и в день голосования, а также в дни досрочного голосования и до получения сообщения о принятии вышестоящей комиссией протокола об итогах голосования, а равно при повторном подсчете голосов избирателей, участников референдума на избирательных участках, учас</w:t>
      </w:r>
      <w:r>
        <w:rPr>
          <w:color w:val="333333"/>
          <w:sz w:val="27"/>
          <w:szCs w:val="27"/>
        </w:rPr>
        <w:t>тках референдума вправе присутствовать лица, указанные в пунктах 1 и 1</w:t>
      </w:r>
      <w:r>
        <w:rPr>
          <w:rStyle w:val="w91"/>
          <w:color w:val="333333"/>
          <w:sz w:val="27"/>
          <w:szCs w:val="27"/>
        </w:rPr>
        <w:t>2</w:t>
      </w:r>
      <w:r>
        <w:rPr>
          <w:color w:val="333333"/>
          <w:sz w:val="27"/>
          <w:szCs w:val="27"/>
        </w:rPr>
        <w:t xml:space="preserve"> настоящей статьи, а также наблюдатели, иностранные (международные) наблюдатели.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4. При проведении выборов наблюдателя может назна</w:t>
      </w:r>
      <w:r>
        <w:rPr>
          <w:color w:val="333333"/>
          <w:sz w:val="27"/>
          <w:szCs w:val="27"/>
        </w:rPr>
        <w:t xml:space="preserve">чить зарегистрированный кандидат, избирательное объединение, выдвинувшее зарегистрированного кандидата, зарегистрированных кандидатов, избирательное объединение, зарегистрировавшее список кандидатов. Законом может быть предусмотрена возможность назначения </w:t>
      </w:r>
      <w:r>
        <w:rPr>
          <w:color w:val="333333"/>
          <w:sz w:val="27"/>
          <w:szCs w:val="27"/>
        </w:rPr>
        <w:t xml:space="preserve">наблюдателей иными общественными объединениями. Законом может быть предусмотрено, что при проведении выборов в органы государственной власти, органы местного самоуправления наблюдателя могут назначить субъекты общественного контроля, указанные в пунктах 1 </w:t>
      </w:r>
      <w:r>
        <w:rPr>
          <w:color w:val="333333"/>
          <w:sz w:val="27"/>
          <w:szCs w:val="27"/>
        </w:rPr>
        <w:t xml:space="preserve">и 2 части 1 статьи 9 Федерального закона </w:t>
      </w:r>
      <w:r>
        <w:rPr>
          <w:rStyle w:val="cmd"/>
          <w:color w:val="333333"/>
          <w:sz w:val="27"/>
          <w:szCs w:val="27"/>
        </w:rPr>
        <w:t>от 21 июля 2014 года № 212-ФЗ</w:t>
      </w:r>
      <w:r>
        <w:rPr>
          <w:color w:val="333333"/>
          <w:sz w:val="27"/>
          <w:szCs w:val="27"/>
        </w:rPr>
        <w:t xml:space="preserve"> "Об основах общественного контроля в Российской Федерации" (далее также - субъекты общественного контроля). При этом субъекты общественного контроля, указанные в пункте 2 части 1 статьи</w:t>
      </w:r>
      <w:r>
        <w:rPr>
          <w:color w:val="333333"/>
          <w:sz w:val="27"/>
          <w:szCs w:val="27"/>
        </w:rPr>
        <w:t xml:space="preserve"> 9 Федерального закона </w:t>
      </w:r>
      <w:r>
        <w:rPr>
          <w:rStyle w:val="cmd"/>
          <w:color w:val="333333"/>
          <w:sz w:val="27"/>
          <w:szCs w:val="27"/>
        </w:rPr>
        <w:t>от 21 июля 2014 года № 212-ФЗ</w:t>
      </w:r>
      <w:r>
        <w:rPr>
          <w:color w:val="333333"/>
          <w:sz w:val="27"/>
          <w:szCs w:val="27"/>
        </w:rPr>
        <w:t xml:space="preserve"> "Об основах общественного контроля в Российской Федерации", назначают наблюдателей в избирательные комиссии, расположенные на территории соответствующего субъекта Российской Федерации. При проведении реф</w:t>
      </w:r>
      <w:r>
        <w:rPr>
          <w:color w:val="333333"/>
          <w:sz w:val="27"/>
          <w:szCs w:val="27"/>
        </w:rPr>
        <w:t>ерендума наблюдателя может назначить инициативная группа по проведению референдума, общественное объединение, которое должно быть создано и зарегистрировано на уровне, соответствующем уровню референдума, или на более высоком уровне. Политическая партия, ин</w:t>
      </w:r>
      <w:r>
        <w:rPr>
          <w:color w:val="333333"/>
          <w:sz w:val="27"/>
          <w:szCs w:val="27"/>
        </w:rPr>
        <w:t>ое общественное объединение, субъект общественного контроля, зарегистрированный кандидат или в случаях, предусмотренных федеральным законом, доверенное лицо зарегистрированного кандидата, а также инициативная группа по проведению референдума вправе назначи</w:t>
      </w:r>
      <w:r>
        <w:rPr>
          <w:color w:val="333333"/>
          <w:sz w:val="27"/>
          <w:szCs w:val="27"/>
        </w:rPr>
        <w:t xml:space="preserve">ть в каждую </w:t>
      </w:r>
      <w:r>
        <w:rPr>
          <w:rStyle w:val="ed"/>
          <w:color w:val="333333"/>
          <w:sz w:val="27"/>
          <w:szCs w:val="27"/>
        </w:rPr>
        <w:t>участковую комиссию, территориальную комиссию и окружную комиссию не более трех наблюдателей (в случае принятия решения, предусмотренного пунктом 1 или 2 статьи 63</w:t>
      </w:r>
      <w:r>
        <w:rPr>
          <w:rStyle w:val="w91"/>
          <w:color w:val="333333"/>
          <w:sz w:val="27"/>
          <w:szCs w:val="27"/>
        </w:rPr>
        <w:t>1</w:t>
      </w:r>
      <w:r>
        <w:rPr>
          <w:rStyle w:val="ed"/>
          <w:color w:val="333333"/>
          <w:sz w:val="27"/>
          <w:szCs w:val="27"/>
        </w:rPr>
        <w:t xml:space="preserve"> настоящего Федерального закона, о голосовании в течение нескольких дней - из ра</w:t>
      </w:r>
      <w:r>
        <w:rPr>
          <w:rStyle w:val="ed"/>
          <w:color w:val="333333"/>
          <w:sz w:val="27"/>
          <w:szCs w:val="27"/>
        </w:rPr>
        <w:t>счета не более трех наблюдателей на каждый день голосования), которые имеют право поочередно осуществлять наблюдение в помещении для голосования, помещении, в котором осуществляется прием протоколов об итогах голосования, суммирование данных этих протоколо</w:t>
      </w:r>
      <w:r>
        <w:rPr>
          <w:rStyle w:val="ed"/>
          <w:color w:val="333333"/>
          <w:sz w:val="27"/>
          <w:szCs w:val="27"/>
        </w:rPr>
        <w:t>в и составление протокола об итогах голосования на соответствующей территории</w:t>
      </w:r>
      <w:r>
        <w:rPr>
          <w:color w:val="333333"/>
          <w:sz w:val="27"/>
          <w:szCs w:val="27"/>
        </w:rPr>
        <w:t xml:space="preserve">, если иное не предусмотрено федеральным законом. Одно и то же лицо может быть назначено наблюдателем только в одну комиссию, если иное не предусмотрено федеральным законом. </w:t>
      </w:r>
      <w:r>
        <w:rPr>
          <w:rStyle w:val="ed"/>
          <w:color w:val="333333"/>
          <w:sz w:val="27"/>
          <w:szCs w:val="27"/>
        </w:rPr>
        <w:t>При п</w:t>
      </w:r>
      <w:r>
        <w:rPr>
          <w:rStyle w:val="ed"/>
          <w:color w:val="333333"/>
          <w:sz w:val="27"/>
          <w:szCs w:val="27"/>
        </w:rPr>
        <w:t xml:space="preserve">роведении выборов в федеральные органы государственной власти наблюдателем может быть гражданин Российской Федерации, обладающий активным избирательным правом на указанных выборах. При проведении выборов в органы государственной власти субъекта Российской </w:t>
      </w:r>
      <w:r>
        <w:rPr>
          <w:rStyle w:val="ed"/>
          <w:color w:val="333333"/>
          <w:sz w:val="27"/>
          <w:szCs w:val="27"/>
        </w:rPr>
        <w:t>Федерации, референдума субъекта Российской Федерации, выборов в органы местного самоуправления, местного референдума на территории соответствующего субъекта Российской Федерации наблюдателем может быть гражданин Российской Федерации, обладающий активным из</w:t>
      </w:r>
      <w:r>
        <w:rPr>
          <w:rStyle w:val="ed"/>
          <w:color w:val="333333"/>
          <w:sz w:val="27"/>
          <w:szCs w:val="27"/>
        </w:rPr>
        <w:t>бирательным правом на выборах в органы государственной власти, правом на участие в референдуме соответствующего субъекта Российской Федерации.</w:t>
      </w:r>
      <w:r>
        <w:rPr>
          <w:rStyle w:val="mark"/>
          <w:sz w:val="27"/>
          <w:szCs w:val="27"/>
        </w:rPr>
        <w:t> (В редакции федеральных законов от 03.07.2018 № 184-ФЗ, от 31.07.2020 № 267-ФЗ, от 14.03.2022 № 60-ФЗ)</w:t>
      </w:r>
    </w:p>
    <w:p w:rsidR="00000000" w:rsidRDefault="00911707">
      <w:pPr>
        <w:pStyle w:val="a3"/>
        <w:spacing w:line="300" w:lineRule="auto"/>
        <w:divId w:val="27529102"/>
        <w:rPr>
          <w:color w:val="333333"/>
          <w:sz w:val="27"/>
          <w:szCs w:val="27"/>
        </w:rPr>
      </w:pPr>
      <w:r>
        <w:rPr>
          <w:color w:val="333333"/>
          <w:sz w:val="27"/>
          <w:szCs w:val="27"/>
        </w:rPr>
        <w:t>Наблюдателями не могут быть назначены выборные должностные лица, депутаты, высшие должностные лица субъектов Российской Федерации, главы местных администраций, лица, находящиеся в непосредственном подчинении этих должностных лиц, судьи, прокуроры, члены ко</w:t>
      </w:r>
      <w:r>
        <w:rPr>
          <w:color w:val="333333"/>
          <w:sz w:val="27"/>
          <w:szCs w:val="27"/>
        </w:rPr>
        <w:t>миссий с правом решающего голоса, за исключением членов комиссий, полномочия которых были приостановлены в соответствии с пунктом 7 статьи 29 настоящего Федерального закона.</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w:t>
      </w:r>
      <w:r>
        <w:rPr>
          <w:rStyle w:val="mark"/>
          <w:sz w:val="27"/>
          <w:szCs w:val="27"/>
        </w:rPr>
        <w:t>ого закона от 01.06.2017 № 104-ФЗ)</w:t>
      </w:r>
    </w:p>
    <w:p w:rsidR="00000000" w:rsidRDefault="00911707">
      <w:pPr>
        <w:pStyle w:val="a3"/>
        <w:spacing w:line="300" w:lineRule="auto"/>
        <w:divId w:val="27529102"/>
        <w:rPr>
          <w:color w:val="333333"/>
          <w:sz w:val="27"/>
          <w:szCs w:val="27"/>
        </w:rPr>
      </w:pPr>
      <w:r>
        <w:rPr>
          <w:color w:val="333333"/>
          <w:sz w:val="27"/>
          <w:szCs w:val="27"/>
        </w:rPr>
        <w:t>5. Доступ в помещение участковой комиссии, сформированной на избирательном участке, участке референдума, образованных в воинской части, закрытом административно-территориальном образовании, больнице, санатории, доме отдых</w:t>
      </w:r>
      <w:r>
        <w:rPr>
          <w:color w:val="333333"/>
          <w:sz w:val="27"/>
          <w:szCs w:val="27"/>
        </w:rPr>
        <w:t>а, местах содержания под стражей подозреваемых и обвиняемых, а также в помещение для голосования на этом избирательном участке, участке референдума и помещение, в котором проводится подсчет голосов избирателей, участников референдума, должен быть обеспечен</w:t>
      </w:r>
      <w:r>
        <w:rPr>
          <w:color w:val="333333"/>
          <w:sz w:val="27"/>
          <w:szCs w:val="27"/>
        </w:rPr>
        <w:t xml:space="preserve"> всем членам участковой комиссии, лицам, указанным в пункте 1 настоящей статьи, наблюдателям. </w:t>
      </w:r>
      <w:r>
        <w:rPr>
          <w:rStyle w:val="mark"/>
          <w:sz w:val="27"/>
          <w:szCs w:val="27"/>
        </w:rPr>
        <w:t>(В редакции федеральных законов от 21.07.2005 № 93-ФЗ; от 15.02.2016 № 29-ФЗ)</w:t>
      </w:r>
    </w:p>
    <w:p w:rsidR="00000000" w:rsidRDefault="00911707">
      <w:pPr>
        <w:pStyle w:val="a3"/>
        <w:spacing w:line="300" w:lineRule="auto"/>
        <w:divId w:val="27529102"/>
        <w:rPr>
          <w:color w:val="333333"/>
          <w:sz w:val="27"/>
          <w:szCs w:val="27"/>
        </w:rPr>
      </w:pPr>
      <w:r>
        <w:rPr>
          <w:color w:val="333333"/>
          <w:sz w:val="27"/>
          <w:szCs w:val="27"/>
        </w:rPr>
        <w:t>6. Наблюдатели, иностранные (международные) наблюдатели вправе присутствовать в иных</w:t>
      </w:r>
      <w:r>
        <w:rPr>
          <w:color w:val="333333"/>
          <w:sz w:val="27"/>
          <w:szCs w:val="27"/>
        </w:rPr>
        <w:t xml:space="preserve"> комиссиях при проведении ими досрочного голосования, установлении итогов голосования, определении результатов выборов, составлении соответствующих протоколов об итогах голосования, о результатах выборов, а также при повторном подсчете голосов избирателей,</w:t>
      </w:r>
      <w:r>
        <w:rPr>
          <w:color w:val="333333"/>
          <w:sz w:val="27"/>
          <w:szCs w:val="27"/>
        </w:rPr>
        <w:t xml:space="preserve"> участников референдума.</w:t>
      </w:r>
    </w:p>
    <w:p w:rsidR="00000000" w:rsidRDefault="00911707">
      <w:pPr>
        <w:pStyle w:val="a3"/>
        <w:spacing w:line="300" w:lineRule="auto"/>
        <w:divId w:val="27529102"/>
        <w:rPr>
          <w:color w:val="333333"/>
          <w:sz w:val="27"/>
          <w:szCs w:val="27"/>
        </w:rPr>
      </w:pPr>
      <w:r>
        <w:rPr>
          <w:color w:val="333333"/>
          <w:sz w:val="27"/>
          <w:szCs w:val="27"/>
        </w:rPr>
        <w:t>7. Полномочия наблюдателя должны быть удостоверены в направлении в письменной форме, выданном зарегистрированным кандидатом или его доверенным лицом, избирательным объединением, общественным объединением, инициативной группой по пр</w:t>
      </w:r>
      <w:r>
        <w:rPr>
          <w:color w:val="333333"/>
          <w:sz w:val="27"/>
          <w:szCs w:val="27"/>
        </w:rPr>
        <w:t>оведению референдума, субъектом общественного контроля, назначившими данного наблюдателя. В направлении указываются фамилия, имя и отчество наблюдателя, адрес его места жительства, номер избирательного участка, участка референдума, наименование комиссии, к</w:t>
      </w:r>
      <w:r>
        <w:rPr>
          <w:color w:val="333333"/>
          <w:sz w:val="27"/>
          <w:szCs w:val="27"/>
        </w:rPr>
        <w:t>уда наблюдатель направляется, а также делается запись об отсутствии ограничений, предусмотренных пунктом 4 настоящей статьи. Указание каких-либо дополнительных сведений о наблюдателе, а в случае направления наблюдателя кандидатом, его доверенным лицом, ини</w:t>
      </w:r>
      <w:r>
        <w:rPr>
          <w:color w:val="333333"/>
          <w:sz w:val="27"/>
          <w:szCs w:val="27"/>
        </w:rPr>
        <w:t xml:space="preserve">циативной группой по проведению референдума и проставление печати не требуются. Направление действительно при предъявлении паспорта или документа, заменяющего паспорт гражданина. </w:t>
      </w:r>
      <w:r>
        <w:rPr>
          <w:rStyle w:val="mark"/>
          <w:sz w:val="27"/>
          <w:szCs w:val="27"/>
        </w:rPr>
        <w:t>(В редакции федеральных законов от 21.07.2005 № 93-ФЗ; от 15.02.2016 № 29-ФЗ;</w:t>
      </w:r>
      <w:r>
        <w:rPr>
          <w:rStyle w:val="mark"/>
          <w:sz w:val="27"/>
          <w:szCs w:val="27"/>
        </w:rPr>
        <w:t xml:space="preserve"> от 03.07.2018 № 184-ФЗ)</w:t>
      </w:r>
    </w:p>
    <w:p w:rsidR="00000000" w:rsidRDefault="00911707">
      <w:pPr>
        <w:pStyle w:val="a3"/>
        <w:spacing w:line="300" w:lineRule="auto"/>
        <w:divId w:val="27529102"/>
        <w:rPr>
          <w:color w:val="333333"/>
          <w:sz w:val="27"/>
          <w:szCs w:val="27"/>
        </w:rPr>
      </w:pPr>
      <w:r>
        <w:rPr>
          <w:color w:val="333333"/>
          <w:sz w:val="27"/>
          <w:szCs w:val="27"/>
        </w:rPr>
        <w:t>7</w:t>
      </w:r>
      <w:r>
        <w:rPr>
          <w:rStyle w:val="w91"/>
          <w:color w:val="333333"/>
          <w:sz w:val="27"/>
          <w:szCs w:val="27"/>
        </w:rPr>
        <w:t>1</w:t>
      </w:r>
      <w:r>
        <w:rPr>
          <w:color w:val="333333"/>
          <w:sz w:val="27"/>
          <w:szCs w:val="27"/>
        </w:rPr>
        <w:t xml:space="preserve">. Политическая партия, иное общественное объединение, субъект общественного контроля, зарегистрированный кандидат, инициативная группа по проведению референдума, назначившие наблюдателей в участковые комиссии </w:t>
      </w:r>
      <w:r>
        <w:rPr>
          <w:rStyle w:val="ed"/>
          <w:color w:val="333333"/>
          <w:sz w:val="27"/>
          <w:szCs w:val="27"/>
        </w:rPr>
        <w:t>и территориальные ко</w:t>
      </w:r>
      <w:r>
        <w:rPr>
          <w:rStyle w:val="ed"/>
          <w:color w:val="333333"/>
          <w:sz w:val="27"/>
          <w:szCs w:val="27"/>
        </w:rPr>
        <w:t>миссии</w:t>
      </w:r>
      <w:r>
        <w:rPr>
          <w:color w:val="333333"/>
          <w:sz w:val="27"/>
          <w:szCs w:val="27"/>
        </w:rPr>
        <w:t xml:space="preserve">, не позднее чем за три дня до дня </w:t>
      </w:r>
      <w:r>
        <w:rPr>
          <w:rStyle w:val="ed"/>
          <w:color w:val="333333"/>
          <w:sz w:val="27"/>
          <w:szCs w:val="27"/>
        </w:rPr>
        <w:t xml:space="preserve">(первого дня) </w:t>
      </w:r>
      <w:r>
        <w:rPr>
          <w:color w:val="333333"/>
          <w:sz w:val="27"/>
          <w:szCs w:val="27"/>
        </w:rPr>
        <w:t xml:space="preserve">голосования (досрочного голосования) представляют список назначенных наблюдателей в соответствующую территориальную комиссию, </w:t>
      </w:r>
      <w:r>
        <w:rPr>
          <w:rStyle w:val="ed"/>
          <w:color w:val="333333"/>
          <w:sz w:val="27"/>
          <w:szCs w:val="27"/>
        </w:rPr>
        <w:t>назначившие наблюдателей в окружные комиссии, - список назначенных наблюдат</w:t>
      </w:r>
      <w:r>
        <w:rPr>
          <w:rStyle w:val="ed"/>
          <w:color w:val="333333"/>
          <w:sz w:val="27"/>
          <w:szCs w:val="27"/>
        </w:rPr>
        <w:t xml:space="preserve">елей в окружную комиссию, </w:t>
      </w:r>
      <w:r>
        <w:rPr>
          <w:color w:val="333333"/>
          <w:sz w:val="27"/>
          <w:szCs w:val="27"/>
        </w:rPr>
        <w:t xml:space="preserve">а при проведении выборов в органы местного самоуправления, местного референдума - в </w:t>
      </w:r>
      <w:r>
        <w:rPr>
          <w:rStyle w:val="ed"/>
          <w:color w:val="333333"/>
          <w:sz w:val="27"/>
          <w:szCs w:val="27"/>
        </w:rPr>
        <w:t>комиссию, организующую подготовку и проведение выборов в органы местного самоуправления, местного референдума</w:t>
      </w:r>
      <w:r>
        <w:rPr>
          <w:color w:val="333333"/>
          <w:sz w:val="27"/>
          <w:szCs w:val="27"/>
        </w:rPr>
        <w:t>, если иное не установлено федеральны</w:t>
      </w:r>
      <w:r>
        <w:rPr>
          <w:color w:val="333333"/>
          <w:sz w:val="27"/>
          <w:szCs w:val="27"/>
        </w:rPr>
        <w:t>м законом. В данном списке указываются фамилия, имя и отчество каждого наблюдателя, адрес его места жительства, номер избирательного участка, участка референдума, наименование комиссии, куда наблюдатель направляется.</w:t>
      </w:r>
      <w:r>
        <w:rPr>
          <w:rStyle w:val="mark"/>
          <w:sz w:val="27"/>
          <w:szCs w:val="27"/>
        </w:rPr>
        <w:t> (Дополнение пунктом - Федеральный закон</w:t>
      </w:r>
      <w:r>
        <w:rPr>
          <w:rStyle w:val="mark"/>
          <w:sz w:val="27"/>
          <w:szCs w:val="27"/>
        </w:rPr>
        <w:t xml:space="preserve"> от 15.02.2016 № 29-ФЗ) (В редакции федеральных законов от 01.06.2017 № 104-ФЗ, от 03.07.2018 № 184-ФЗ, от 31.07.2020 № 267-ФЗ, от 14.03.2022 № 60-ФЗ)</w:t>
      </w:r>
    </w:p>
    <w:p w:rsidR="00000000" w:rsidRDefault="00911707">
      <w:pPr>
        <w:pStyle w:val="a3"/>
        <w:spacing w:line="300" w:lineRule="auto"/>
        <w:divId w:val="27529102"/>
        <w:rPr>
          <w:color w:val="333333"/>
          <w:sz w:val="27"/>
          <w:szCs w:val="27"/>
        </w:rPr>
      </w:pPr>
      <w:r>
        <w:rPr>
          <w:color w:val="333333"/>
          <w:sz w:val="27"/>
          <w:szCs w:val="27"/>
        </w:rPr>
        <w:t xml:space="preserve">8. Направление, указанное в пункте 7 настоящей статьи, должно быть представлено наблюдателем в комиссию, </w:t>
      </w:r>
      <w:r>
        <w:rPr>
          <w:color w:val="333333"/>
          <w:sz w:val="27"/>
          <w:szCs w:val="27"/>
        </w:rPr>
        <w:t>в которую он назначен, в день, предшествующий дню голосования (досрочного голосования), либо непосредственно в день голосования (досрочного голосования). В участковую комиссию</w:t>
      </w:r>
      <w:r>
        <w:rPr>
          <w:rStyle w:val="ed"/>
          <w:color w:val="333333"/>
          <w:sz w:val="27"/>
          <w:szCs w:val="27"/>
        </w:rPr>
        <w:t>, территориальную комиссию и окружную комиссию</w:t>
      </w:r>
      <w:r>
        <w:rPr>
          <w:color w:val="333333"/>
          <w:sz w:val="27"/>
          <w:szCs w:val="27"/>
        </w:rPr>
        <w:t xml:space="preserve"> </w:t>
      </w:r>
      <w:r>
        <w:rPr>
          <w:color w:val="333333"/>
          <w:sz w:val="27"/>
          <w:szCs w:val="27"/>
        </w:rPr>
        <w:t>направление может быть представлено только наблюдателем, указанным в списке, предусмотренном пунктом 7</w:t>
      </w:r>
      <w:r>
        <w:rPr>
          <w:rStyle w:val="w91"/>
          <w:color w:val="333333"/>
          <w:sz w:val="27"/>
          <w:szCs w:val="27"/>
        </w:rPr>
        <w:t>1</w:t>
      </w:r>
      <w:r>
        <w:rPr>
          <w:color w:val="333333"/>
          <w:sz w:val="27"/>
          <w:szCs w:val="27"/>
        </w:rPr>
        <w:t xml:space="preserve"> настоящей статьи, если иное не установлено федеральным законом. Установление иных, кроме указанных в настоящем Федеральном законе, ограничений, касающих</w:t>
      </w:r>
      <w:r>
        <w:rPr>
          <w:color w:val="333333"/>
          <w:sz w:val="27"/>
          <w:szCs w:val="27"/>
        </w:rPr>
        <w:t>ся присутствия наблюдателей в помещении для голосования, наблюдения за проведением голосования, подсчетом голосов избирателей, участников референдума, составлением протоколов об итогах голосования, а также выдачи копий этих протоколов, не допускается.</w:t>
      </w:r>
      <w:r>
        <w:rPr>
          <w:rStyle w:val="mark"/>
          <w:sz w:val="27"/>
          <w:szCs w:val="27"/>
        </w:rPr>
        <w:t> (В р</w:t>
      </w:r>
      <w:r>
        <w:rPr>
          <w:rStyle w:val="mark"/>
          <w:sz w:val="27"/>
          <w:szCs w:val="27"/>
        </w:rPr>
        <w:t>едакции федеральных законов от 15.02.2016 № 29-ФЗ, от 01.06.2017 № 104-ФЗ, от 14.03.2022 № 60-ФЗ)</w:t>
      </w:r>
    </w:p>
    <w:p w:rsidR="00000000" w:rsidRDefault="00911707">
      <w:pPr>
        <w:pStyle w:val="a3"/>
        <w:spacing w:line="300" w:lineRule="auto"/>
        <w:divId w:val="27529102"/>
        <w:rPr>
          <w:color w:val="333333"/>
          <w:sz w:val="27"/>
          <w:szCs w:val="27"/>
        </w:rPr>
      </w:pPr>
      <w:r>
        <w:rPr>
          <w:color w:val="333333"/>
          <w:sz w:val="27"/>
          <w:szCs w:val="27"/>
        </w:rPr>
        <w:t>9. Наблюдатели вправе:</w:t>
      </w:r>
    </w:p>
    <w:p w:rsidR="00000000" w:rsidRDefault="00911707">
      <w:pPr>
        <w:pStyle w:val="a3"/>
        <w:spacing w:line="300" w:lineRule="auto"/>
        <w:divId w:val="27529102"/>
        <w:rPr>
          <w:color w:val="333333"/>
          <w:sz w:val="27"/>
          <w:szCs w:val="27"/>
        </w:rPr>
      </w:pPr>
      <w:r>
        <w:rPr>
          <w:color w:val="333333"/>
          <w:sz w:val="27"/>
          <w:szCs w:val="27"/>
        </w:rPr>
        <w:t xml:space="preserve">а) знакомиться со списками избирателей, участников референдума, </w:t>
      </w:r>
      <w:r>
        <w:rPr>
          <w:rStyle w:val="ed"/>
          <w:color w:val="333333"/>
          <w:sz w:val="27"/>
          <w:szCs w:val="27"/>
        </w:rPr>
        <w:t xml:space="preserve">в том числе составленными в электронном виде, </w:t>
      </w:r>
      <w:r>
        <w:rPr>
          <w:color w:val="333333"/>
          <w:sz w:val="27"/>
          <w:szCs w:val="27"/>
        </w:rPr>
        <w:t>реестром выдачи открепите</w:t>
      </w:r>
      <w:r>
        <w:rPr>
          <w:color w:val="333333"/>
          <w:sz w:val="27"/>
          <w:szCs w:val="27"/>
        </w:rPr>
        <w:t>льных удостоверений, находящимися в комиссии открепительными удостоверениями, реестром заявлений (обращений) о голосовании вне помещения для голосования;</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б) находиться в помещени</w:t>
      </w:r>
      <w:r>
        <w:rPr>
          <w:color w:val="333333"/>
          <w:sz w:val="27"/>
          <w:szCs w:val="27"/>
        </w:rPr>
        <w:t>и для голосования соответствующего избирательного участка, участка референдума в день голосования, а также в дни досрочного голосования в любое время в период, указанный в пункте 3 настоящей статьи;</w:t>
      </w:r>
    </w:p>
    <w:p w:rsidR="00000000" w:rsidRDefault="00911707">
      <w:pPr>
        <w:pStyle w:val="a3"/>
        <w:spacing w:line="300" w:lineRule="auto"/>
        <w:divId w:val="27529102"/>
        <w:rPr>
          <w:color w:val="333333"/>
          <w:sz w:val="27"/>
          <w:szCs w:val="27"/>
        </w:rPr>
      </w:pPr>
      <w:r>
        <w:rPr>
          <w:color w:val="333333"/>
          <w:sz w:val="27"/>
          <w:szCs w:val="27"/>
        </w:rPr>
        <w:t>б</w:t>
      </w:r>
      <w:r>
        <w:rPr>
          <w:rStyle w:val="w91"/>
          <w:color w:val="333333"/>
          <w:sz w:val="27"/>
          <w:szCs w:val="27"/>
        </w:rPr>
        <w:t>1</w:t>
      </w:r>
      <w:r>
        <w:rPr>
          <w:color w:val="333333"/>
          <w:sz w:val="27"/>
          <w:szCs w:val="27"/>
        </w:rPr>
        <w:t>) наблюдать за выдачей бюллетеней избирателям, участник</w:t>
      </w:r>
      <w:r>
        <w:rPr>
          <w:color w:val="333333"/>
          <w:sz w:val="27"/>
          <w:szCs w:val="27"/>
        </w:rPr>
        <w:t xml:space="preserve">ам референдума; </w:t>
      </w:r>
      <w:r>
        <w:rPr>
          <w:rStyle w:val="mark"/>
          <w:sz w:val="27"/>
          <w:szCs w:val="27"/>
        </w:rPr>
        <w:t>(Дополнение подпунктом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в) присутствовать при голосовании избирателей, участников референдума вне помещения для голосования;</w:t>
      </w:r>
    </w:p>
    <w:p w:rsidR="00000000" w:rsidRDefault="00911707">
      <w:pPr>
        <w:pStyle w:val="a3"/>
        <w:spacing w:line="300" w:lineRule="auto"/>
        <w:divId w:val="27529102"/>
        <w:rPr>
          <w:color w:val="333333"/>
          <w:sz w:val="27"/>
          <w:szCs w:val="27"/>
        </w:rPr>
      </w:pPr>
      <w:r>
        <w:rPr>
          <w:color w:val="333333"/>
          <w:sz w:val="27"/>
          <w:szCs w:val="27"/>
        </w:rPr>
        <w:t xml:space="preserve">г) наблюдать за подсчетом числа граждан, внесенных в списки избирателей, </w:t>
      </w:r>
      <w:r>
        <w:rPr>
          <w:color w:val="333333"/>
          <w:sz w:val="27"/>
          <w:szCs w:val="27"/>
        </w:rPr>
        <w:t>участников референдума, бюллетеней, выданных избирателям, участникам референдума, погашенных бюллетеней; наблюдать за подсчетом голосов избирателей, участников референдума на избирательном участке, участке референдума на расстоянии и в условиях, обеспечива</w:t>
      </w:r>
      <w:r>
        <w:rPr>
          <w:color w:val="333333"/>
          <w:sz w:val="27"/>
          <w:szCs w:val="27"/>
        </w:rPr>
        <w:t xml:space="preserve">ющих им обозримость содержащихся в бюллетенях отметок избирателей, участников референдума; знакомиться с любым заполненным или незаполненным бюллетенем при подсчете голосов избирателей, участников референдума; наблюдать за составлением комиссией протокола </w:t>
      </w:r>
      <w:r>
        <w:rPr>
          <w:color w:val="333333"/>
          <w:sz w:val="27"/>
          <w:szCs w:val="27"/>
        </w:rPr>
        <w:t>об итогах голосования и иных документов в период, указанный в пункте 3 настоящей статьи;</w:t>
      </w:r>
    </w:p>
    <w:p w:rsidR="00000000" w:rsidRDefault="00911707">
      <w:pPr>
        <w:pStyle w:val="a3"/>
        <w:spacing w:line="300" w:lineRule="auto"/>
        <w:divId w:val="27529102"/>
        <w:rPr>
          <w:color w:val="333333"/>
          <w:sz w:val="27"/>
          <w:szCs w:val="27"/>
        </w:rPr>
      </w:pPr>
      <w:r>
        <w:rPr>
          <w:color w:val="333333"/>
          <w:sz w:val="27"/>
          <w:szCs w:val="27"/>
        </w:rPr>
        <w:t>д) обращаться к председателю участковой комиссии, а в случае его отсутствия к лицу, его замещающему, с предложениями и замечаниями по вопросам организации голосования;</w:t>
      </w:r>
    </w:p>
    <w:p w:rsidR="00000000" w:rsidRDefault="00911707">
      <w:pPr>
        <w:pStyle w:val="a3"/>
        <w:spacing w:line="300" w:lineRule="auto"/>
        <w:divId w:val="27529102"/>
        <w:rPr>
          <w:color w:val="333333"/>
          <w:sz w:val="27"/>
          <w:szCs w:val="27"/>
        </w:rPr>
      </w:pPr>
      <w:r>
        <w:rPr>
          <w:color w:val="333333"/>
          <w:sz w:val="27"/>
          <w:szCs w:val="27"/>
        </w:rPr>
        <w:t xml:space="preserve">е) знакомиться с протоколами соответствующей комиссии, нижестоящих комиссий об итогах голосования, о результатах выборов, референдума и приложенными к ним документами, получать от соответствующей комиссии заверенные копии указанных протоколов; </w:t>
      </w:r>
      <w:r>
        <w:rPr>
          <w:rStyle w:val="mark"/>
          <w:sz w:val="27"/>
          <w:szCs w:val="27"/>
        </w:rPr>
        <w:t>(В редакции</w:t>
      </w:r>
      <w:r>
        <w:rPr>
          <w:rStyle w:val="mark"/>
          <w:sz w:val="27"/>
          <w:szCs w:val="27"/>
        </w:rPr>
        <w:t xml:space="preserve">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ж) носить нагрудный знак с обозначением своего статуса и указанием своих фамилии, имени и отчества, а также фамилии, имени и отчества зарегистрированного кандидата или наименования избирательного объединения, общ</w:t>
      </w:r>
      <w:r>
        <w:rPr>
          <w:color w:val="333333"/>
          <w:sz w:val="27"/>
          <w:szCs w:val="27"/>
        </w:rPr>
        <w:t xml:space="preserve">ественного объединения, субъекта общественного контроля, направивших наблюдателя в комиссию. Законом может быть предусмотрено, что форма нагрудного знака устанавливается комиссией, организующей выборы, референдум; </w:t>
      </w:r>
      <w:r>
        <w:rPr>
          <w:rStyle w:val="mark"/>
          <w:sz w:val="27"/>
          <w:szCs w:val="27"/>
        </w:rPr>
        <w:t>(В редакции федеральных законов от 21.07.2</w:t>
      </w:r>
      <w:r>
        <w:rPr>
          <w:rStyle w:val="mark"/>
          <w:sz w:val="27"/>
          <w:szCs w:val="27"/>
        </w:rPr>
        <w:t>005 № 93-ФЗ; от 03.07.2018 № 184-ФЗ)</w:t>
      </w:r>
    </w:p>
    <w:p w:rsidR="00000000" w:rsidRDefault="00911707">
      <w:pPr>
        <w:pStyle w:val="a3"/>
        <w:spacing w:line="300" w:lineRule="auto"/>
        <w:divId w:val="27529102"/>
        <w:rPr>
          <w:color w:val="333333"/>
          <w:sz w:val="27"/>
          <w:szCs w:val="27"/>
        </w:rPr>
      </w:pPr>
      <w:r>
        <w:rPr>
          <w:color w:val="333333"/>
          <w:sz w:val="27"/>
          <w:szCs w:val="27"/>
        </w:rPr>
        <w:t>з) обжаловать в порядке, установленном статьей 75 настоящего Федерального закона, действия (бездействие) комиссии в вышестоящую комиссию, избирательную комиссию субъекта Российской Федерации, Центральную избирательную к</w:t>
      </w:r>
      <w:r>
        <w:rPr>
          <w:color w:val="333333"/>
          <w:sz w:val="27"/>
          <w:szCs w:val="27"/>
        </w:rPr>
        <w:t>омиссию Российской Федерации или в суд;</w:t>
      </w:r>
    </w:p>
    <w:p w:rsidR="00000000" w:rsidRDefault="00911707">
      <w:pPr>
        <w:pStyle w:val="a3"/>
        <w:spacing w:line="300" w:lineRule="auto"/>
        <w:divId w:val="27529102"/>
        <w:rPr>
          <w:color w:val="333333"/>
          <w:sz w:val="27"/>
          <w:szCs w:val="27"/>
        </w:rPr>
      </w:pPr>
      <w:r>
        <w:rPr>
          <w:color w:val="333333"/>
          <w:sz w:val="27"/>
          <w:szCs w:val="27"/>
        </w:rPr>
        <w:t>и) присутствовать при повторном подсчете голосов избирателей, участников референдума в соответствующих комиссиях;</w:t>
      </w:r>
    </w:p>
    <w:p w:rsidR="00000000" w:rsidRDefault="00911707">
      <w:pPr>
        <w:pStyle w:val="a3"/>
        <w:spacing w:line="300" w:lineRule="auto"/>
        <w:divId w:val="27529102"/>
        <w:rPr>
          <w:color w:val="333333"/>
          <w:sz w:val="27"/>
          <w:szCs w:val="27"/>
        </w:rPr>
      </w:pPr>
      <w:r>
        <w:rPr>
          <w:color w:val="333333"/>
          <w:sz w:val="27"/>
          <w:szCs w:val="27"/>
        </w:rPr>
        <w:t xml:space="preserve">к) производить в помещении для голосования (с того места, которое определено председателем участковой </w:t>
      </w:r>
      <w:r>
        <w:rPr>
          <w:color w:val="333333"/>
          <w:sz w:val="27"/>
          <w:szCs w:val="27"/>
        </w:rPr>
        <w:t xml:space="preserve">комиссии) фото- и (или) видеосъемку, предварительно уведомив об этом председателя, заместителя председателя или секретаря участковой комиссии. </w:t>
      </w:r>
      <w:r>
        <w:rPr>
          <w:rStyle w:val="mark"/>
          <w:sz w:val="27"/>
          <w:szCs w:val="27"/>
        </w:rPr>
        <w:t>(Дополнение подпунктом - Федеральный закон от 15.02.2016 № 29-ФЗ)</w:t>
      </w:r>
    </w:p>
    <w:p w:rsidR="00000000" w:rsidRDefault="00911707">
      <w:pPr>
        <w:pStyle w:val="a3"/>
        <w:spacing w:line="300" w:lineRule="auto"/>
        <w:divId w:val="27529102"/>
        <w:rPr>
          <w:color w:val="333333"/>
          <w:sz w:val="27"/>
          <w:szCs w:val="27"/>
        </w:rPr>
      </w:pPr>
      <w:r>
        <w:rPr>
          <w:color w:val="333333"/>
          <w:sz w:val="27"/>
          <w:szCs w:val="27"/>
        </w:rPr>
        <w:t>10. Наблюдатель не вправе:</w:t>
      </w:r>
    </w:p>
    <w:p w:rsidR="00000000" w:rsidRDefault="00911707">
      <w:pPr>
        <w:pStyle w:val="a3"/>
        <w:spacing w:line="300" w:lineRule="auto"/>
        <w:divId w:val="27529102"/>
        <w:rPr>
          <w:color w:val="333333"/>
          <w:sz w:val="27"/>
          <w:szCs w:val="27"/>
        </w:rPr>
      </w:pPr>
      <w:r>
        <w:rPr>
          <w:color w:val="333333"/>
          <w:sz w:val="27"/>
          <w:szCs w:val="27"/>
        </w:rPr>
        <w:t>а) выдавать избирате</w:t>
      </w:r>
      <w:r>
        <w:rPr>
          <w:color w:val="333333"/>
          <w:sz w:val="27"/>
          <w:szCs w:val="27"/>
        </w:rPr>
        <w:t>лям, участникам референдума бюллетени;</w:t>
      </w:r>
    </w:p>
    <w:p w:rsidR="00000000" w:rsidRDefault="00911707">
      <w:pPr>
        <w:pStyle w:val="a3"/>
        <w:spacing w:line="300" w:lineRule="auto"/>
        <w:divId w:val="27529102"/>
        <w:rPr>
          <w:color w:val="333333"/>
          <w:sz w:val="27"/>
          <w:szCs w:val="27"/>
        </w:rPr>
      </w:pPr>
      <w:r>
        <w:rPr>
          <w:color w:val="333333"/>
          <w:sz w:val="27"/>
          <w:szCs w:val="27"/>
        </w:rPr>
        <w:t>б) расписываться за избирателя, участника референдума, в том числе по его просьбе, в получении бюллетеней;</w:t>
      </w:r>
    </w:p>
    <w:p w:rsidR="00000000" w:rsidRDefault="00911707">
      <w:pPr>
        <w:pStyle w:val="a3"/>
        <w:spacing w:line="300" w:lineRule="auto"/>
        <w:divId w:val="27529102"/>
        <w:rPr>
          <w:color w:val="333333"/>
          <w:sz w:val="27"/>
          <w:szCs w:val="27"/>
        </w:rPr>
      </w:pPr>
      <w:r>
        <w:rPr>
          <w:color w:val="333333"/>
          <w:sz w:val="27"/>
          <w:szCs w:val="27"/>
        </w:rPr>
        <w:t>в) заполнять за избирателя, участника референдума, в том числе по его просьбе, бюллетени;</w:t>
      </w:r>
    </w:p>
    <w:p w:rsidR="00000000" w:rsidRDefault="00911707">
      <w:pPr>
        <w:pStyle w:val="a3"/>
        <w:spacing w:line="300" w:lineRule="auto"/>
        <w:divId w:val="27529102"/>
        <w:rPr>
          <w:color w:val="333333"/>
          <w:sz w:val="27"/>
          <w:szCs w:val="27"/>
        </w:rPr>
      </w:pPr>
      <w:r>
        <w:rPr>
          <w:color w:val="333333"/>
          <w:sz w:val="27"/>
          <w:szCs w:val="27"/>
        </w:rPr>
        <w:t>г) предпринимать дей</w:t>
      </w:r>
      <w:r>
        <w:rPr>
          <w:color w:val="333333"/>
          <w:sz w:val="27"/>
          <w:szCs w:val="27"/>
        </w:rPr>
        <w:t>ствия, нарушающие тайну голосования;</w:t>
      </w:r>
    </w:p>
    <w:p w:rsidR="00000000" w:rsidRDefault="00911707">
      <w:pPr>
        <w:pStyle w:val="a3"/>
        <w:spacing w:line="300" w:lineRule="auto"/>
        <w:divId w:val="27529102"/>
        <w:rPr>
          <w:color w:val="333333"/>
          <w:sz w:val="27"/>
          <w:szCs w:val="27"/>
        </w:rPr>
      </w:pPr>
      <w:r>
        <w:rPr>
          <w:color w:val="333333"/>
          <w:sz w:val="27"/>
          <w:szCs w:val="27"/>
        </w:rPr>
        <w:t>д) принимать непосредственное участие в проводимом членами комиссии с правом решающего голоса подсчете бюллетеней;</w:t>
      </w:r>
    </w:p>
    <w:p w:rsidR="00000000" w:rsidRDefault="00911707">
      <w:pPr>
        <w:pStyle w:val="a3"/>
        <w:spacing w:line="300" w:lineRule="auto"/>
        <w:divId w:val="27529102"/>
        <w:rPr>
          <w:color w:val="333333"/>
          <w:sz w:val="27"/>
          <w:szCs w:val="27"/>
        </w:rPr>
      </w:pPr>
      <w:r>
        <w:rPr>
          <w:color w:val="333333"/>
          <w:sz w:val="27"/>
          <w:szCs w:val="27"/>
        </w:rPr>
        <w:t>е) совершать действия, препятствующие работе комиссии;</w:t>
      </w:r>
    </w:p>
    <w:p w:rsidR="00000000" w:rsidRDefault="00911707">
      <w:pPr>
        <w:pStyle w:val="a3"/>
        <w:spacing w:line="300" w:lineRule="auto"/>
        <w:divId w:val="27529102"/>
        <w:rPr>
          <w:color w:val="333333"/>
          <w:sz w:val="27"/>
          <w:szCs w:val="27"/>
        </w:rPr>
      </w:pPr>
      <w:r>
        <w:rPr>
          <w:color w:val="333333"/>
          <w:sz w:val="27"/>
          <w:szCs w:val="27"/>
        </w:rPr>
        <w:t>ж) проводить агитацию среди избирателей, участник</w:t>
      </w:r>
      <w:r>
        <w:rPr>
          <w:color w:val="333333"/>
          <w:sz w:val="27"/>
          <w:szCs w:val="27"/>
        </w:rPr>
        <w:t>ов референдума;</w:t>
      </w:r>
    </w:p>
    <w:p w:rsidR="00000000" w:rsidRDefault="00911707">
      <w:pPr>
        <w:pStyle w:val="a3"/>
        <w:spacing w:line="300" w:lineRule="auto"/>
        <w:divId w:val="27529102"/>
        <w:rPr>
          <w:color w:val="333333"/>
          <w:sz w:val="27"/>
          <w:szCs w:val="27"/>
        </w:rPr>
      </w:pPr>
      <w:r>
        <w:rPr>
          <w:color w:val="333333"/>
          <w:sz w:val="27"/>
          <w:szCs w:val="27"/>
        </w:rPr>
        <w:t>з) участвовать в принятии решений соответствующей комиссией.</w:t>
      </w:r>
    </w:p>
    <w:p w:rsidR="00000000" w:rsidRDefault="00911707">
      <w:pPr>
        <w:pStyle w:val="a3"/>
        <w:spacing w:line="300" w:lineRule="auto"/>
        <w:divId w:val="27529102"/>
        <w:rPr>
          <w:color w:val="333333"/>
          <w:sz w:val="27"/>
          <w:szCs w:val="27"/>
        </w:rPr>
      </w:pPr>
      <w:r>
        <w:rPr>
          <w:color w:val="333333"/>
          <w:sz w:val="27"/>
          <w:szCs w:val="27"/>
        </w:rPr>
        <w:t>11. Представители средств массовой информации, принимая участие в информационном освещении подготовки и проведения выборов, референдума, вправе:</w:t>
      </w:r>
    </w:p>
    <w:p w:rsidR="00000000" w:rsidRDefault="00911707">
      <w:pPr>
        <w:pStyle w:val="a3"/>
        <w:spacing w:line="300" w:lineRule="auto"/>
        <w:divId w:val="27529102"/>
        <w:rPr>
          <w:color w:val="333333"/>
          <w:sz w:val="27"/>
          <w:szCs w:val="27"/>
        </w:rPr>
      </w:pPr>
      <w:r>
        <w:rPr>
          <w:color w:val="333333"/>
          <w:sz w:val="27"/>
          <w:szCs w:val="27"/>
        </w:rPr>
        <w:t>а) </w:t>
      </w:r>
      <w:r>
        <w:rPr>
          <w:rStyle w:val="mark"/>
          <w:sz w:val="27"/>
          <w:szCs w:val="27"/>
        </w:rPr>
        <w:t>(Подпункт утратил силу </w:t>
      </w:r>
      <w:r>
        <w:rPr>
          <w:rStyle w:val="mark"/>
          <w:sz w:val="27"/>
          <w:szCs w:val="27"/>
        </w:rPr>
        <w:t>- Федеральный закон от 09.03.2016 № 66-ФЗ)</w:t>
      </w:r>
    </w:p>
    <w:p w:rsidR="00000000" w:rsidRDefault="00911707">
      <w:pPr>
        <w:pStyle w:val="a3"/>
        <w:spacing w:line="300" w:lineRule="auto"/>
        <w:divId w:val="27529102"/>
        <w:rPr>
          <w:color w:val="333333"/>
          <w:sz w:val="27"/>
          <w:szCs w:val="27"/>
        </w:rPr>
      </w:pPr>
      <w:r>
        <w:rPr>
          <w:color w:val="333333"/>
          <w:sz w:val="27"/>
          <w:szCs w:val="27"/>
        </w:rPr>
        <w:t>б) знакомиться с протоколом участковой комиссии об итогах голосования, а также с протоколами иных комиссий об итогах голосования, о результатах выборов, референдума, в том числе составляемыми повторно, получать от</w:t>
      </w:r>
      <w:r>
        <w:rPr>
          <w:color w:val="333333"/>
          <w:sz w:val="27"/>
          <w:szCs w:val="27"/>
        </w:rPr>
        <w:t xml:space="preserve"> соответствующей комиссии копии указанных протоколов;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в) присутствовать на агитационных мероприятиях, освещать их проведение;</w:t>
      </w:r>
    </w:p>
    <w:p w:rsidR="00000000" w:rsidRDefault="00911707">
      <w:pPr>
        <w:pStyle w:val="a3"/>
        <w:spacing w:line="300" w:lineRule="auto"/>
        <w:divId w:val="27529102"/>
        <w:rPr>
          <w:color w:val="333333"/>
          <w:sz w:val="27"/>
          <w:szCs w:val="27"/>
        </w:rPr>
      </w:pPr>
      <w:r>
        <w:rPr>
          <w:color w:val="333333"/>
          <w:sz w:val="27"/>
          <w:szCs w:val="27"/>
        </w:rPr>
        <w:t>г) </w:t>
      </w:r>
      <w:r>
        <w:rPr>
          <w:rStyle w:val="mark"/>
          <w:sz w:val="27"/>
          <w:szCs w:val="27"/>
        </w:rPr>
        <w:t>(Подпункт утратил силу - Федеральный закон от 09.03.2016 № 66-ФЗ)</w:t>
      </w:r>
    </w:p>
    <w:p w:rsidR="00000000" w:rsidRDefault="00911707">
      <w:pPr>
        <w:pStyle w:val="a3"/>
        <w:spacing w:line="300" w:lineRule="auto"/>
        <w:divId w:val="27529102"/>
        <w:rPr>
          <w:color w:val="333333"/>
          <w:sz w:val="27"/>
          <w:szCs w:val="27"/>
        </w:rPr>
      </w:pPr>
      <w:r>
        <w:rPr>
          <w:rStyle w:val="mark"/>
          <w:sz w:val="27"/>
          <w:szCs w:val="27"/>
        </w:rPr>
        <w:t>(Пункт</w:t>
      </w:r>
      <w:r>
        <w:rPr>
          <w:rStyle w:val="mark"/>
          <w:sz w:val="27"/>
          <w:szCs w:val="27"/>
        </w:rPr>
        <w:t xml:space="preserve">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11</w:t>
      </w:r>
      <w:r>
        <w:rPr>
          <w:rStyle w:val="w91"/>
          <w:color w:val="333333"/>
          <w:sz w:val="27"/>
          <w:szCs w:val="27"/>
        </w:rPr>
        <w:t>1</w:t>
      </w:r>
      <w:r>
        <w:rPr>
          <w:color w:val="333333"/>
          <w:sz w:val="27"/>
          <w:szCs w:val="27"/>
        </w:rPr>
        <w:t>. Представители средств массовой информации, указанные в пункте 1</w:t>
      </w:r>
      <w:r>
        <w:rPr>
          <w:rStyle w:val="w91"/>
          <w:color w:val="333333"/>
          <w:sz w:val="27"/>
          <w:szCs w:val="27"/>
        </w:rPr>
        <w:t xml:space="preserve">2 </w:t>
      </w:r>
      <w:r>
        <w:rPr>
          <w:color w:val="333333"/>
          <w:sz w:val="27"/>
          <w:szCs w:val="27"/>
        </w:rPr>
        <w:t>настоящей статьи, вправе находиться в помещении для голосования в день голосования, в дни досрочного голосования, а также производи</w:t>
      </w:r>
      <w:r>
        <w:rPr>
          <w:color w:val="333333"/>
          <w:sz w:val="27"/>
          <w:szCs w:val="27"/>
        </w:rPr>
        <w:t xml:space="preserve">ть фото- и видеосъемку, предварительно уведомив об этом председателя, заместителя председателя или секретаря соответствующей комиссии. </w:t>
      </w:r>
      <w:r>
        <w:rPr>
          <w:rStyle w:val="mark"/>
          <w:sz w:val="27"/>
          <w:szCs w:val="27"/>
        </w:rPr>
        <w:t>(Дополнение пунктом - Федеральный закон от 09.03.2016 № 66-ФЗ)</w:t>
      </w:r>
    </w:p>
    <w:p w:rsidR="00000000" w:rsidRDefault="00911707">
      <w:pPr>
        <w:pStyle w:val="a3"/>
        <w:spacing w:line="300" w:lineRule="auto"/>
        <w:divId w:val="27529102"/>
        <w:rPr>
          <w:color w:val="333333"/>
          <w:sz w:val="27"/>
          <w:szCs w:val="27"/>
        </w:rPr>
      </w:pPr>
      <w:r>
        <w:rPr>
          <w:color w:val="333333"/>
          <w:sz w:val="27"/>
          <w:szCs w:val="27"/>
        </w:rPr>
        <w:t>11</w:t>
      </w:r>
      <w:r>
        <w:rPr>
          <w:rStyle w:val="w91"/>
          <w:color w:val="333333"/>
          <w:sz w:val="27"/>
          <w:szCs w:val="27"/>
        </w:rPr>
        <w:t>2</w:t>
      </w:r>
      <w:r>
        <w:rPr>
          <w:color w:val="333333"/>
          <w:sz w:val="27"/>
          <w:szCs w:val="27"/>
        </w:rPr>
        <w:t>. Для осуществления полномочий, указанных в пунктах 1</w:t>
      </w:r>
      <w:r>
        <w:rPr>
          <w:rStyle w:val="w91"/>
          <w:color w:val="333333"/>
          <w:sz w:val="27"/>
          <w:szCs w:val="27"/>
        </w:rPr>
        <w:t>2</w:t>
      </w:r>
      <w:r>
        <w:rPr>
          <w:color w:val="333333"/>
          <w:sz w:val="27"/>
          <w:szCs w:val="27"/>
        </w:rPr>
        <w:t>,</w:t>
      </w:r>
      <w:r>
        <w:rPr>
          <w:color w:val="333333"/>
          <w:sz w:val="27"/>
          <w:szCs w:val="27"/>
        </w:rPr>
        <w:t xml:space="preserve"> 3, 11</w:t>
      </w:r>
      <w:r>
        <w:rPr>
          <w:rStyle w:val="w91"/>
          <w:color w:val="333333"/>
          <w:sz w:val="27"/>
          <w:szCs w:val="27"/>
        </w:rPr>
        <w:t>1</w:t>
      </w:r>
      <w:r>
        <w:rPr>
          <w:color w:val="333333"/>
          <w:sz w:val="27"/>
          <w:szCs w:val="27"/>
        </w:rPr>
        <w:t xml:space="preserve"> настоящей статьи, представители средств массовой информации аккредитуются в порядке, установленном Центральной избирательной комиссией Российской Федерации или по ее поручению избирательной комиссией субъекта Российской Федерации. Заявки на аккреди</w:t>
      </w:r>
      <w:r>
        <w:rPr>
          <w:color w:val="333333"/>
          <w:sz w:val="27"/>
          <w:szCs w:val="27"/>
        </w:rPr>
        <w:t xml:space="preserve">тацию для осуществления указанных полномочий должны быть поданы редакциями средств массовой информации в комиссию не позднее чем за три дня до дня </w:t>
      </w:r>
      <w:r>
        <w:rPr>
          <w:rStyle w:val="ed"/>
          <w:color w:val="333333"/>
          <w:sz w:val="27"/>
          <w:szCs w:val="27"/>
        </w:rPr>
        <w:t xml:space="preserve">(первого дня) </w:t>
      </w:r>
      <w:r>
        <w:rPr>
          <w:color w:val="333333"/>
          <w:sz w:val="27"/>
          <w:szCs w:val="27"/>
        </w:rPr>
        <w:t>голосования (досрочного голосования). </w:t>
      </w:r>
      <w:r>
        <w:rPr>
          <w:rStyle w:val="mark"/>
          <w:sz w:val="27"/>
          <w:szCs w:val="27"/>
        </w:rPr>
        <w:t>(Дополнение пунктом - Федеральный закон от 09.03.2016 № 6</w:t>
      </w:r>
      <w:r>
        <w:rPr>
          <w:rStyle w:val="mark"/>
          <w:sz w:val="27"/>
          <w:szCs w:val="27"/>
        </w:rPr>
        <w:t>6-ФЗ) (В редакции Федерального закона от 31.07.2020 № 267-ФЗ)</w:t>
      </w:r>
    </w:p>
    <w:p w:rsidR="00000000" w:rsidRDefault="00911707">
      <w:pPr>
        <w:pStyle w:val="a3"/>
        <w:spacing w:line="300" w:lineRule="auto"/>
        <w:divId w:val="27529102"/>
        <w:rPr>
          <w:color w:val="333333"/>
          <w:sz w:val="27"/>
          <w:szCs w:val="27"/>
        </w:rPr>
      </w:pPr>
      <w:r>
        <w:rPr>
          <w:color w:val="333333"/>
          <w:sz w:val="27"/>
          <w:szCs w:val="27"/>
        </w:rPr>
        <w:t>11</w:t>
      </w:r>
      <w:r>
        <w:rPr>
          <w:rStyle w:val="w91"/>
          <w:color w:val="333333"/>
          <w:sz w:val="27"/>
          <w:szCs w:val="27"/>
        </w:rPr>
        <w:t>3</w:t>
      </w:r>
      <w:r>
        <w:rPr>
          <w:color w:val="333333"/>
          <w:sz w:val="27"/>
          <w:szCs w:val="27"/>
        </w:rPr>
        <w:t>. Аккредитованный в соответствии с пунктом 11</w:t>
      </w:r>
      <w:r>
        <w:rPr>
          <w:rStyle w:val="w91"/>
          <w:color w:val="333333"/>
          <w:sz w:val="27"/>
          <w:szCs w:val="27"/>
        </w:rPr>
        <w:t>2</w:t>
      </w:r>
      <w:r>
        <w:rPr>
          <w:color w:val="333333"/>
          <w:sz w:val="27"/>
          <w:szCs w:val="27"/>
        </w:rPr>
        <w:t xml:space="preserve"> настоящей статьи представитель средства массовой информации считается извещенным о проведении мероприятия комиссии, если выполнены требования за</w:t>
      </w:r>
      <w:r>
        <w:rPr>
          <w:color w:val="333333"/>
          <w:sz w:val="27"/>
          <w:szCs w:val="27"/>
        </w:rPr>
        <w:t xml:space="preserve">кона об опубликовании (обнародовании) соответствующей информации. </w:t>
      </w:r>
      <w:r>
        <w:rPr>
          <w:rStyle w:val="mark"/>
          <w:sz w:val="27"/>
          <w:szCs w:val="27"/>
        </w:rPr>
        <w:t>(Дополнение пунктом - Федеральный закон от 09.03.2016 № 66-ФЗ)</w:t>
      </w:r>
    </w:p>
    <w:p w:rsidR="00000000" w:rsidRDefault="00911707">
      <w:pPr>
        <w:pStyle w:val="a3"/>
        <w:spacing w:line="300" w:lineRule="auto"/>
        <w:divId w:val="27529102"/>
        <w:rPr>
          <w:color w:val="333333"/>
          <w:sz w:val="27"/>
          <w:szCs w:val="27"/>
        </w:rPr>
      </w:pPr>
      <w:r>
        <w:rPr>
          <w:color w:val="333333"/>
          <w:sz w:val="27"/>
          <w:szCs w:val="27"/>
        </w:rPr>
        <w:t>12. Заверение копий протоколов и иных документов комиссий производится председателем, или заместителем председателя, или секрет</w:t>
      </w:r>
      <w:r>
        <w:rPr>
          <w:color w:val="333333"/>
          <w:sz w:val="27"/>
          <w:szCs w:val="27"/>
        </w:rPr>
        <w:t>арем соответствующей комиссии. При этом лицо, заверяющее копию документа, на указанной копии делает запись: "Верно" или "Копия верна", расписывается, указывает свои фамилию и инициалы, дату и время заверения копии и проставляет печать соответствующей комис</w:t>
      </w:r>
      <w:r>
        <w:rPr>
          <w:color w:val="333333"/>
          <w:sz w:val="27"/>
          <w:szCs w:val="27"/>
        </w:rPr>
        <w:t xml:space="preserve">сии.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13. Иностранные (международные) наблюдатели получают разрешение на въезд в Российскую Федерацию в порядке, установленном федеральным законом, и при наличии приглашения органов государственной влас</w:t>
      </w:r>
      <w:r>
        <w:rPr>
          <w:color w:val="333333"/>
          <w:sz w:val="27"/>
          <w:szCs w:val="27"/>
        </w:rPr>
        <w:t>ти, комиссий, организующих выборы, референдум, аккредитуются Центральной избирательной комиссией Российской Федерации. Деятельность иностранных (международных) наблюдателей регулируется федеральным законом.</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31. Расформирование комиссии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Комисс</w:t>
      </w:r>
      <w:r>
        <w:rPr>
          <w:color w:val="333333"/>
          <w:sz w:val="27"/>
          <w:szCs w:val="27"/>
        </w:rPr>
        <w:t xml:space="preserve">ия может быть расформирована судом соответственно подсудности, установленной </w:t>
      </w:r>
      <w:r>
        <w:rPr>
          <w:rStyle w:val="cmd"/>
          <w:color w:val="333333"/>
          <w:sz w:val="27"/>
          <w:szCs w:val="27"/>
        </w:rPr>
        <w:t>Кодексом административного судопроизводства Российской Федерации</w:t>
      </w:r>
      <w:r>
        <w:rPr>
          <w:color w:val="333333"/>
          <w:sz w:val="27"/>
          <w:szCs w:val="27"/>
        </w:rPr>
        <w:t>, в случаях:</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а) нарушения комиссией избирательных прав гражд</w:t>
      </w:r>
      <w:r>
        <w:rPr>
          <w:color w:val="333333"/>
          <w:sz w:val="27"/>
          <w:szCs w:val="27"/>
        </w:rPr>
        <w:t>ан, права граждан на участие в референдуме, повлекшего за собой признание Центральной избирательной комиссией Российской Федерации, избирательной комиссией субъекта Российской Федерации в порядке, установленном настоящим Федеральным законом, иным законом (</w:t>
      </w:r>
      <w:r>
        <w:rPr>
          <w:color w:val="333333"/>
          <w:sz w:val="27"/>
          <w:szCs w:val="27"/>
        </w:rPr>
        <w:t>в том числе на основании решения суда), недействительными итогов голосования на соответствующей территории либо результатов выборов, референдума;</w:t>
      </w:r>
    </w:p>
    <w:p w:rsidR="00000000" w:rsidRDefault="00911707">
      <w:pPr>
        <w:pStyle w:val="a3"/>
        <w:spacing w:line="300" w:lineRule="auto"/>
        <w:divId w:val="27529102"/>
        <w:rPr>
          <w:color w:val="333333"/>
          <w:sz w:val="27"/>
          <w:szCs w:val="27"/>
        </w:rPr>
      </w:pPr>
      <w:r>
        <w:rPr>
          <w:color w:val="333333"/>
          <w:sz w:val="27"/>
          <w:szCs w:val="27"/>
        </w:rPr>
        <w:t>б) неисполнения комиссией решения суда или вышестоящей комиссии, решений Центральной избирательной комиссии Ро</w:t>
      </w:r>
      <w:r>
        <w:rPr>
          <w:color w:val="333333"/>
          <w:sz w:val="27"/>
          <w:szCs w:val="27"/>
        </w:rPr>
        <w:t>ссийской Федерации, избирательной комиссии субъекта Российской Федерации, принятых в соответствии с пунктом 7 статьи 75 настоящего Федерального закона;</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 xml:space="preserve">в) невыполнения комиссией </w:t>
      </w:r>
      <w:r>
        <w:rPr>
          <w:color w:val="333333"/>
          <w:sz w:val="27"/>
          <w:szCs w:val="27"/>
        </w:rPr>
        <w:t xml:space="preserve">обязанности по назначению выборов, повлекшего за собой назначение выборов временной избирательной комиссией в порядке, установленном пунктом 9 статьи 10 настоящего Федерального закона. </w:t>
      </w:r>
      <w:r>
        <w:rPr>
          <w:rStyle w:val="mark"/>
          <w:sz w:val="27"/>
          <w:szCs w:val="27"/>
        </w:rPr>
        <w:t>(Дополнение подпунктом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 xml:space="preserve">2. С </w:t>
      </w:r>
      <w:r>
        <w:rPr>
          <w:color w:val="333333"/>
          <w:sz w:val="27"/>
          <w:szCs w:val="27"/>
        </w:rPr>
        <w:t xml:space="preserve">заявлением в суд о расформировании Центральной избирательной комиссии Российской Федерации вправе обратиться группа численностью не менее одной трети от общего числа </w:t>
      </w:r>
      <w:r>
        <w:rPr>
          <w:rStyle w:val="ed"/>
          <w:color w:val="333333"/>
          <w:sz w:val="27"/>
          <w:szCs w:val="27"/>
        </w:rPr>
        <w:t>сенаторов</w:t>
      </w:r>
      <w:r>
        <w:rPr>
          <w:color w:val="333333"/>
          <w:sz w:val="27"/>
          <w:szCs w:val="27"/>
        </w:rPr>
        <w:t xml:space="preserve"> Российской Федерации или депутатов Государственной Думы Федерального Собрания Ро</w:t>
      </w:r>
      <w:r>
        <w:rPr>
          <w:color w:val="333333"/>
          <w:sz w:val="27"/>
          <w:szCs w:val="27"/>
        </w:rPr>
        <w:t>ссийской Федерации.</w:t>
      </w:r>
      <w:r>
        <w:rPr>
          <w:rStyle w:val="mark"/>
          <w:sz w:val="27"/>
          <w:szCs w:val="27"/>
        </w:rPr>
        <w:t> (В редакции Федерального закона от 05.04.2021 № 89-ФЗ)</w:t>
      </w:r>
    </w:p>
    <w:p w:rsidR="00000000" w:rsidRDefault="00911707">
      <w:pPr>
        <w:pStyle w:val="a3"/>
        <w:spacing w:line="300" w:lineRule="auto"/>
        <w:divId w:val="27529102"/>
        <w:rPr>
          <w:color w:val="333333"/>
          <w:sz w:val="27"/>
          <w:szCs w:val="27"/>
        </w:rPr>
      </w:pPr>
      <w:r>
        <w:rPr>
          <w:color w:val="333333"/>
          <w:sz w:val="27"/>
          <w:szCs w:val="27"/>
        </w:rPr>
        <w:t xml:space="preserve">3. С заявлением в суд о расформировании избирательной комиссии субъекта Российской Федерации вправе обратиться группа численностью не менее одной трети от общего числа </w:t>
      </w:r>
      <w:r>
        <w:rPr>
          <w:rStyle w:val="ed"/>
          <w:color w:val="333333"/>
          <w:sz w:val="27"/>
          <w:szCs w:val="27"/>
        </w:rPr>
        <w:t>сенаторов</w:t>
      </w:r>
      <w:r>
        <w:rPr>
          <w:color w:val="333333"/>
          <w:sz w:val="27"/>
          <w:szCs w:val="27"/>
        </w:rPr>
        <w:t xml:space="preserve"> Рос</w:t>
      </w:r>
      <w:r>
        <w:rPr>
          <w:color w:val="333333"/>
          <w:sz w:val="27"/>
          <w:szCs w:val="27"/>
        </w:rPr>
        <w:t xml:space="preserve">сийской Федерации или депутатов Государственной Думы Федерального Собрания Российской Федерации, либо группа депутатов численностью не менее одной трети от общего числа депутатов законодательного </w:t>
      </w:r>
      <w:r>
        <w:rPr>
          <w:rStyle w:val="ed"/>
          <w:color w:val="333333"/>
          <w:sz w:val="27"/>
          <w:szCs w:val="27"/>
        </w:rPr>
        <w:t>органа</w:t>
      </w:r>
      <w:r>
        <w:rPr>
          <w:color w:val="333333"/>
          <w:sz w:val="27"/>
          <w:szCs w:val="27"/>
        </w:rPr>
        <w:t xml:space="preserve"> данного субъекта Российской Федерации, а также Центра</w:t>
      </w:r>
      <w:r>
        <w:rPr>
          <w:color w:val="333333"/>
          <w:sz w:val="27"/>
          <w:szCs w:val="27"/>
        </w:rPr>
        <w:t>льная избирательная комиссия Российской Федерации.</w:t>
      </w:r>
      <w:r>
        <w:rPr>
          <w:rStyle w:val="mark"/>
          <w:sz w:val="27"/>
          <w:szCs w:val="27"/>
        </w:rPr>
        <w:t> (В редакции федеральных законов от 21.07.2005 № 93-ФЗ, от 05.04.2021 № 89-ФЗ, от 14.03.2022 № 60-ФЗ)</w:t>
      </w:r>
    </w:p>
    <w:p w:rsidR="00000000" w:rsidRDefault="00911707">
      <w:pPr>
        <w:pStyle w:val="a3"/>
        <w:spacing w:line="300" w:lineRule="auto"/>
        <w:divId w:val="27529102"/>
        <w:rPr>
          <w:color w:val="333333"/>
          <w:sz w:val="27"/>
          <w:szCs w:val="27"/>
        </w:rPr>
      </w:pPr>
      <w:r>
        <w:rPr>
          <w:color w:val="333333"/>
          <w:sz w:val="27"/>
          <w:szCs w:val="27"/>
        </w:rPr>
        <w:t xml:space="preserve">4. С заявлением в суд о расформировании окружной избирательной комиссии по выборам в законодательный </w:t>
      </w:r>
      <w:r>
        <w:rPr>
          <w:rStyle w:val="ed"/>
          <w:color w:val="333333"/>
          <w:sz w:val="27"/>
          <w:szCs w:val="27"/>
        </w:rPr>
        <w:t>орг</w:t>
      </w:r>
      <w:r>
        <w:rPr>
          <w:rStyle w:val="ed"/>
          <w:color w:val="333333"/>
          <w:sz w:val="27"/>
          <w:szCs w:val="27"/>
        </w:rPr>
        <w:t>ан</w:t>
      </w:r>
      <w:r>
        <w:rPr>
          <w:color w:val="333333"/>
          <w:sz w:val="27"/>
          <w:szCs w:val="27"/>
        </w:rPr>
        <w:t xml:space="preserve"> субъекта Российской Федерации вправе обратиться группа депутатов численностью не менее одной трети от общего числа депутатов законодательного </w:t>
      </w:r>
      <w:r>
        <w:rPr>
          <w:rStyle w:val="ed"/>
          <w:color w:val="333333"/>
          <w:sz w:val="27"/>
          <w:szCs w:val="27"/>
        </w:rPr>
        <w:t>органа</w:t>
      </w:r>
      <w:r>
        <w:rPr>
          <w:color w:val="333333"/>
          <w:sz w:val="27"/>
          <w:szCs w:val="27"/>
        </w:rPr>
        <w:t xml:space="preserve"> этого субъекта Российской Федерации, а также Центральная избирательная комиссия Российской Федерации, из</w:t>
      </w:r>
      <w:r>
        <w:rPr>
          <w:color w:val="333333"/>
          <w:sz w:val="27"/>
          <w:szCs w:val="27"/>
        </w:rPr>
        <w:t xml:space="preserve">бирательная комиссия субъекта Российской Федерации. </w:t>
      </w:r>
      <w:r>
        <w:rPr>
          <w:rStyle w:val="ed"/>
          <w:color w:val="333333"/>
          <w:sz w:val="27"/>
          <w:szCs w:val="27"/>
        </w:rPr>
        <w:t>С заявлением в суд о расформировании территориальной избирательной комиссии по выборам в представительный орган муниципального образования, окружной, участковой комиссии вправе обратиться группа депутатов</w:t>
      </w:r>
      <w:r>
        <w:rPr>
          <w:rStyle w:val="ed"/>
          <w:color w:val="333333"/>
          <w:sz w:val="27"/>
          <w:szCs w:val="27"/>
        </w:rPr>
        <w:t xml:space="preserve"> численностью не менее одной трети от общего числа депутатов соответствующего законодательного органа субъекта Российской Федерации, либо группа депутатов соответствующего представительного органа муниципального образования численностью не менее одной трет</w:t>
      </w:r>
      <w:r>
        <w:rPr>
          <w:rStyle w:val="ed"/>
          <w:color w:val="333333"/>
          <w:sz w:val="27"/>
          <w:szCs w:val="27"/>
        </w:rPr>
        <w:t>и от общего числа депутатов этого органа, либо Центральная избирательная комиссия Российской Федерации, либо избирательная комиссия субъекта Российской Федерации.</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 xml:space="preserve">5. Заявление в </w:t>
      </w:r>
      <w:r>
        <w:rPr>
          <w:color w:val="333333"/>
          <w:sz w:val="27"/>
          <w:szCs w:val="27"/>
        </w:rPr>
        <w:t>суд о расформировании комиссии, организующей выборы, референдум, может быть подано в период после окончания избирательной кампании, кампании референдума, но не позднее чем через три месяца со дня окончания избирательной кампании, кампании референдума. Заяв</w:t>
      </w:r>
      <w:r>
        <w:rPr>
          <w:color w:val="333333"/>
          <w:sz w:val="27"/>
          <w:szCs w:val="27"/>
        </w:rPr>
        <w:t xml:space="preserve">ление в суд о расформировании иной комиссии может быть подано не позднее чем за 30 дней до дня </w:t>
      </w:r>
      <w:r>
        <w:rPr>
          <w:rStyle w:val="ed"/>
          <w:color w:val="333333"/>
          <w:sz w:val="27"/>
          <w:szCs w:val="27"/>
        </w:rPr>
        <w:t xml:space="preserve">(первого дня) </w:t>
      </w:r>
      <w:r>
        <w:rPr>
          <w:color w:val="333333"/>
          <w:sz w:val="27"/>
          <w:szCs w:val="27"/>
        </w:rPr>
        <w:t>голосования либо после окончания избирательной кампании, кампании референдума, но не позднее чем через три месяца со дня появления оснований для ра</w:t>
      </w:r>
      <w:r>
        <w:rPr>
          <w:color w:val="333333"/>
          <w:sz w:val="27"/>
          <w:szCs w:val="27"/>
        </w:rPr>
        <w:t xml:space="preserve">сформирования комиссии. При проведении повторного голосования заявление в суд о расформировании участковой комиссии может быть также подано в период после установления итогов голосования на данном участке, но не позднее чем за семь дней до дня </w:t>
      </w:r>
      <w:r>
        <w:rPr>
          <w:rStyle w:val="ed"/>
          <w:color w:val="333333"/>
          <w:sz w:val="27"/>
          <w:szCs w:val="27"/>
        </w:rPr>
        <w:t>(первого дня</w:t>
      </w:r>
      <w:r>
        <w:rPr>
          <w:rStyle w:val="ed"/>
          <w:color w:val="333333"/>
          <w:sz w:val="27"/>
          <w:szCs w:val="27"/>
        </w:rPr>
        <w:t xml:space="preserve">) </w:t>
      </w:r>
      <w:r>
        <w:rPr>
          <w:color w:val="333333"/>
          <w:sz w:val="27"/>
          <w:szCs w:val="27"/>
        </w:rPr>
        <w:t>повторного голосования.</w:t>
      </w:r>
      <w:r>
        <w:rPr>
          <w:rStyle w:val="mark"/>
          <w:sz w:val="27"/>
          <w:szCs w:val="27"/>
        </w:rPr>
        <w:t> (В редакции Федерального закона от 31.07.2020 № 267-ФЗ)</w:t>
      </w:r>
    </w:p>
    <w:p w:rsidR="00000000" w:rsidRDefault="00911707">
      <w:pPr>
        <w:pStyle w:val="a3"/>
        <w:spacing w:line="300" w:lineRule="auto"/>
        <w:divId w:val="27529102"/>
        <w:rPr>
          <w:color w:val="333333"/>
          <w:sz w:val="27"/>
          <w:szCs w:val="27"/>
        </w:rPr>
      </w:pPr>
      <w:r>
        <w:rPr>
          <w:color w:val="333333"/>
          <w:sz w:val="27"/>
          <w:szCs w:val="27"/>
        </w:rPr>
        <w:t>6. </w:t>
      </w:r>
      <w:r>
        <w:rPr>
          <w:color w:val="333333"/>
          <w:sz w:val="27"/>
          <w:szCs w:val="27"/>
        </w:rPr>
        <w:t>Заявление о расформировании комиссии принимается к рассмотрению немедленно, и решение по нему выносится не позднее чем через 14 дней, а в период избирательной кампании, кампании референдума - не позднее чем через три дня со дня подачи заявления. Дело о рас</w:t>
      </w:r>
      <w:r>
        <w:rPr>
          <w:color w:val="333333"/>
          <w:sz w:val="27"/>
          <w:szCs w:val="27"/>
        </w:rPr>
        <w:t>формировании комиссии рассматривается судом коллегиально.</w:t>
      </w:r>
    </w:p>
    <w:p w:rsidR="00000000" w:rsidRDefault="00911707">
      <w:pPr>
        <w:pStyle w:val="a3"/>
        <w:spacing w:line="300" w:lineRule="auto"/>
        <w:divId w:val="27529102"/>
        <w:rPr>
          <w:color w:val="333333"/>
          <w:sz w:val="27"/>
          <w:szCs w:val="27"/>
        </w:rPr>
      </w:pPr>
      <w:r>
        <w:rPr>
          <w:color w:val="333333"/>
          <w:sz w:val="27"/>
          <w:szCs w:val="27"/>
        </w:rPr>
        <w:t>7. В случае принятия судом решения о расформировании Центральной избирательной комиссии Российской Федерации указанная комиссия формируется в соответствии со статьей 21 настоящего Федерального закон</w:t>
      </w:r>
      <w:r>
        <w:rPr>
          <w:color w:val="333333"/>
          <w:sz w:val="27"/>
          <w:szCs w:val="27"/>
        </w:rPr>
        <w:t>а.</w:t>
      </w:r>
    </w:p>
    <w:p w:rsidR="00000000" w:rsidRDefault="00911707">
      <w:pPr>
        <w:pStyle w:val="a3"/>
        <w:spacing w:line="300" w:lineRule="auto"/>
        <w:divId w:val="27529102"/>
        <w:rPr>
          <w:color w:val="333333"/>
          <w:sz w:val="27"/>
          <w:szCs w:val="27"/>
        </w:rPr>
      </w:pPr>
      <w:r>
        <w:rPr>
          <w:color w:val="333333"/>
          <w:sz w:val="27"/>
          <w:szCs w:val="27"/>
        </w:rPr>
        <w:t>8. В случае принятия судом решения о расформировании избирательной комиссии субъекта Российской Федерации в период избирательной кампании, кампании референдума Центральная избирательная комиссия Российской Федерации формирует с соблюдением требований пу</w:t>
      </w:r>
      <w:r>
        <w:rPr>
          <w:color w:val="333333"/>
          <w:sz w:val="27"/>
          <w:szCs w:val="27"/>
        </w:rPr>
        <w:t>нкта 1 статьи 29 настоящего Федерального закона временную избирательную комиссию субъекта Российской Федерации в новом составе. По окончании периода избирательной кампании, кампании референдума избирательная комиссия субъекта Российской Федерации формирует</w:t>
      </w:r>
      <w:r>
        <w:rPr>
          <w:color w:val="333333"/>
          <w:sz w:val="27"/>
          <w:szCs w:val="27"/>
        </w:rPr>
        <w:t>ся органами государственной власти субъекта Российской Федерации с соблюдением требований, установленных статьями 22 и 23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9. </w:t>
      </w:r>
      <w:r>
        <w:rPr>
          <w:rStyle w:val="mark"/>
          <w:sz w:val="27"/>
          <w:szCs w:val="27"/>
        </w:rPr>
        <w:t>(Пункт утратил силу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 xml:space="preserve">10. В случае принятия судом решения </w:t>
      </w:r>
      <w:r>
        <w:rPr>
          <w:color w:val="333333"/>
          <w:sz w:val="27"/>
          <w:szCs w:val="27"/>
        </w:rPr>
        <w:t xml:space="preserve">о расформировании иных, кроме указанных в </w:t>
      </w:r>
      <w:r>
        <w:rPr>
          <w:rStyle w:val="ed"/>
          <w:color w:val="333333"/>
          <w:sz w:val="27"/>
          <w:szCs w:val="27"/>
        </w:rPr>
        <w:t>пункте 8</w:t>
      </w:r>
      <w:r>
        <w:rPr>
          <w:color w:val="333333"/>
          <w:sz w:val="27"/>
          <w:szCs w:val="27"/>
        </w:rPr>
        <w:t xml:space="preserve"> настоящей статьи, комиссий данные комиссии формируются в новом составе вышестоящими комиссиями в период избирательной кампании, кампании референдума с соблюдением требований пункта 1 статьи 29 настоящего Ф</w:t>
      </w:r>
      <w:r>
        <w:rPr>
          <w:color w:val="333333"/>
          <w:sz w:val="27"/>
          <w:szCs w:val="27"/>
        </w:rPr>
        <w:t>едерального закона, а по окончании периода избирательной кампании, кампании референдума - с соблюдением требований, установленных статьями 22, 25, 26, 27 настоящего Федерального закона.</w:t>
      </w:r>
      <w:r>
        <w:rPr>
          <w:rStyle w:val="mark"/>
          <w:sz w:val="27"/>
          <w:szCs w:val="27"/>
        </w:rPr>
        <w:t> (В редакции федеральных законов от 02.10.2012 № 157-ФЗ, от 14.03.2022 </w:t>
      </w:r>
      <w:r>
        <w:rPr>
          <w:rStyle w:val="mark"/>
          <w:sz w:val="27"/>
          <w:szCs w:val="27"/>
        </w:rPr>
        <w:t>№ 60-ФЗ)</w:t>
      </w:r>
    </w:p>
    <w:p w:rsidR="00000000" w:rsidRDefault="00911707">
      <w:pPr>
        <w:pStyle w:val="a3"/>
        <w:spacing w:line="300" w:lineRule="auto"/>
        <w:divId w:val="27529102"/>
        <w:rPr>
          <w:color w:val="333333"/>
          <w:sz w:val="27"/>
          <w:szCs w:val="27"/>
        </w:rPr>
      </w:pPr>
      <w:r>
        <w:rPr>
          <w:color w:val="333333"/>
          <w:sz w:val="27"/>
          <w:szCs w:val="27"/>
        </w:rPr>
        <w:t>11. Временная комиссия должна быть сформирована не позднее чем через три дня после вступления в силу решения суда о расформировании комиссии. Вне периода избирательной кампании, кампании референдума новая комиссия должна быть сформирована не поздн</w:t>
      </w:r>
      <w:r>
        <w:rPr>
          <w:color w:val="333333"/>
          <w:sz w:val="27"/>
          <w:szCs w:val="27"/>
        </w:rPr>
        <w:t>ее чем через один месяц со дня вступления в силу решения суда о расформировании комиссии (со дня окончания избирательной кампании, кампании референдума). При этом первое заседание указанных комиссий созывается органом, их сформировавшим. Полномочия временн</w:t>
      </w:r>
      <w:r>
        <w:rPr>
          <w:color w:val="333333"/>
          <w:sz w:val="27"/>
          <w:szCs w:val="27"/>
        </w:rPr>
        <w:t xml:space="preserve">ой комиссии начинаются со дня ее первого заседания и прекращаются в срок, установленный сформировавшей ее комиссией.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12. Расформирование комиссии не влечет за собой прекращение полномочий членов соотве</w:t>
      </w:r>
      <w:r>
        <w:rPr>
          <w:color w:val="333333"/>
          <w:sz w:val="27"/>
          <w:szCs w:val="27"/>
        </w:rPr>
        <w:t>тствующей комиссии с правом совещательного голоса.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Глава V. Гарантии прав граждан при выдвижении и регистрации кандидатов, реализации инициативы проведения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32. Право выдвижения кандидатов</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w:t>
      </w:r>
      <w:r>
        <w:rPr>
          <w:color w:val="333333"/>
          <w:sz w:val="27"/>
          <w:szCs w:val="27"/>
        </w:rPr>
        <w:t>Граждане Российской Федерации, обладающие пассивным избирательным правом, могут быть выдвинуты кандидатами непосредственно либо в составе списка кандидатов в соответствии с настоящим Федеральным законом, иным законом.</w:t>
      </w:r>
    </w:p>
    <w:p w:rsidR="00000000" w:rsidRDefault="00911707">
      <w:pPr>
        <w:pStyle w:val="a3"/>
        <w:spacing w:line="300" w:lineRule="auto"/>
        <w:divId w:val="27529102"/>
        <w:rPr>
          <w:color w:val="333333"/>
          <w:sz w:val="27"/>
          <w:szCs w:val="27"/>
        </w:rPr>
      </w:pPr>
      <w:r>
        <w:rPr>
          <w:color w:val="333333"/>
          <w:sz w:val="27"/>
          <w:szCs w:val="27"/>
        </w:rPr>
        <w:t>2. Непосредственное выдвижение кандида</w:t>
      </w:r>
      <w:r>
        <w:rPr>
          <w:color w:val="333333"/>
          <w:sz w:val="27"/>
          <w:szCs w:val="27"/>
        </w:rPr>
        <w:t>тов может быть осуществлено путем самовыдвижения, выдвижения избирательным объединением. Самовыдвижение кандидата на должность высшего должностного лица субъекта Российской Федерации может предусматриваться законом субъекта Российской Федерации.</w:t>
      </w:r>
      <w:r>
        <w:rPr>
          <w:rStyle w:val="mark"/>
          <w:sz w:val="27"/>
          <w:szCs w:val="27"/>
        </w:rPr>
        <w:t> (В редакци</w:t>
      </w:r>
      <w:r>
        <w:rPr>
          <w:rStyle w:val="mark"/>
          <w:sz w:val="27"/>
          <w:szCs w:val="27"/>
        </w:rPr>
        <w:t>и федеральных законов от 21.07.2005 № 93-ФЗ, от 02.05.2012 № 40-ФЗ, от 14.03.2022 № 60-ФЗ)</w:t>
      </w:r>
    </w:p>
    <w:p w:rsidR="00000000" w:rsidRDefault="00911707">
      <w:pPr>
        <w:pStyle w:val="a3"/>
        <w:spacing w:line="300" w:lineRule="auto"/>
        <w:divId w:val="27529102"/>
        <w:rPr>
          <w:color w:val="333333"/>
          <w:sz w:val="27"/>
          <w:szCs w:val="27"/>
        </w:rPr>
      </w:pPr>
      <w:r>
        <w:rPr>
          <w:color w:val="333333"/>
          <w:sz w:val="27"/>
          <w:szCs w:val="27"/>
        </w:rPr>
        <w:t>3. Выдвижение кандидатов в составе списка кандидатов может быть осуществлено политической партией, имеющей в соответствии с федеральным законом право участвовать в в</w:t>
      </w:r>
      <w:r>
        <w:rPr>
          <w:color w:val="333333"/>
          <w:sz w:val="27"/>
          <w:szCs w:val="27"/>
        </w:rPr>
        <w:t xml:space="preserve">ыборах, либо ее региональным отделением или иным структурным подразделением, имеющими в соответствии с федеральным законом право участвовать в выборах соответствующего уровня. </w:t>
      </w:r>
      <w:r>
        <w:rPr>
          <w:rStyle w:val="mark"/>
          <w:sz w:val="27"/>
          <w:szCs w:val="27"/>
        </w:rPr>
        <w:t>(В редакции федеральных законов от 21.07.2005 № 93-ФЗ; от 05.04.2009 № 42-ФЗ)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1</w:t>
      </w:r>
      <w:r>
        <w:rPr>
          <w:color w:val="333333"/>
          <w:sz w:val="27"/>
          <w:szCs w:val="27"/>
        </w:rPr>
        <w:t xml:space="preserve">. Если конституцией, уставом, законом субъекта Российской Федерации предусмотрено, что в законодательном </w:t>
      </w:r>
      <w:r>
        <w:rPr>
          <w:rStyle w:val="ed"/>
          <w:color w:val="333333"/>
          <w:sz w:val="27"/>
          <w:szCs w:val="27"/>
        </w:rPr>
        <w:t>органе</w:t>
      </w:r>
      <w:r>
        <w:rPr>
          <w:color w:val="333333"/>
          <w:sz w:val="27"/>
          <w:szCs w:val="27"/>
        </w:rPr>
        <w:t xml:space="preserve"> субъекта Российской Федерации, представительном органе муниципального образования все депутатские мандаты распределяются между списками кандидат</w:t>
      </w:r>
      <w:r>
        <w:rPr>
          <w:color w:val="333333"/>
          <w:sz w:val="27"/>
          <w:szCs w:val="27"/>
        </w:rPr>
        <w:t xml:space="preserve">ов пропорционально числу голосов избирателей, полученных каждым из списков кандидатов, законом субъекта Российской Федерации должны быть предусмотрены гарантии реализации права граждан Российской Федерации, не являющихся членами избирательных объединений, </w:t>
      </w:r>
      <w:r>
        <w:rPr>
          <w:color w:val="333333"/>
          <w:sz w:val="27"/>
          <w:szCs w:val="27"/>
        </w:rPr>
        <w:t xml:space="preserve">быть избранными депутатами соответственно этого законодательного </w:t>
      </w:r>
      <w:r>
        <w:rPr>
          <w:rStyle w:val="ed"/>
          <w:color w:val="333333"/>
          <w:sz w:val="27"/>
          <w:szCs w:val="27"/>
        </w:rPr>
        <w:t>органа</w:t>
      </w:r>
      <w:r>
        <w:rPr>
          <w:color w:val="333333"/>
          <w:sz w:val="27"/>
          <w:szCs w:val="27"/>
        </w:rPr>
        <w:t xml:space="preserve"> субъекта Российской Федерации, представительного органа муниципального образования. </w:t>
      </w:r>
      <w:r>
        <w:rPr>
          <w:rStyle w:val="mark"/>
          <w:sz w:val="27"/>
          <w:szCs w:val="27"/>
        </w:rPr>
        <w:t>(Дополнение пунктом - Федеральный закон от 21.07.2005 № 93-ФЗ) (В редакции Федерального закона от 14</w:t>
      </w:r>
      <w:r>
        <w:rPr>
          <w:rStyle w:val="mark"/>
          <w:sz w:val="27"/>
          <w:szCs w:val="27"/>
        </w:rPr>
        <w:t>.03.2022 № 60-ФЗ)</w:t>
      </w:r>
    </w:p>
    <w:p w:rsidR="00000000" w:rsidRDefault="00911707">
      <w:pPr>
        <w:pStyle w:val="a3"/>
        <w:spacing w:line="300" w:lineRule="auto"/>
        <w:divId w:val="27529102"/>
        <w:rPr>
          <w:color w:val="333333"/>
          <w:sz w:val="27"/>
          <w:szCs w:val="27"/>
        </w:rPr>
      </w:pPr>
      <w:r>
        <w:rPr>
          <w:color w:val="333333"/>
          <w:sz w:val="27"/>
          <w:szCs w:val="27"/>
        </w:rPr>
        <w:t>4. Гражданин Российской Федерации, замещавший должность Президента Российской Федерации и досрочно прекративший исполнение полномочий Президента Российской Федерации в случае отставки, стойкой неспособности по состоянию здоровья осуществл</w:t>
      </w:r>
      <w:r>
        <w:rPr>
          <w:color w:val="333333"/>
          <w:sz w:val="27"/>
          <w:szCs w:val="27"/>
        </w:rPr>
        <w:t>ять принадлежащие ему полномочия или отрешения от должности, не может быть выдвинут кандидатом на выборах, назначенных в связи с указанными обстоятельствами.</w:t>
      </w:r>
    </w:p>
    <w:p w:rsidR="00000000" w:rsidRDefault="00911707">
      <w:pPr>
        <w:pStyle w:val="a3"/>
        <w:spacing w:line="300" w:lineRule="auto"/>
        <w:divId w:val="27529102"/>
        <w:rPr>
          <w:color w:val="333333"/>
          <w:sz w:val="27"/>
          <w:szCs w:val="27"/>
        </w:rPr>
      </w:pPr>
      <w:r>
        <w:rPr>
          <w:color w:val="333333"/>
          <w:sz w:val="27"/>
          <w:szCs w:val="27"/>
        </w:rPr>
        <w:t>5. </w:t>
      </w:r>
      <w:r>
        <w:rPr>
          <w:rStyle w:val="mark"/>
          <w:sz w:val="27"/>
          <w:szCs w:val="27"/>
        </w:rPr>
        <w:t>(Пункт утратил силу - Федеральный закон от 11.12.2004 № 159-ФЗ)</w:t>
      </w:r>
    </w:p>
    <w:p w:rsidR="00000000" w:rsidRDefault="00911707">
      <w:pPr>
        <w:pStyle w:val="a3"/>
        <w:spacing w:line="300" w:lineRule="auto"/>
        <w:divId w:val="27529102"/>
        <w:rPr>
          <w:color w:val="333333"/>
          <w:sz w:val="27"/>
          <w:szCs w:val="27"/>
        </w:rPr>
      </w:pPr>
      <w:r>
        <w:rPr>
          <w:rStyle w:val="ed"/>
          <w:color w:val="333333"/>
          <w:sz w:val="27"/>
          <w:szCs w:val="27"/>
        </w:rPr>
        <w:t>5</w:t>
      </w:r>
      <w:r>
        <w:rPr>
          <w:rStyle w:val="w91"/>
          <w:color w:val="333333"/>
          <w:sz w:val="27"/>
          <w:szCs w:val="27"/>
        </w:rPr>
        <w:t>1</w:t>
      </w:r>
      <w:r>
        <w:rPr>
          <w:rStyle w:val="ed"/>
          <w:color w:val="333333"/>
          <w:sz w:val="27"/>
          <w:szCs w:val="27"/>
        </w:rPr>
        <w:t>. Гражданин Российской Федера</w:t>
      </w:r>
      <w:r>
        <w:rPr>
          <w:rStyle w:val="ed"/>
          <w:color w:val="333333"/>
          <w:sz w:val="27"/>
          <w:szCs w:val="27"/>
        </w:rPr>
        <w:t>ции, замещавший должность высшего должностного лица субъекта Российской Федерации и отрешенный от этой должности Президентом Российской Федерации, в течение пяти лет, исчисляемых со дня вступления в силу указа Президента Российской Федерации об отрешении е</w:t>
      </w:r>
      <w:r>
        <w:rPr>
          <w:rStyle w:val="ed"/>
          <w:color w:val="333333"/>
          <w:sz w:val="27"/>
          <w:szCs w:val="27"/>
        </w:rPr>
        <w:t xml:space="preserve">го от должности, не может быть выдвинут кандидатом на указанную должность ни в одном субъекте Российской Федерации. Указанный в настоящем пункте срок должен истечь до дня назначения выборов высшего должностного лица субъекта Российской Федерации. </w:t>
      </w:r>
      <w:r>
        <w:rPr>
          <w:rStyle w:val="mark"/>
          <w:sz w:val="27"/>
          <w:szCs w:val="27"/>
        </w:rPr>
        <w:t>(Дополнен</w:t>
      </w:r>
      <w:r>
        <w:rPr>
          <w:rStyle w:val="mark"/>
          <w:sz w:val="27"/>
          <w:szCs w:val="27"/>
        </w:rPr>
        <w:t>ие пунктом - Федеральный закон от 02.05.2012 № 40-ФЗ)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5</w:t>
      </w:r>
      <w:r>
        <w:rPr>
          <w:rStyle w:val="w91"/>
          <w:color w:val="333333"/>
          <w:sz w:val="27"/>
          <w:szCs w:val="27"/>
        </w:rPr>
        <w:t>2</w:t>
      </w:r>
      <w:r>
        <w:rPr>
          <w:color w:val="333333"/>
          <w:sz w:val="27"/>
          <w:szCs w:val="27"/>
        </w:rPr>
        <w:t>. Гражданин Российской Федерации, замещавший должность высшего должностного лица субъекта Российской Федерации и досрочно прекративший полномочия</w:t>
      </w:r>
      <w:r>
        <w:rPr>
          <w:color w:val="333333"/>
          <w:sz w:val="27"/>
          <w:szCs w:val="27"/>
        </w:rPr>
        <w:t xml:space="preserve"> в связи с отставкой по собственному желанию или в связи с выражением ему недоверия законодательным </w:t>
      </w:r>
      <w:r>
        <w:rPr>
          <w:rStyle w:val="ed"/>
          <w:color w:val="333333"/>
          <w:sz w:val="27"/>
          <w:szCs w:val="27"/>
        </w:rPr>
        <w:t>органом</w:t>
      </w:r>
      <w:r>
        <w:rPr>
          <w:color w:val="333333"/>
          <w:sz w:val="27"/>
          <w:szCs w:val="27"/>
        </w:rPr>
        <w:t xml:space="preserve"> субъекта Российской Федерации, не может быть выдвинут кандидатом на выборах, назначенных в связи с указанными обстоятельствами, за исключением случа</w:t>
      </w:r>
      <w:r>
        <w:rPr>
          <w:color w:val="333333"/>
          <w:sz w:val="27"/>
          <w:szCs w:val="27"/>
        </w:rPr>
        <w:t>я, предусмотренного пунктом 5</w:t>
      </w:r>
      <w:r>
        <w:rPr>
          <w:rStyle w:val="w91"/>
          <w:color w:val="333333"/>
          <w:sz w:val="27"/>
          <w:szCs w:val="27"/>
        </w:rPr>
        <w:t>3</w:t>
      </w:r>
      <w:r>
        <w:rPr>
          <w:color w:val="333333"/>
          <w:sz w:val="27"/>
          <w:szCs w:val="27"/>
        </w:rPr>
        <w:t xml:space="preserve"> настоящей статьи. </w:t>
      </w:r>
      <w:r>
        <w:rPr>
          <w:rStyle w:val="mark"/>
          <w:sz w:val="27"/>
          <w:szCs w:val="27"/>
        </w:rPr>
        <w:t>(Дополнение пунктом - Федеральный закон от 02.05.2012 № 40-ФЗ)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5</w:t>
      </w:r>
      <w:r>
        <w:rPr>
          <w:rStyle w:val="w91"/>
          <w:color w:val="333333"/>
          <w:sz w:val="27"/>
          <w:szCs w:val="27"/>
        </w:rPr>
        <w:t>3</w:t>
      </w:r>
      <w:r>
        <w:rPr>
          <w:color w:val="333333"/>
          <w:sz w:val="27"/>
          <w:szCs w:val="27"/>
        </w:rPr>
        <w:t>. Гражданин Российской Федерации, наделенный полномочиями высшего должностного лица суб</w:t>
      </w:r>
      <w:r>
        <w:rPr>
          <w:color w:val="333333"/>
          <w:sz w:val="27"/>
          <w:szCs w:val="27"/>
        </w:rPr>
        <w:t>ъекта Российской Федерации и осуществлявший эти полномочия не менее одного года, с согласия Президента Российской Федерации может быть выдвинут кандидатом на выборах высшего должностного лица субъекта Российской Федерации, если эти выборы назначены в связи</w:t>
      </w:r>
      <w:r>
        <w:rPr>
          <w:color w:val="333333"/>
          <w:sz w:val="27"/>
          <w:szCs w:val="27"/>
        </w:rPr>
        <w:t xml:space="preserve"> с досрочным прекращением указанных полномочий на основании </w:t>
      </w:r>
      <w:r>
        <w:rPr>
          <w:rStyle w:val="ed"/>
          <w:color w:val="333333"/>
          <w:sz w:val="27"/>
          <w:szCs w:val="27"/>
        </w:rPr>
        <w:t xml:space="preserve">пункта 2 части 1 статьи 28 Федерального закона </w:t>
      </w:r>
      <w:r>
        <w:rPr>
          <w:rStyle w:val="cmd"/>
          <w:color w:val="333333"/>
          <w:sz w:val="27"/>
          <w:szCs w:val="27"/>
        </w:rPr>
        <w:t>от 21 декабря 2021 года № 414-ФЗ</w:t>
      </w:r>
      <w:r>
        <w:rPr>
          <w:rStyle w:val="ed"/>
          <w:color w:val="333333"/>
          <w:sz w:val="27"/>
          <w:szCs w:val="27"/>
        </w:rPr>
        <w:t xml:space="preserve"> "Об общих принципах организации публичной власти в субъектах Российской Федерации"</w:t>
      </w:r>
      <w:r>
        <w:rPr>
          <w:color w:val="333333"/>
          <w:sz w:val="27"/>
          <w:szCs w:val="27"/>
        </w:rPr>
        <w:t>. </w:t>
      </w:r>
      <w:r>
        <w:rPr>
          <w:rStyle w:val="mark"/>
          <w:sz w:val="27"/>
          <w:szCs w:val="27"/>
        </w:rPr>
        <w:t>(Дополнение пунктом - Федеральны</w:t>
      </w:r>
      <w:r>
        <w:rPr>
          <w:rStyle w:val="mark"/>
          <w:sz w:val="27"/>
          <w:szCs w:val="27"/>
        </w:rPr>
        <w:t>й закон от 02.05.2012 № 40-ФЗ)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6. Гражданин Российской Федерации, замещавший должность главы муниципального образования и ушедший с указанной должности в отставку по собственному желанию, в том числе в</w:t>
      </w:r>
      <w:r>
        <w:rPr>
          <w:color w:val="333333"/>
          <w:sz w:val="27"/>
          <w:szCs w:val="27"/>
        </w:rPr>
        <w:t xml:space="preserve"> связи с избранием его депутатом либо на иную выборную должность, замещение которой несовместимо со статусом главы муниципального образования, либо отрешенный от должности главы муниципального образования высшим должностным лицом субъекта Российской Федера</w:t>
      </w:r>
      <w:r>
        <w:rPr>
          <w:color w:val="333333"/>
          <w:sz w:val="27"/>
          <w:szCs w:val="27"/>
        </w:rPr>
        <w:t>ции, не может быть выдвинут кандидатом на выборах, назначенных в связи с указанными обстоятельствами.</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1</w:t>
      </w:r>
      <w:r>
        <w:rPr>
          <w:color w:val="333333"/>
          <w:sz w:val="27"/>
          <w:szCs w:val="27"/>
        </w:rPr>
        <w:t>. Лица, являвшиеся депутатами представительного органа муниципального обра</w:t>
      </w:r>
      <w:r>
        <w:rPr>
          <w:color w:val="333333"/>
          <w:sz w:val="27"/>
          <w:szCs w:val="27"/>
        </w:rPr>
        <w:t>зования, распущенного на основании части 2</w:t>
      </w:r>
      <w:r>
        <w:rPr>
          <w:rStyle w:val="w91"/>
          <w:color w:val="333333"/>
          <w:sz w:val="27"/>
          <w:szCs w:val="27"/>
        </w:rPr>
        <w:t>1</w:t>
      </w:r>
      <w:r>
        <w:rPr>
          <w:color w:val="333333"/>
          <w:sz w:val="27"/>
          <w:szCs w:val="27"/>
        </w:rPr>
        <w:t xml:space="preserve"> статьи 73 Федерального закона </w:t>
      </w:r>
      <w:r>
        <w:rPr>
          <w:rStyle w:val="cmd"/>
          <w:color w:val="333333"/>
          <w:sz w:val="27"/>
          <w:szCs w:val="27"/>
        </w:rPr>
        <w:t>от 6 октября 2003 года № 131-ФЗ</w:t>
      </w:r>
      <w:r>
        <w:rPr>
          <w:color w:val="333333"/>
          <w:sz w:val="27"/>
          <w:szCs w:val="27"/>
        </w:rPr>
        <w:t xml:space="preserve"> "Об общих принципах организации местного самоуправления в Российской Федерации" (за исключением лиц, в отношении которых судом установлен факт отсутст</w:t>
      </w:r>
      <w:r>
        <w:rPr>
          <w:color w:val="333333"/>
          <w:sz w:val="27"/>
          <w:szCs w:val="27"/>
        </w:rPr>
        <w:t xml:space="preserve">вия вины за непроведение представительным органом муниципального образования правомочного заседания в течение трех месяцев подряд), не могут быть выдвинуты кандидатами на выборах, назначенных в связи с указанными обстоятельствами. </w:t>
      </w:r>
      <w:r>
        <w:rPr>
          <w:rStyle w:val="mark"/>
          <w:sz w:val="27"/>
          <w:szCs w:val="27"/>
        </w:rPr>
        <w:t>(Дополнение пунктом - Фед</w:t>
      </w:r>
      <w:r>
        <w:rPr>
          <w:rStyle w:val="mark"/>
          <w:sz w:val="27"/>
          <w:szCs w:val="27"/>
        </w:rPr>
        <w:t>еральный закон от 03.02.2015 № 8-ФЗ)</w:t>
      </w:r>
    </w:p>
    <w:p w:rsidR="00000000" w:rsidRDefault="00911707">
      <w:pPr>
        <w:pStyle w:val="a3"/>
        <w:spacing w:line="300" w:lineRule="auto"/>
        <w:divId w:val="27529102"/>
        <w:rPr>
          <w:color w:val="333333"/>
          <w:sz w:val="27"/>
          <w:szCs w:val="27"/>
        </w:rPr>
      </w:pPr>
      <w:r>
        <w:rPr>
          <w:color w:val="333333"/>
          <w:sz w:val="27"/>
          <w:szCs w:val="27"/>
        </w:rPr>
        <w:t>7. При проведении повторных и дополнительных выборов для замещения вакантного депутатского мандата в действующем законодательном (представительном) органе государственной власти, представительном органе муниципального о</w:t>
      </w:r>
      <w:r>
        <w:rPr>
          <w:color w:val="333333"/>
          <w:sz w:val="27"/>
          <w:szCs w:val="27"/>
        </w:rPr>
        <w:t xml:space="preserve">бразования не может быть выдвинуто кандидатом лицо, являющееся депутатом (членом) этого органа.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8. Не может быть выдвинут кандидатом гражданин Российской Федерации, не обладающий пассивным избирательны</w:t>
      </w:r>
      <w:r>
        <w:rPr>
          <w:color w:val="333333"/>
          <w:sz w:val="27"/>
          <w:szCs w:val="27"/>
        </w:rPr>
        <w:t>м правом на соответствующих выборах.</w:t>
      </w:r>
    </w:p>
    <w:p w:rsidR="00000000" w:rsidRDefault="00911707">
      <w:pPr>
        <w:pStyle w:val="a3"/>
        <w:spacing w:line="300" w:lineRule="auto"/>
        <w:divId w:val="27529102"/>
        <w:rPr>
          <w:color w:val="333333"/>
          <w:sz w:val="27"/>
          <w:szCs w:val="27"/>
        </w:rPr>
      </w:pPr>
      <w:r>
        <w:rPr>
          <w:color w:val="333333"/>
          <w:sz w:val="27"/>
          <w:szCs w:val="27"/>
        </w:rPr>
        <w:t xml:space="preserve">9. Кандидат не может быть выдвинут на одних и тех же выборах по нескольким избирательным округам. Данное правило не применяется при выдвижении кандидата одним и тем же избирательным объединением одновременно на одних и </w:t>
      </w:r>
      <w:r>
        <w:rPr>
          <w:color w:val="333333"/>
          <w:sz w:val="27"/>
          <w:szCs w:val="27"/>
        </w:rPr>
        <w:t xml:space="preserve">тех же выборах по одномандатному (или многомандатному) избирательному округу и в составе списка кандидатов.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xml:space="preserve">10. Кандидат не может дать согласие на выдвижение на одних и тех же выборах более чем одному </w:t>
      </w:r>
      <w:r>
        <w:rPr>
          <w:color w:val="333333"/>
          <w:sz w:val="27"/>
          <w:szCs w:val="27"/>
        </w:rPr>
        <w:t>инициатору выдвижения.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33. Условия выдвижения кандидатов</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xml:space="preserve">1. О выдвижении кандидата (кандидатов), в том числе в составе списка кандидатов, избирательная комиссия уведомляется в установленном законом порядке. </w:t>
      </w:r>
      <w:r>
        <w:rPr>
          <w:rStyle w:val="mark"/>
          <w:sz w:val="27"/>
          <w:szCs w:val="27"/>
        </w:rPr>
        <w:t>(В редакции Федерального закона от 05.</w:t>
      </w:r>
      <w:r>
        <w:rPr>
          <w:rStyle w:val="mark"/>
          <w:sz w:val="27"/>
          <w:szCs w:val="27"/>
        </w:rPr>
        <w:t>12.2006 № 225-ФЗ)</w:t>
      </w:r>
    </w:p>
    <w:p w:rsidR="00000000" w:rsidRDefault="00911707">
      <w:pPr>
        <w:pStyle w:val="a3"/>
        <w:spacing w:line="300" w:lineRule="auto"/>
        <w:divId w:val="27529102"/>
        <w:rPr>
          <w:color w:val="333333"/>
          <w:sz w:val="27"/>
          <w:szCs w:val="27"/>
        </w:rPr>
      </w:pPr>
      <w:r>
        <w:rPr>
          <w:color w:val="333333"/>
          <w:sz w:val="27"/>
          <w:szCs w:val="27"/>
        </w:rPr>
        <w:t>2. Соответствующая избирательная комиссия считается уведомленной о выдвижении кандидата, а кандидат, за исключением случая, предусмотренного пунктом 14</w:t>
      </w:r>
      <w:r>
        <w:rPr>
          <w:rStyle w:val="w91"/>
          <w:color w:val="333333"/>
          <w:sz w:val="27"/>
          <w:szCs w:val="27"/>
        </w:rPr>
        <w:t>3</w:t>
      </w:r>
      <w:r>
        <w:rPr>
          <w:color w:val="333333"/>
          <w:sz w:val="27"/>
          <w:szCs w:val="27"/>
        </w:rPr>
        <w:t xml:space="preserve"> статьи 35 настоящего Федерального закона, считается выдвинутым, приобретает права и о</w:t>
      </w:r>
      <w:r>
        <w:rPr>
          <w:color w:val="333333"/>
          <w:sz w:val="27"/>
          <w:szCs w:val="27"/>
        </w:rPr>
        <w:t>бязанности кандидата, предусмотренные настоящим Федеральным законом, иным законом, после поступления в нее заявления в письменной форме выдвинутого лица о согласии баллотироваться по соответствующему избирательному округу с обязательством в случае его избр</w:t>
      </w:r>
      <w:r>
        <w:rPr>
          <w:color w:val="333333"/>
          <w:sz w:val="27"/>
          <w:szCs w:val="27"/>
        </w:rPr>
        <w:t>ания прекратить деятельность, несовместимую со статусом депутата или с замещением иной выборной должности. В заявлении указываются фамилия, имя, отчество, дата и место рождения, адрес места жительства, серия, номер и дата выдачи паспорта или документа, зам</w:t>
      </w:r>
      <w:r>
        <w:rPr>
          <w:color w:val="333333"/>
          <w:sz w:val="27"/>
          <w:szCs w:val="27"/>
        </w:rPr>
        <w:t>еняющего паспорт гражданина, наименование или код органа, выдавшего паспорт или документ, заменяющий паспорт гражданина, идентификационный номер налогоплательщика (при наличии)</w:t>
      </w:r>
      <w:r>
        <w:rPr>
          <w:rStyle w:val="ed"/>
          <w:color w:val="333333"/>
          <w:sz w:val="27"/>
          <w:szCs w:val="27"/>
        </w:rPr>
        <w:t>, страховой номер индивидуального лицевого счета</w:t>
      </w:r>
      <w:r>
        <w:rPr>
          <w:color w:val="333333"/>
          <w:sz w:val="27"/>
          <w:szCs w:val="27"/>
        </w:rPr>
        <w:t>, гражданство, сведения о профес</w:t>
      </w:r>
      <w:r>
        <w:rPr>
          <w:color w:val="333333"/>
          <w:sz w:val="27"/>
          <w:szCs w:val="27"/>
        </w:rPr>
        <w:t>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 основное место работы или службы, занимаемая должность (в случае отсутствия</w:t>
      </w:r>
      <w:r>
        <w:rPr>
          <w:color w:val="333333"/>
          <w:sz w:val="27"/>
          <w:szCs w:val="27"/>
        </w:rPr>
        <w:t xml:space="preserve"> основного места работы или службы - род занятий). Если кандидат является депутатом и осуществляет свои полномочия на непостоянной основе, в заявлении должны быть указаны сведения об этом и наименование соответствующего представительного органа. Кандидат в</w:t>
      </w:r>
      <w:r>
        <w:rPr>
          <w:color w:val="333333"/>
          <w:sz w:val="27"/>
          <w:szCs w:val="27"/>
        </w:rPr>
        <w:t>праве указать в заявлении свою принадлежность к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свой статус в этой политиче</w:t>
      </w:r>
      <w:r>
        <w:rPr>
          <w:color w:val="333333"/>
          <w:sz w:val="27"/>
          <w:szCs w:val="27"/>
        </w:rPr>
        <w:t>ской партии, этом общественном объединении при условии представления вместе с заявлением документа, подтверждающего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w:t>
      </w:r>
      <w:r>
        <w:rPr>
          <w:color w:val="333333"/>
          <w:sz w:val="27"/>
          <w:szCs w:val="27"/>
        </w:rPr>
        <w:t>тствующего структурного подразделения политической партии, иного общественного объединения.</w:t>
      </w:r>
      <w:r>
        <w:rPr>
          <w:rStyle w:val="mark"/>
          <w:sz w:val="27"/>
          <w:szCs w:val="27"/>
        </w:rPr>
        <w:t> (В редакции федеральных законов от 05.05.2014 № 95-ФЗ, от 09.03.2016 № 66-ФЗ, от 14.03.2022 № 60-ФЗ)</w:t>
      </w:r>
    </w:p>
    <w:p w:rsidR="00000000" w:rsidRDefault="00911707">
      <w:pPr>
        <w:pStyle w:val="a3"/>
        <w:spacing w:line="300" w:lineRule="auto"/>
        <w:divId w:val="27529102"/>
        <w:rPr>
          <w:color w:val="333333"/>
          <w:sz w:val="27"/>
          <w:szCs w:val="27"/>
        </w:rPr>
      </w:pPr>
      <w:r>
        <w:rPr>
          <w:color w:val="333333"/>
          <w:sz w:val="27"/>
          <w:szCs w:val="27"/>
        </w:rPr>
        <w:t>2</w:t>
      </w:r>
      <w:r>
        <w:rPr>
          <w:rStyle w:val="w91"/>
          <w:color w:val="333333"/>
          <w:sz w:val="27"/>
          <w:szCs w:val="27"/>
        </w:rPr>
        <w:t>1</w:t>
      </w:r>
      <w:r>
        <w:rPr>
          <w:color w:val="333333"/>
          <w:sz w:val="27"/>
          <w:szCs w:val="27"/>
        </w:rPr>
        <w:t>. Если у кандидата имелась или имеется судимость, в заявлении</w:t>
      </w:r>
      <w:r>
        <w:rPr>
          <w:color w:val="333333"/>
          <w:sz w:val="27"/>
          <w:szCs w:val="27"/>
        </w:rPr>
        <w:t xml:space="preserve">, предусмотренном пунктом 2 настоящей статьи, указываются сведения о судимости кандидата, а если судимость снята или погашена, - также сведения о дате снятия или погашения судимости. </w:t>
      </w:r>
    </w:p>
    <w:p w:rsidR="00000000" w:rsidRDefault="00911707">
      <w:pPr>
        <w:pStyle w:val="a3"/>
        <w:spacing w:line="300" w:lineRule="auto"/>
        <w:divId w:val="27529102"/>
        <w:rPr>
          <w:color w:val="333333"/>
          <w:sz w:val="27"/>
          <w:szCs w:val="27"/>
        </w:rPr>
      </w:pPr>
      <w:r>
        <w:rPr>
          <w:rStyle w:val="ed"/>
          <w:color w:val="333333"/>
          <w:sz w:val="27"/>
          <w:szCs w:val="27"/>
        </w:rPr>
        <w:t>Если кандидат является иностранным агентом или кандидатом, аффилированны</w:t>
      </w:r>
      <w:r>
        <w:rPr>
          <w:rStyle w:val="ed"/>
          <w:color w:val="333333"/>
          <w:sz w:val="27"/>
          <w:szCs w:val="27"/>
        </w:rPr>
        <w:t>м с иностранным агентом, сведения об этом должны быть указаны в заявлении, предусмотренном пунктом 2 настоящей статьи.</w:t>
      </w:r>
      <w:r>
        <w:rPr>
          <w:rStyle w:val="mark"/>
          <w:sz w:val="27"/>
          <w:szCs w:val="27"/>
        </w:rPr>
        <w:t> (Дополнение абзацем - Федеральный закон от 20.04.2021 № 91-ФЗ) (В редакции Федерального закона от 05.12.2022 № 498-ФЗ)</w:t>
      </w:r>
    </w:p>
    <w:p w:rsidR="00000000" w:rsidRDefault="00911707">
      <w:pPr>
        <w:pStyle w:val="a3"/>
        <w:spacing w:line="300" w:lineRule="auto"/>
        <w:divId w:val="27529102"/>
        <w:rPr>
          <w:color w:val="333333"/>
          <w:sz w:val="27"/>
          <w:szCs w:val="27"/>
        </w:rPr>
      </w:pPr>
      <w:r>
        <w:rPr>
          <w:rStyle w:val="mark"/>
          <w:sz w:val="27"/>
          <w:szCs w:val="27"/>
        </w:rPr>
        <w:t>(Дополнение пункто</w:t>
      </w:r>
      <w:r>
        <w:rPr>
          <w:rStyle w:val="mark"/>
          <w:sz w:val="27"/>
          <w:szCs w:val="27"/>
        </w:rPr>
        <w:t>м - Федеральный закон от 21.07.2005 № 93-ФЗ) (В редакции Федерального закона от 21.02.2014 № 19-ФЗ)</w:t>
      </w:r>
    </w:p>
    <w:p w:rsidR="00000000" w:rsidRDefault="00911707">
      <w:pPr>
        <w:pStyle w:val="a3"/>
        <w:spacing w:line="300" w:lineRule="auto"/>
        <w:divId w:val="27529102"/>
        <w:rPr>
          <w:color w:val="333333"/>
          <w:sz w:val="27"/>
          <w:szCs w:val="27"/>
        </w:rPr>
      </w:pPr>
      <w:r>
        <w:rPr>
          <w:color w:val="333333"/>
          <w:sz w:val="27"/>
          <w:szCs w:val="27"/>
        </w:rPr>
        <w:t>2</w:t>
      </w:r>
      <w:r>
        <w:rPr>
          <w:rStyle w:val="w91"/>
          <w:color w:val="333333"/>
          <w:sz w:val="27"/>
          <w:szCs w:val="27"/>
        </w:rPr>
        <w:t>2</w:t>
      </w:r>
      <w:r>
        <w:rPr>
          <w:color w:val="333333"/>
          <w:sz w:val="27"/>
          <w:szCs w:val="27"/>
        </w:rPr>
        <w:t>. Вместе с заявлением, предусмотренным пунктом 2 настоящей статьи, представляются:</w:t>
      </w:r>
    </w:p>
    <w:p w:rsidR="00000000" w:rsidRDefault="00911707">
      <w:pPr>
        <w:pStyle w:val="a3"/>
        <w:spacing w:line="300" w:lineRule="auto"/>
        <w:divId w:val="27529102"/>
        <w:rPr>
          <w:color w:val="333333"/>
          <w:sz w:val="27"/>
          <w:szCs w:val="27"/>
        </w:rPr>
      </w:pPr>
      <w:r>
        <w:rPr>
          <w:color w:val="333333"/>
          <w:sz w:val="27"/>
          <w:szCs w:val="27"/>
        </w:rPr>
        <w:t>а) </w:t>
      </w:r>
      <w:r>
        <w:rPr>
          <w:color w:val="333333"/>
          <w:sz w:val="27"/>
          <w:szCs w:val="27"/>
        </w:rPr>
        <w:t>копия паспорта (отдельных страниц паспорта, определенных Центральной избирательной комиссией Российской Федерации) или документа, заменяющего паспорт гражданина, заверенная соответственно кандидатом или уполномоченным представителем избирательного объедине</w:t>
      </w:r>
      <w:r>
        <w:rPr>
          <w:color w:val="333333"/>
          <w:sz w:val="27"/>
          <w:szCs w:val="27"/>
        </w:rPr>
        <w:t>ния. Законом может быть предусмотрено, что паспорт или документ, заменяющий паспорт гражданина, предъявляется кандидатом при личном представлении документов в избирательную комиссию в соответствии с пунктом 5 настоящей статьи, копия паспорта или документа,</w:t>
      </w:r>
      <w:r>
        <w:rPr>
          <w:color w:val="333333"/>
          <w:sz w:val="27"/>
          <w:szCs w:val="27"/>
        </w:rPr>
        <w:t xml:space="preserve"> заменяющего паспорт гражданина, изготавливается в избирательной комиссии в присутствии кандидата и заверяется подписью лица, принявшего заявление и прилагаемые к нему документы;</w:t>
      </w:r>
    </w:p>
    <w:p w:rsidR="00000000" w:rsidRDefault="00911707">
      <w:pPr>
        <w:pStyle w:val="a3"/>
        <w:spacing w:line="300" w:lineRule="auto"/>
        <w:divId w:val="27529102"/>
        <w:rPr>
          <w:color w:val="333333"/>
          <w:sz w:val="27"/>
          <w:szCs w:val="27"/>
        </w:rPr>
      </w:pPr>
      <w:r>
        <w:rPr>
          <w:color w:val="333333"/>
          <w:sz w:val="27"/>
          <w:szCs w:val="27"/>
        </w:rPr>
        <w:t>б) если законом на основании пункта 14</w:t>
      </w:r>
      <w:r>
        <w:rPr>
          <w:rStyle w:val="w91"/>
          <w:color w:val="333333"/>
          <w:sz w:val="27"/>
          <w:szCs w:val="27"/>
        </w:rPr>
        <w:t>3</w:t>
      </w:r>
      <w:r>
        <w:rPr>
          <w:color w:val="333333"/>
          <w:sz w:val="27"/>
          <w:szCs w:val="27"/>
        </w:rPr>
        <w:t xml:space="preserve"> статьи 35 настоящего Федерального зак</w:t>
      </w:r>
      <w:r>
        <w:rPr>
          <w:color w:val="333333"/>
          <w:sz w:val="27"/>
          <w:szCs w:val="27"/>
        </w:rPr>
        <w:t>она не предусмотрен иной срок представления указанных копий документов, - заверенные соответственно кандидатом или уполномоченным представителем избирательного объединения копии документов, подтверждающих указанные в заявлении сведения об образовании, осно</w:t>
      </w:r>
      <w:r>
        <w:rPr>
          <w:color w:val="333333"/>
          <w:sz w:val="27"/>
          <w:szCs w:val="27"/>
        </w:rPr>
        <w:t>вном месте работы или службы, о занимаемой должности (роде занятий), а также о том, что кандидат является депутатом;</w:t>
      </w:r>
    </w:p>
    <w:p w:rsidR="00000000" w:rsidRDefault="00911707">
      <w:pPr>
        <w:pStyle w:val="a3"/>
        <w:spacing w:line="300" w:lineRule="auto"/>
        <w:divId w:val="27529102"/>
        <w:rPr>
          <w:color w:val="333333"/>
          <w:sz w:val="27"/>
          <w:szCs w:val="27"/>
        </w:rPr>
      </w:pPr>
      <w:r>
        <w:rPr>
          <w:color w:val="333333"/>
          <w:sz w:val="27"/>
          <w:szCs w:val="27"/>
        </w:rPr>
        <w:t>в) если кандидат менял фамилию, или имя, или отчество, - копии соответствующих документов.</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05.05</w:t>
      </w:r>
      <w:r>
        <w:rPr>
          <w:rStyle w:val="mark"/>
          <w:sz w:val="27"/>
          <w:szCs w:val="27"/>
        </w:rPr>
        <w:t>.2014 № 95-ФЗ) (В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3. Вместе с заявлением, предусмотренным пунктом 2 настоящей статьи, либо на основании пункта 14</w:t>
      </w:r>
      <w:r>
        <w:rPr>
          <w:rStyle w:val="w91"/>
          <w:color w:val="333333"/>
          <w:sz w:val="27"/>
          <w:szCs w:val="27"/>
        </w:rPr>
        <w:t>3</w:t>
      </w:r>
      <w:r>
        <w:rPr>
          <w:color w:val="333333"/>
          <w:sz w:val="27"/>
          <w:szCs w:val="27"/>
        </w:rPr>
        <w:t xml:space="preserve"> статьи 35 настоящего Федерального закона в иной срок в соответствующую избирательную коми</w:t>
      </w:r>
      <w:r>
        <w:rPr>
          <w:color w:val="333333"/>
          <w:sz w:val="27"/>
          <w:szCs w:val="27"/>
        </w:rPr>
        <w:t>ссию должны быть представлены сведения о размере и об источниках доходов кандидата (каждого кандидата из списка кандидатов), а также об имуществе, принадлежащем кандидату (каждому кандидату из списка кандидатов) на праве собственности (в том числе совместн</w:t>
      </w:r>
      <w:r>
        <w:rPr>
          <w:color w:val="333333"/>
          <w:sz w:val="27"/>
          <w:szCs w:val="27"/>
        </w:rPr>
        <w:t xml:space="preserve">ой собственности), о </w:t>
      </w:r>
      <w:r>
        <w:rPr>
          <w:rStyle w:val="ed"/>
          <w:color w:val="333333"/>
          <w:sz w:val="27"/>
          <w:szCs w:val="27"/>
        </w:rPr>
        <w:t xml:space="preserve">счетах, </w:t>
      </w:r>
      <w:r>
        <w:rPr>
          <w:color w:val="333333"/>
          <w:sz w:val="27"/>
          <w:szCs w:val="27"/>
        </w:rPr>
        <w:t xml:space="preserve">вкладах в банках, ценных бумагах. Указанные сведения представляются по форме согласно приложению 1 к настоящему Федеральному закону, которая может включать дополнительные сведения, если это предусмотрено федеральным законом. Федеральным законом может быть </w:t>
      </w:r>
      <w:r>
        <w:rPr>
          <w:color w:val="333333"/>
          <w:sz w:val="27"/>
          <w:szCs w:val="27"/>
        </w:rPr>
        <w:t xml:space="preserve">предусмотрена необходимость представления сведений о размере и об источниках доходов и имуществе супруга кандидата. Кандидат на должность высшего должностного лица субъекта Российской Федерации также представляет сведения о размере и об источниках доходов </w:t>
      </w:r>
      <w:r>
        <w:rPr>
          <w:color w:val="333333"/>
          <w:sz w:val="27"/>
          <w:szCs w:val="27"/>
        </w:rPr>
        <w:t xml:space="preserve">и имуществе своих супруга и несовершеннолетних детей в порядке, предусмотренном законом. На выборах в представительный орган муниципального образования, назначенных в связи с роспуском представительного органа муниципального образования на основании части </w:t>
      </w:r>
      <w:r>
        <w:rPr>
          <w:color w:val="333333"/>
          <w:sz w:val="27"/>
          <w:szCs w:val="27"/>
        </w:rPr>
        <w:t>2</w:t>
      </w:r>
      <w:r>
        <w:rPr>
          <w:rStyle w:val="w91"/>
          <w:color w:val="333333"/>
          <w:sz w:val="27"/>
          <w:szCs w:val="27"/>
        </w:rPr>
        <w:t>1</w:t>
      </w:r>
      <w:r>
        <w:rPr>
          <w:color w:val="333333"/>
          <w:sz w:val="27"/>
          <w:szCs w:val="27"/>
        </w:rPr>
        <w:t xml:space="preserve"> статьи 73 Федерального закона </w:t>
      </w:r>
      <w:r>
        <w:rPr>
          <w:rStyle w:val="cmd"/>
          <w:color w:val="333333"/>
          <w:sz w:val="27"/>
          <w:szCs w:val="27"/>
        </w:rPr>
        <w:t>от 6 октября 2003 года № 131-ФЗ</w:t>
      </w:r>
      <w:r>
        <w:rPr>
          <w:color w:val="333333"/>
          <w:sz w:val="27"/>
          <w:szCs w:val="27"/>
        </w:rPr>
        <w:t xml:space="preserve"> "Об общих принципах организации местного самоуправления в Российской Федерации", кандидат в депутаты из числа лиц, которые являлись депутатами данного органа и в отношении которых судом устан</w:t>
      </w:r>
      <w:r>
        <w:rPr>
          <w:color w:val="333333"/>
          <w:sz w:val="27"/>
          <w:szCs w:val="27"/>
        </w:rPr>
        <w:t>овлен факт отсутствия вины за непроведение данным представительным органом муниципального образования правомочного заседания в течение трех месяцев подряд, представляет дополнительно указанное решение суда, вступившее в законную силу.</w:t>
      </w:r>
      <w:r>
        <w:rPr>
          <w:rStyle w:val="mark"/>
          <w:sz w:val="27"/>
          <w:szCs w:val="27"/>
        </w:rPr>
        <w:t> (В редакции федеральн</w:t>
      </w:r>
      <w:r>
        <w:rPr>
          <w:rStyle w:val="mark"/>
          <w:sz w:val="27"/>
          <w:szCs w:val="27"/>
        </w:rPr>
        <w:t>ых законов от 21.07.2005 № 93-ФЗ, от 05.12.2006 № 225-ФЗ, от 04.10.2010 № 263-ФЗ, от 02.05.2012 № 40-ФЗ, от 03.02.2015 № 8-ФЗ, от 09.03.2016 № 66-ФЗ, от 14.03.2022 № 60-ФЗ)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1</w:t>
      </w:r>
      <w:r>
        <w:rPr>
          <w:color w:val="333333"/>
          <w:sz w:val="27"/>
          <w:szCs w:val="27"/>
        </w:rPr>
        <w:t>. При проведении выборов в федеральные органы государственной власти, органы госу</w:t>
      </w:r>
      <w:r>
        <w:rPr>
          <w:color w:val="333333"/>
          <w:sz w:val="27"/>
          <w:szCs w:val="27"/>
        </w:rPr>
        <w:t>дарственной власти субъектов Российской Федерации, выборов глав муниципальных районов</w:t>
      </w:r>
      <w:r>
        <w:rPr>
          <w:rStyle w:val="ed"/>
          <w:color w:val="333333"/>
          <w:sz w:val="27"/>
          <w:szCs w:val="27"/>
        </w:rPr>
        <w:t>, глав муниципальных округов</w:t>
      </w:r>
      <w:r>
        <w:rPr>
          <w:color w:val="333333"/>
          <w:sz w:val="27"/>
          <w:szCs w:val="27"/>
        </w:rPr>
        <w:t xml:space="preserve"> и глав городских округов вместе с заявлением, предусмотренным пунктом 2 настоящей статьи, либо на основании пункта 14</w:t>
      </w:r>
      <w:r>
        <w:rPr>
          <w:rStyle w:val="w91"/>
          <w:color w:val="333333"/>
          <w:sz w:val="27"/>
          <w:szCs w:val="27"/>
        </w:rPr>
        <w:t>3</w:t>
      </w:r>
      <w:r>
        <w:rPr>
          <w:color w:val="333333"/>
          <w:sz w:val="27"/>
          <w:szCs w:val="27"/>
        </w:rPr>
        <w:t xml:space="preserve"> статьи 35 настоящего Фе</w:t>
      </w:r>
      <w:r>
        <w:rPr>
          <w:color w:val="333333"/>
          <w:sz w:val="27"/>
          <w:szCs w:val="27"/>
        </w:rPr>
        <w:t xml:space="preserve">дерального закона в иной срок в избирательную комиссию также должны быть представлены составленные по форме, предусмотренной указом Президента Российской Федерации: </w:t>
      </w:r>
      <w:r>
        <w:rPr>
          <w:rStyle w:val="mark"/>
          <w:sz w:val="27"/>
          <w:szCs w:val="27"/>
        </w:rPr>
        <w:t>(В редакции федеральных законов от 07.05.2013 № 102-ФЗ, от 05.05.2014 № 95-ФЗ, от 09.03.201</w:t>
      </w:r>
      <w:r>
        <w:rPr>
          <w:rStyle w:val="mark"/>
          <w:sz w:val="27"/>
          <w:szCs w:val="27"/>
        </w:rPr>
        <w:t>6 № 66-ФЗ, от 23.05.2020 № 153-ФЗ)</w:t>
      </w:r>
    </w:p>
    <w:p w:rsidR="00000000" w:rsidRDefault="00911707">
      <w:pPr>
        <w:pStyle w:val="a3"/>
        <w:spacing w:line="300" w:lineRule="auto"/>
        <w:divId w:val="27529102"/>
        <w:rPr>
          <w:color w:val="333333"/>
          <w:sz w:val="27"/>
          <w:szCs w:val="27"/>
        </w:rPr>
      </w:pPr>
      <w:r>
        <w:rPr>
          <w:color w:val="333333"/>
          <w:sz w:val="27"/>
          <w:szCs w:val="27"/>
        </w:rPr>
        <w:t>а) сведения о принадлежащем кандидату,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w:t>
      </w:r>
      <w:r>
        <w:rPr>
          <w:color w:val="333333"/>
          <w:sz w:val="27"/>
          <w:szCs w:val="27"/>
        </w:rPr>
        <w:t>азанное имущество, об обязательствах имущественного характера за пределами территории Российской Федерации кандидата, а также сведения о таких обязательствах его супруга и несовершеннолетних детей;</w:t>
      </w:r>
    </w:p>
    <w:p w:rsidR="00000000" w:rsidRDefault="00911707">
      <w:pPr>
        <w:pStyle w:val="a3"/>
        <w:spacing w:line="300" w:lineRule="auto"/>
        <w:divId w:val="27529102"/>
        <w:rPr>
          <w:color w:val="333333"/>
          <w:sz w:val="27"/>
          <w:szCs w:val="27"/>
        </w:rPr>
      </w:pPr>
      <w:r>
        <w:rPr>
          <w:color w:val="333333"/>
          <w:sz w:val="27"/>
          <w:szCs w:val="27"/>
        </w:rPr>
        <w:t>б) сведения о своих расходах, а также о расходах своих суп</w:t>
      </w:r>
      <w:r>
        <w:rPr>
          <w:color w:val="333333"/>
          <w:sz w:val="27"/>
          <w:szCs w:val="27"/>
        </w:rPr>
        <w:t xml:space="preserve">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w:t>
      </w:r>
      <w:r>
        <w:rPr>
          <w:rStyle w:val="ed"/>
          <w:color w:val="333333"/>
          <w:sz w:val="27"/>
          <w:szCs w:val="27"/>
        </w:rPr>
        <w:t>цифровых финансовых активов, цифров</w:t>
      </w:r>
      <w:r>
        <w:rPr>
          <w:rStyle w:val="ed"/>
          <w:color w:val="333333"/>
          <w:sz w:val="27"/>
          <w:szCs w:val="27"/>
        </w:rPr>
        <w:t xml:space="preserve">ой валюты, </w:t>
      </w:r>
      <w:r>
        <w:rPr>
          <w:color w:val="333333"/>
          <w:sz w:val="27"/>
          <w:szCs w:val="27"/>
        </w:rPr>
        <w:t>совершенной в течение последних трех лет, если сумма сделки превышает общий доход кандидата и его супруга за три последних года, предшествующих совершению сделки, и об источниках получения средств, за счет которых совершена сделка.</w:t>
      </w:r>
      <w:r>
        <w:rPr>
          <w:rStyle w:val="mark"/>
          <w:sz w:val="27"/>
          <w:szCs w:val="27"/>
        </w:rPr>
        <w:t> (В редакции Ф</w:t>
      </w:r>
      <w:r>
        <w:rPr>
          <w:rStyle w:val="mark"/>
          <w:sz w:val="27"/>
          <w:szCs w:val="27"/>
        </w:rPr>
        <w:t>едерального закона от 01.04.2022 № 90-ФЗ)</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02.04.2013 № 30-ФЗ)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2</w:t>
      </w:r>
      <w:r>
        <w:rPr>
          <w:color w:val="333333"/>
          <w:sz w:val="27"/>
          <w:szCs w:val="27"/>
        </w:rPr>
        <w:t>. Порядок проверки сведений, указанных в пункте 3</w:t>
      </w:r>
      <w:r>
        <w:rPr>
          <w:rStyle w:val="w91"/>
          <w:color w:val="333333"/>
          <w:sz w:val="27"/>
          <w:szCs w:val="27"/>
        </w:rPr>
        <w:t>1</w:t>
      </w:r>
      <w:r>
        <w:rPr>
          <w:color w:val="333333"/>
          <w:sz w:val="27"/>
          <w:szCs w:val="27"/>
        </w:rPr>
        <w:t xml:space="preserve"> настоящей статьи, устанавливается указом Президента Российской Федерации. </w:t>
      </w:r>
      <w:r>
        <w:rPr>
          <w:rStyle w:val="mark"/>
          <w:sz w:val="27"/>
          <w:szCs w:val="27"/>
        </w:rPr>
        <w:t>(Дополнение пунктом - Фе</w:t>
      </w:r>
      <w:r>
        <w:rPr>
          <w:rStyle w:val="mark"/>
          <w:sz w:val="27"/>
          <w:szCs w:val="27"/>
        </w:rPr>
        <w:t>деральный закон от 02.04.2013 № 30-ФЗ)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3</w:t>
      </w:r>
      <w:r>
        <w:rPr>
          <w:color w:val="333333"/>
          <w:sz w:val="27"/>
          <w:szCs w:val="27"/>
        </w:rPr>
        <w:t>. При проведении выборов в федеральные органы государственной власти, органы государственной власти субъектов Российской Федерации, выборов глав муниципальных районов</w:t>
      </w:r>
      <w:r>
        <w:rPr>
          <w:rStyle w:val="ed"/>
          <w:color w:val="333333"/>
          <w:sz w:val="27"/>
          <w:szCs w:val="27"/>
        </w:rPr>
        <w:t>, глав муниципальных округов</w:t>
      </w:r>
      <w:r>
        <w:rPr>
          <w:color w:val="333333"/>
          <w:sz w:val="27"/>
          <w:szCs w:val="27"/>
        </w:rPr>
        <w:t> и глав городских окр</w:t>
      </w:r>
      <w:r>
        <w:rPr>
          <w:color w:val="333333"/>
          <w:sz w:val="27"/>
          <w:szCs w:val="27"/>
        </w:rPr>
        <w:t>угов кандидат обязан к моменту представления документов, необходимых для регистрации кандидата, списка кандидатов, закрыть счета (вклады), прекратить хранение наличных денежных средств и ценностей в иностранных банках, расположенных за пределами территории</w:t>
      </w:r>
      <w:r>
        <w:rPr>
          <w:color w:val="333333"/>
          <w:sz w:val="27"/>
          <w:szCs w:val="27"/>
        </w:rPr>
        <w:t xml:space="preserve"> Российской Федерации, и (или) осуществить отчуждение иностранных финансовых инструментов. При этом понятие "иностранные финансовые инструменты" используется в настоящем Федеральном законе в значении, определенном Федеральным законом </w:t>
      </w:r>
      <w:r>
        <w:rPr>
          <w:rStyle w:val="cmd"/>
          <w:color w:val="333333"/>
          <w:sz w:val="27"/>
          <w:szCs w:val="27"/>
        </w:rPr>
        <w:t>от 7 мая 2013 года № 7</w:t>
      </w:r>
      <w:r>
        <w:rPr>
          <w:rStyle w:val="cmd"/>
          <w:color w:val="333333"/>
          <w:sz w:val="27"/>
          <w:szCs w:val="27"/>
        </w:rPr>
        <w:t>9-ФЗ</w:t>
      </w:r>
      <w:r>
        <w:rPr>
          <w:color w:val="333333"/>
          <w:sz w:val="27"/>
          <w:szCs w:val="27"/>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w:t>
      </w:r>
      <w:r>
        <w:rPr>
          <w:color w:val="333333"/>
          <w:sz w:val="27"/>
          <w:szCs w:val="27"/>
        </w:rPr>
        <w:t xml:space="preserve"> инструментами". </w:t>
      </w:r>
      <w:r>
        <w:rPr>
          <w:rStyle w:val="mark"/>
          <w:sz w:val="27"/>
          <w:szCs w:val="27"/>
        </w:rPr>
        <w:t>(Дополнение пунктом - Федеральный закон от 02.04.2013 № 30-ФЗ) (В редакции федеральных законов от 07.05.2013 № 102-ФЗ, от 03.02.2014 № 14-ФЗ, от 28.12.2016 № 505-ФЗ, от 23.05.2020 № 153-ФЗ)</w:t>
      </w:r>
    </w:p>
    <w:p w:rsidR="00000000" w:rsidRDefault="00911707">
      <w:pPr>
        <w:pStyle w:val="a3"/>
        <w:spacing w:line="300" w:lineRule="auto"/>
        <w:divId w:val="27529102"/>
        <w:rPr>
          <w:color w:val="333333"/>
          <w:sz w:val="27"/>
          <w:szCs w:val="27"/>
        </w:rPr>
      </w:pPr>
      <w:r>
        <w:rPr>
          <w:color w:val="333333"/>
          <w:sz w:val="27"/>
          <w:szCs w:val="27"/>
        </w:rPr>
        <w:t>4. При выборах депутатов представительных органов</w:t>
      </w:r>
      <w:r>
        <w:rPr>
          <w:color w:val="333333"/>
          <w:sz w:val="27"/>
          <w:szCs w:val="27"/>
        </w:rPr>
        <w:t xml:space="preserve">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соответствующую избирательную комиссию сведен</w:t>
      </w:r>
      <w:r>
        <w:rPr>
          <w:color w:val="333333"/>
          <w:sz w:val="27"/>
          <w:szCs w:val="27"/>
        </w:rPr>
        <w:t xml:space="preserve">ия, предусмотренные пунктом 3 настоящей статьи, если иное не предусмотрено законом субъекта Российской Федерации.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5. Документы, указанные в пунктах 2, 2</w:t>
      </w:r>
      <w:r>
        <w:rPr>
          <w:rStyle w:val="w91"/>
          <w:color w:val="333333"/>
          <w:sz w:val="27"/>
          <w:szCs w:val="27"/>
        </w:rPr>
        <w:t>2</w:t>
      </w:r>
      <w:r>
        <w:rPr>
          <w:color w:val="333333"/>
          <w:sz w:val="27"/>
          <w:szCs w:val="27"/>
        </w:rPr>
        <w:t>, 3 и 3</w:t>
      </w:r>
      <w:r>
        <w:rPr>
          <w:rStyle w:val="w91"/>
          <w:color w:val="333333"/>
          <w:sz w:val="27"/>
          <w:szCs w:val="27"/>
        </w:rPr>
        <w:t>1</w:t>
      </w:r>
      <w:r>
        <w:rPr>
          <w:color w:val="333333"/>
          <w:sz w:val="27"/>
          <w:szCs w:val="27"/>
        </w:rPr>
        <w:t xml:space="preserve"> настоящей статьи, кандидат (кроме канди</w:t>
      </w:r>
      <w:r>
        <w:rPr>
          <w:color w:val="333333"/>
          <w:sz w:val="27"/>
          <w:szCs w:val="27"/>
        </w:rPr>
        <w:t>дата, выдвинутого в списке кандидатов) обязан представить лично. Документы, указанные в пунктах 2, 2</w:t>
      </w:r>
      <w:r>
        <w:rPr>
          <w:rStyle w:val="w91"/>
          <w:color w:val="333333"/>
          <w:sz w:val="27"/>
          <w:szCs w:val="27"/>
        </w:rPr>
        <w:t>2</w:t>
      </w:r>
      <w:r>
        <w:rPr>
          <w:color w:val="333333"/>
          <w:sz w:val="27"/>
          <w:szCs w:val="27"/>
        </w:rPr>
        <w:t>, 3 и 3</w:t>
      </w:r>
      <w:r>
        <w:rPr>
          <w:rStyle w:val="w91"/>
          <w:color w:val="333333"/>
          <w:sz w:val="27"/>
          <w:szCs w:val="27"/>
        </w:rPr>
        <w:t>1</w:t>
      </w:r>
      <w:r>
        <w:rPr>
          <w:color w:val="333333"/>
          <w:sz w:val="27"/>
          <w:szCs w:val="27"/>
        </w:rPr>
        <w:t xml:space="preserve"> настоящей статьи, могут быть представлены по просьбе кандидата иными лицами в случаях, если кандидат болен, содержится в местах содержания под стр</w:t>
      </w:r>
      <w:r>
        <w:rPr>
          <w:color w:val="333333"/>
          <w:sz w:val="27"/>
          <w:szCs w:val="27"/>
        </w:rPr>
        <w:t xml:space="preserve">ажей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w:t>
      </w:r>
      <w:r>
        <w:rPr>
          <w:color w:val="333333"/>
          <w:sz w:val="27"/>
          <w:szCs w:val="27"/>
        </w:rPr>
        <w:t xml:space="preserve">администрацией учреждения, в котором содержатся под стражей подозреваемые и обвиняемые), иных случаях, установленных федеральным законом. </w:t>
      </w:r>
      <w:r>
        <w:rPr>
          <w:rStyle w:val="mark"/>
          <w:sz w:val="27"/>
          <w:szCs w:val="27"/>
        </w:rPr>
        <w:t>(В редакции федеральных законов от 21.07.2005 № 93-ФЗ; от 07.05.2013 № 102-ФЗ; от 05.05.2014 № 95-ФЗ)</w:t>
      </w:r>
    </w:p>
    <w:p w:rsidR="00000000" w:rsidRDefault="00911707">
      <w:pPr>
        <w:pStyle w:val="a3"/>
        <w:spacing w:line="300" w:lineRule="auto"/>
        <w:divId w:val="27529102"/>
        <w:rPr>
          <w:color w:val="333333"/>
          <w:sz w:val="27"/>
          <w:szCs w:val="27"/>
        </w:rPr>
      </w:pPr>
      <w:r>
        <w:rPr>
          <w:color w:val="333333"/>
          <w:sz w:val="27"/>
          <w:szCs w:val="27"/>
        </w:rPr>
        <w:t>5</w:t>
      </w:r>
      <w:r>
        <w:rPr>
          <w:rStyle w:val="w91"/>
          <w:color w:val="333333"/>
          <w:sz w:val="27"/>
          <w:szCs w:val="27"/>
        </w:rPr>
        <w:t>1</w:t>
      </w:r>
      <w:r>
        <w:rPr>
          <w:color w:val="333333"/>
          <w:sz w:val="27"/>
          <w:szCs w:val="27"/>
        </w:rPr>
        <w:t>. В случае выд</w:t>
      </w:r>
      <w:r>
        <w:rPr>
          <w:color w:val="333333"/>
          <w:sz w:val="27"/>
          <w:szCs w:val="27"/>
        </w:rPr>
        <w:t>вижения кандидатом, в том числе в составе списка кандидатов, лица, являющегося инвалидом и в связи с этим не имеющего возможности самостоятельно написать заявление о согласии баллотироваться по соответствующему избирательному округу, заверить подписной лис</w:t>
      </w:r>
      <w:r>
        <w:rPr>
          <w:color w:val="333333"/>
          <w:sz w:val="27"/>
          <w:szCs w:val="27"/>
        </w:rPr>
        <w:t>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указанных в пунктах 2, 2</w:t>
      </w:r>
      <w:r>
        <w:rPr>
          <w:rStyle w:val="w91"/>
          <w:color w:val="333333"/>
          <w:sz w:val="27"/>
          <w:szCs w:val="27"/>
        </w:rPr>
        <w:t>2</w:t>
      </w:r>
      <w:r>
        <w:rPr>
          <w:color w:val="333333"/>
          <w:sz w:val="27"/>
          <w:szCs w:val="27"/>
        </w:rPr>
        <w:t>, 3 и 3</w:t>
      </w:r>
      <w:r>
        <w:rPr>
          <w:rStyle w:val="w91"/>
          <w:color w:val="333333"/>
          <w:sz w:val="27"/>
          <w:szCs w:val="27"/>
        </w:rPr>
        <w:t>1</w:t>
      </w:r>
      <w:r>
        <w:rPr>
          <w:color w:val="333333"/>
          <w:sz w:val="27"/>
          <w:szCs w:val="27"/>
        </w:rPr>
        <w:t xml:space="preserve"> нас</w:t>
      </w:r>
      <w:r>
        <w:rPr>
          <w:color w:val="333333"/>
          <w:sz w:val="27"/>
          <w:szCs w:val="27"/>
        </w:rPr>
        <w:t xml:space="preserve">тоящей статьи, должны быть нотариально удостоверены. </w:t>
      </w:r>
      <w:r>
        <w:rPr>
          <w:rStyle w:val="mark"/>
          <w:sz w:val="27"/>
          <w:szCs w:val="27"/>
        </w:rPr>
        <w:t>(Дополнение пунктом - Федеральный закон от 14.06.2011 № 143-ФЗ) (В редакции Федерального закона от 05.05.2014 № 95-ФЗ)</w:t>
      </w:r>
    </w:p>
    <w:p w:rsidR="00000000" w:rsidRDefault="00911707">
      <w:pPr>
        <w:pStyle w:val="a3"/>
        <w:spacing w:line="300" w:lineRule="auto"/>
        <w:divId w:val="27529102"/>
        <w:rPr>
          <w:color w:val="333333"/>
          <w:sz w:val="27"/>
          <w:szCs w:val="27"/>
        </w:rPr>
      </w:pPr>
      <w:r>
        <w:rPr>
          <w:rStyle w:val="ed"/>
          <w:color w:val="333333"/>
          <w:sz w:val="27"/>
          <w:szCs w:val="27"/>
        </w:rPr>
        <w:t>6. Избирательная комиссия обращается, в том числе с представлением, для проверки дос</w:t>
      </w:r>
      <w:r>
        <w:rPr>
          <w:rStyle w:val="ed"/>
          <w:color w:val="333333"/>
          <w:sz w:val="27"/>
          <w:szCs w:val="27"/>
        </w:rPr>
        <w:t>товерности сведений о кандидатах, представляемых в соответствии с пунктами 2, 2</w:t>
      </w:r>
      <w:r>
        <w:rPr>
          <w:rStyle w:val="w91"/>
          <w:color w:val="333333"/>
          <w:sz w:val="27"/>
          <w:szCs w:val="27"/>
        </w:rPr>
        <w:t>1</w:t>
      </w:r>
      <w:r>
        <w:rPr>
          <w:rStyle w:val="ed"/>
          <w:color w:val="333333"/>
          <w:sz w:val="27"/>
          <w:szCs w:val="27"/>
        </w:rPr>
        <w:t xml:space="preserve"> и 3 настоящей статьи, а также сведений о кандидатурах для наделения полномочиями сенатора Российской Федерации, представляемых кандидатом на должность высшего должностного лиц</w:t>
      </w:r>
      <w:r>
        <w:rPr>
          <w:rStyle w:val="ed"/>
          <w:color w:val="333333"/>
          <w:sz w:val="27"/>
          <w:szCs w:val="27"/>
        </w:rPr>
        <w:t>а субъекта Российской Федерации, о проверке выполнения требований, предусмотренных пунктом 3</w:t>
      </w:r>
      <w:r>
        <w:rPr>
          <w:rStyle w:val="w91"/>
          <w:color w:val="333333"/>
          <w:sz w:val="27"/>
          <w:szCs w:val="27"/>
        </w:rPr>
        <w:t>3</w:t>
      </w:r>
      <w:r>
        <w:rPr>
          <w:rStyle w:val="ed"/>
          <w:color w:val="333333"/>
          <w:sz w:val="27"/>
          <w:szCs w:val="27"/>
        </w:rPr>
        <w:t xml:space="preserve"> настоящей статьи, в соответствующие органы, учреждения и организации, которые обязаны сообщить о результатах проверки сведений, представляемых в соответствии с пу</w:t>
      </w:r>
      <w:r>
        <w:rPr>
          <w:rStyle w:val="ed"/>
          <w:color w:val="333333"/>
          <w:sz w:val="27"/>
          <w:szCs w:val="27"/>
        </w:rPr>
        <w:t>нктами 2 и 2</w:t>
      </w:r>
      <w:r>
        <w:rPr>
          <w:rStyle w:val="w91"/>
          <w:color w:val="333333"/>
          <w:sz w:val="27"/>
          <w:szCs w:val="27"/>
        </w:rPr>
        <w:t>1</w:t>
      </w:r>
      <w:r>
        <w:rPr>
          <w:rStyle w:val="ed"/>
          <w:color w:val="333333"/>
          <w:sz w:val="27"/>
          <w:szCs w:val="27"/>
        </w:rPr>
        <w:t xml:space="preserve"> настоящей статьи, а также сведений о кандидатурах для наделения полномочиями сенатора Российской Федерации в течение десяти дней, а сведений, представляемых в соответствии с пунктом 3 настоящей статьи, и выполнения требований, предусмотренных</w:t>
      </w:r>
      <w:r>
        <w:rPr>
          <w:rStyle w:val="ed"/>
          <w:color w:val="333333"/>
          <w:sz w:val="27"/>
          <w:szCs w:val="27"/>
        </w:rPr>
        <w:t xml:space="preserve"> пунктом 3</w:t>
      </w:r>
      <w:r>
        <w:rPr>
          <w:rStyle w:val="w91"/>
          <w:color w:val="333333"/>
          <w:sz w:val="27"/>
          <w:szCs w:val="27"/>
        </w:rPr>
        <w:t>3</w:t>
      </w:r>
      <w:r>
        <w:rPr>
          <w:rStyle w:val="ed"/>
          <w:color w:val="333333"/>
          <w:sz w:val="27"/>
          <w:szCs w:val="27"/>
        </w:rPr>
        <w:t xml:space="preserve"> настоящей статьи, в течение двадцати дней. Если избирательная комиссия обращается за десять и менее дней до дня голосования, соответствующие органы, учреждения и организации должны сообщить о результатах проверки в срок, установленный избирател</w:t>
      </w:r>
      <w:r>
        <w:rPr>
          <w:rStyle w:val="ed"/>
          <w:color w:val="333333"/>
          <w:sz w:val="27"/>
          <w:szCs w:val="27"/>
        </w:rPr>
        <w:t>ьной комиссией. Указанное представление может не направляться в случае, если проверка достоверности сведений о кандидатах осуществляется с использованием единой системы межведомственного электронного взаимодействия и (или) ГАС "Выборы", при этом результаты</w:t>
      </w:r>
      <w:r>
        <w:rPr>
          <w:rStyle w:val="ed"/>
          <w:color w:val="333333"/>
          <w:sz w:val="27"/>
          <w:szCs w:val="27"/>
        </w:rPr>
        <w:t xml:space="preserve"> такой проверки должны быть подписаны усиленной квалифицированной электронной подписью соответствующего органа (учреждения, организации).</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1</w:t>
      </w:r>
      <w:r>
        <w:rPr>
          <w:color w:val="333333"/>
          <w:sz w:val="27"/>
          <w:szCs w:val="27"/>
        </w:rPr>
        <w:t>. Проверка выполнения требований, предусмотренных пунктом 3</w:t>
      </w:r>
      <w:r>
        <w:rPr>
          <w:rStyle w:val="w91"/>
          <w:color w:val="333333"/>
          <w:sz w:val="27"/>
          <w:szCs w:val="27"/>
        </w:rPr>
        <w:t>3</w:t>
      </w:r>
      <w:r>
        <w:rPr>
          <w:color w:val="333333"/>
          <w:sz w:val="27"/>
          <w:szCs w:val="27"/>
        </w:rPr>
        <w:t xml:space="preserve"> </w:t>
      </w:r>
      <w:r>
        <w:rPr>
          <w:color w:val="333333"/>
          <w:sz w:val="27"/>
          <w:szCs w:val="27"/>
        </w:rPr>
        <w:t xml:space="preserve">настоящей статьи, осуществляется по основаниям, установленным Федеральным законом </w:t>
      </w:r>
      <w:r>
        <w:rPr>
          <w:rStyle w:val="cmd"/>
          <w:color w:val="333333"/>
          <w:sz w:val="27"/>
          <w:szCs w:val="27"/>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w:t>
      </w:r>
      <w:r>
        <w:rPr>
          <w:rStyle w:val="cmd"/>
          <w:color w:val="333333"/>
          <w:sz w:val="27"/>
          <w:szCs w:val="27"/>
        </w:rPr>
        <w:t>и Российской Федерации, владеть и (или) пользоваться иностранными финансовыми инструментами"</w:t>
      </w:r>
      <w:r>
        <w:rPr>
          <w:color w:val="333333"/>
          <w:sz w:val="27"/>
          <w:szCs w:val="27"/>
        </w:rPr>
        <w:t xml:space="preserve">. </w:t>
      </w:r>
      <w:r>
        <w:rPr>
          <w:rStyle w:val="mark"/>
          <w:sz w:val="27"/>
          <w:szCs w:val="27"/>
        </w:rPr>
        <w:t>(Дополнение пунктом - Федеральный закон от 07.05.2013 № 102-ФЗ)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2</w:t>
      </w:r>
      <w:r>
        <w:rPr>
          <w:color w:val="333333"/>
          <w:sz w:val="27"/>
          <w:szCs w:val="27"/>
        </w:rPr>
        <w:t>. Центральная избирательная комиссия Российской Федерации, избирательные комиссии субъектов Росс</w:t>
      </w:r>
      <w:r>
        <w:rPr>
          <w:color w:val="333333"/>
          <w:sz w:val="27"/>
          <w:szCs w:val="27"/>
        </w:rPr>
        <w:t>ийской Федерации при проведении проверки достоверности сведений, представленных кандидатами, в том числе полученных от иных избирательных комиссий, запрашивают у кредитных организаций имеющиеся у них сведения о счетах, вкладах кандидатов, а в случаях, пред</w:t>
      </w:r>
      <w:r>
        <w:rPr>
          <w:color w:val="333333"/>
          <w:sz w:val="27"/>
          <w:szCs w:val="27"/>
        </w:rPr>
        <w:t xml:space="preserve">усмотренных федеральным законом, сведения о счетах, вкладах супругов и несовершеннолетних детей кандидатов. </w:t>
      </w:r>
      <w:r>
        <w:rPr>
          <w:rStyle w:val="mark"/>
          <w:sz w:val="27"/>
          <w:szCs w:val="27"/>
        </w:rPr>
        <w:t>(Дополнение пунктом - Федеральный закон от 13.07.2015 № 231-ФЗ)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3</w:t>
      </w:r>
      <w:r>
        <w:rPr>
          <w:color w:val="333333"/>
          <w:sz w:val="27"/>
          <w:szCs w:val="27"/>
        </w:rPr>
        <w:t xml:space="preserve">. Центральная избирательная комиссия Российской Федерации, избирательные комиссии </w:t>
      </w:r>
      <w:r>
        <w:rPr>
          <w:color w:val="333333"/>
          <w:sz w:val="27"/>
          <w:szCs w:val="27"/>
        </w:rPr>
        <w:t>субъектов Российской Федерации при проведении проверки достоверности сведений, представленных кандидатами, в том числе полученных от иных избирательных комиссий, запрашивают у держателей реестра и депозитариев имеющиеся у них сведения о ценных бумагах, при</w:t>
      </w:r>
      <w:r>
        <w:rPr>
          <w:color w:val="333333"/>
          <w:sz w:val="27"/>
          <w:szCs w:val="27"/>
        </w:rPr>
        <w:t xml:space="preserve">надлежащих кандидатам, а в случаях, предусмотренных федеральным законом, сведения о ценных бумагах, принадлежащих супругам и несовершеннолетним детям кандидатов. </w:t>
      </w:r>
      <w:r>
        <w:rPr>
          <w:rStyle w:val="mark"/>
          <w:sz w:val="27"/>
          <w:szCs w:val="27"/>
        </w:rPr>
        <w:t>(Дополнение пунктом - Федеральный закон от 13.07.2015 № 231-ФЗ)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4</w:t>
      </w:r>
      <w:r>
        <w:rPr>
          <w:color w:val="333333"/>
          <w:sz w:val="27"/>
          <w:szCs w:val="27"/>
        </w:rPr>
        <w:t>. </w:t>
      </w:r>
      <w:r>
        <w:rPr>
          <w:color w:val="333333"/>
          <w:sz w:val="27"/>
          <w:szCs w:val="27"/>
        </w:rPr>
        <w:t xml:space="preserve">Центральная избирательная комиссия Российской Федерации, избирательные комиссии субъектов Российской Федерации направляют в кредитные организации, держателям реестра и депозитариям запросы о представлении сведений о счетах, вкладах кандидатов, их супругов </w:t>
      </w:r>
      <w:r>
        <w:rPr>
          <w:color w:val="333333"/>
          <w:sz w:val="27"/>
          <w:szCs w:val="27"/>
        </w:rPr>
        <w:t xml:space="preserve">и несовершеннолетних детей, а также принадлежащих указанным лицам ценных бумагах и получают указанные сведения в форме электронных документов с использованием информационных ресурсов Центрального банка Российской Федерации. </w:t>
      </w:r>
      <w:r>
        <w:rPr>
          <w:rStyle w:val="mark"/>
          <w:sz w:val="27"/>
          <w:szCs w:val="27"/>
        </w:rPr>
        <w:t>(Дополнение пунктом - Федеральны</w:t>
      </w:r>
      <w:r>
        <w:rPr>
          <w:rStyle w:val="mark"/>
          <w:sz w:val="27"/>
          <w:szCs w:val="27"/>
        </w:rPr>
        <w:t>й закон от 13.07.2015 № 231-ФЗ)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5</w:t>
      </w:r>
      <w:r>
        <w:rPr>
          <w:color w:val="333333"/>
          <w:sz w:val="27"/>
          <w:szCs w:val="27"/>
        </w:rPr>
        <w:t>. Запрос о представлении сведений, направляемый Центральной избирательной комиссией Российской Федерации, избирательными комиссиями субъектов Российской Федерации в кредитные организации, держателям реестра и депозитариям,</w:t>
      </w:r>
      <w:r>
        <w:rPr>
          <w:color w:val="333333"/>
          <w:sz w:val="27"/>
          <w:szCs w:val="27"/>
        </w:rPr>
        <w:t xml:space="preserve"> должен содержать следующие данные о кандидатах, их супругах и несовершеннолетних детях: фамилия, имя, отчество (при наличии), серия и номер паспорта или документа, заменяющего паспорт гражданина, дата рождения, место рождения, адрес места жительства. </w:t>
      </w:r>
      <w:r>
        <w:rPr>
          <w:rStyle w:val="mark"/>
          <w:sz w:val="27"/>
          <w:szCs w:val="27"/>
        </w:rPr>
        <w:t>(Доп</w:t>
      </w:r>
      <w:r>
        <w:rPr>
          <w:rStyle w:val="mark"/>
          <w:sz w:val="27"/>
          <w:szCs w:val="27"/>
        </w:rPr>
        <w:t>олнение пунктом - Федеральный закон от 13.07.2015 № 231-ФЗ)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6</w:t>
      </w:r>
      <w:r>
        <w:rPr>
          <w:color w:val="333333"/>
          <w:sz w:val="27"/>
          <w:szCs w:val="27"/>
        </w:rPr>
        <w:t>. Порядок получения кредитными организациями, держателями реестра и депозитариями от Центральной избирательной комиссии Российской Федерации, избирательных комиссий субъектов Российской Федераци</w:t>
      </w:r>
      <w:r>
        <w:rPr>
          <w:color w:val="333333"/>
          <w:sz w:val="27"/>
          <w:szCs w:val="27"/>
        </w:rPr>
        <w:t>и запросов о представлении сведений и порядок направления кредитными организациями, держателями реестра и депозитариями имеющихся у них сведений устанавливаются Центральным банком Российской Федерации по согласованию с Центральной избирательной комиссией Р</w:t>
      </w:r>
      <w:r>
        <w:rPr>
          <w:color w:val="333333"/>
          <w:sz w:val="27"/>
          <w:szCs w:val="27"/>
        </w:rPr>
        <w:t xml:space="preserve">оссийской Федерации. </w:t>
      </w:r>
      <w:r>
        <w:rPr>
          <w:rStyle w:val="mark"/>
          <w:sz w:val="27"/>
          <w:szCs w:val="27"/>
        </w:rPr>
        <w:t>(Дополнение пунктом - Федеральный закон от 13.07.2015 № 231-ФЗ)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7</w:t>
      </w:r>
      <w:r>
        <w:rPr>
          <w:color w:val="333333"/>
          <w:sz w:val="27"/>
          <w:szCs w:val="27"/>
        </w:rPr>
        <w:t>. Результаты проверки сведений, указанных в пунктах 6</w:t>
      </w:r>
      <w:r>
        <w:rPr>
          <w:rStyle w:val="w91"/>
          <w:color w:val="333333"/>
          <w:sz w:val="27"/>
          <w:szCs w:val="27"/>
        </w:rPr>
        <w:t>2</w:t>
      </w:r>
      <w:r>
        <w:rPr>
          <w:color w:val="333333"/>
          <w:sz w:val="27"/>
          <w:szCs w:val="27"/>
        </w:rPr>
        <w:t xml:space="preserve"> и 6</w:t>
      </w:r>
      <w:r>
        <w:rPr>
          <w:rStyle w:val="w91"/>
          <w:color w:val="333333"/>
          <w:sz w:val="27"/>
          <w:szCs w:val="27"/>
        </w:rPr>
        <w:t>3</w:t>
      </w:r>
      <w:r>
        <w:rPr>
          <w:color w:val="333333"/>
          <w:sz w:val="27"/>
          <w:szCs w:val="27"/>
        </w:rPr>
        <w:t xml:space="preserve"> настоящей статьи, полученные Центральной избирательной комиссией Российской Федерации, избирательными комисси</w:t>
      </w:r>
      <w:r>
        <w:rPr>
          <w:color w:val="333333"/>
          <w:sz w:val="27"/>
          <w:szCs w:val="27"/>
        </w:rPr>
        <w:t>ями субъектов Российской Федерации от кредитных организаций, держателей реестра и депозитариев, передаются избирательным комиссиям, представившим в Центральную избирательную комиссию Российской Федерации, избирательную комиссию субъекта Российской Федераци</w:t>
      </w:r>
      <w:r>
        <w:rPr>
          <w:color w:val="333333"/>
          <w:sz w:val="27"/>
          <w:szCs w:val="27"/>
        </w:rPr>
        <w:t xml:space="preserve">и соответствующие данные о кандидатах, их супругах и несовершеннолетних детях при проведении ими проверки достоверности представленных кандидатами сведений. </w:t>
      </w:r>
      <w:r>
        <w:rPr>
          <w:rStyle w:val="mark"/>
          <w:sz w:val="27"/>
          <w:szCs w:val="27"/>
        </w:rPr>
        <w:t>(Дополнение пунктом - Федеральный закон от 13.07.2015 № 231-ФЗ)</w:t>
      </w:r>
    </w:p>
    <w:p w:rsidR="00000000" w:rsidRDefault="00911707">
      <w:pPr>
        <w:pStyle w:val="a3"/>
        <w:spacing w:line="300" w:lineRule="auto"/>
        <w:divId w:val="27529102"/>
        <w:rPr>
          <w:color w:val="333333"/>
          <w:sz w:val="27"/>
          <w:szCs w:val="27"/>
        </w:rPr>
      </w:pPr>
      <w:r>
        <w:rPr>
          <w:rStyle w:val="ed"/>
          <w:color w:val="333333"/>
          <w:sz w:val="27"/>
          <w:szCs w:val="27"/>
        </w:rPr>
        <w:t>6</w:t>
      </w:r>
      <w:r>
        <w:rPr>
          <w:rStyle w:val="w91"/>
          <w:color w:val="333333"/>
          <w:sz w:val="27"/>
          <w:szCs w:val="27"/>
        </w:rPr>
        <w:t>8</w:t>
      </w:r>
      <w:r>
        <w:rPr>
          <w:rStyle w:val="ed"/>
          <w:color w:val="333333"/>
          <w:sz w:val="27"/>
          <w:szCs w:val="27"/>
        </w:rPr>
        <w:t>. Избирательная комиссия при пров</w:t>
      </w:r>
      <w:r>
        <w:rPr>
          <w:rStyle w:val="ed"/>
          <w:color w:val="333333"/>
          <w:sz w:val="27"/>
          <w:szCs w:val="27"/>
        </w:rPr>
        <w:t xml:space="preserve">едении проверки сведений о том, является ли кандидат иностранным агентом либо кандидатом, аффилированным с иностранным агентом, обращается в федеральный орган исполнительной власти, осуществляющий функции по выработке и реализации государственной политики </w:t>
      </w:r>
      <w:r>
        <w:rPr>
          <w:rStyle w:val="ed"/>
          <w:color w:val="333333"/>
          <w:sz w:val="27"/>
          <w:szCs w:val="27"/>
        </w:rPr>
        <w:t>и нормативно-правовому регулированию в сфере регистрации некоммерческих организаций.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регистрации</w:t>
      </w:r>
      <w:r>
        <w:rPr>
          <w:rStyle w:val="ed"/>
          <w:color w:val="333333"/>
          <w:sz w:val="27"/>
          <w:szCs w:val="27"/>
        </w:rPr>
        <w:t xml:space="preserve"> некоммерческих организаций, обязан сообщить о результатах проверки в избирательную комиссию в течение десяти дней, а если представление избирательной комиссии поступило за десять и менее дней до дня голосования, - в срок, установленный избирательной комис</w:t>
      </w:r>
      <w:r>
        <w:rPr>
          <w:rStyle w:val="ed"/>
          <w:color w:val="333333"/>
          <w:sz w:val="27"/>
          <w:szCs w:val="27"/>
        </w:rPr>
        <w:t>сией.</w:t>
      </w:r>
      <w:r>
        <w:rPr>
          <w:rStyle w:val="mark"/>
          <w:sz w:val="27"/>
          <w:szCs w:val="27"/>
        </w:rPr>
        <w:t> (Дополнение пунктом - Федеральный закон от 14.03.2022 № 60-ФЗ) (В редакции Федерального закона от 05.12.2022 № 498-ФЗ)</w:t>
      </w:r>
    </w:p>
    <w:p w:rsidR="00000000" w:rsidRDefault="00911707">
      <w:pPr>
        <w:pStyle w:val="a3"/>
        <w:spacing w:line="300" w:lineRule="auto"/>
        <w:divId w:val="27529102"/>
        <w:rPr>
          <w:color w:val="333333"/>
          <w:sz w:val="27"/>
          <w:szCs w:val="27"/>
        </w:rPr>
      </w:pPr>
      <w:r>
        <w:rPr>
          <w:color w:val="333333"/>
          <w:sz w:val="27"/>
          <w:szCs w:val="27"/>
        </w:rPr>
        <w:t>7. Избирательная комиссия доводит до сведения избирателей сведения о кандидатах, представленные при их выдвижении, в объеме, устано</w:t>
      </w:r>
      <w:r>
        <w:rPr>
          <w:color w:val="333333"/>
          <w:sz w:val="27"/>
          <w:szCs w:val="27"/>
        </w:rPr>
        <w:t>вленном организующей выборы избирательной комиссией</w:t>
      </w:r>
      <w:r>
        <w:rPr>
          <w:rStyle w:val="ed"/>
          <w:color w:val="333333"/>
          <w:sz w:val="27"/>
          <w:szCs w:val="27"/>
        </w:rPr>
        <w:t>, в том числе сведения о том, что кандидат является иностранным агентом либо кандидатом, аффилированным с иностранным агентом</w:t>
      </w:r>
      <w:r>
        <w:rPr>
          <w:color w:val="333333"/>
          <w:sz w:val="27"/>
          <w:szCs w:val="27"/>
        </w:rPr>
        <w:t>.</w:t>
      </w:r>
      <w:r>
        <w:rPr>
          <w:rStyle w:val="mark"/>
          <w:sz w:val="27"/>
          <w:szCs w:val="27"/>
        </w:rPr>
        <w:t> (В редакции федеральных законов от 20.04.2021 № 91-ФЗ, от 05.12.2022 № 498-ФЗ)</w:t>
      </w:r>
    </w:p>
    <w:p w:rsidR="00000000" w:rsidRDefault="00911707">
      <w:pPr>
        <w:pStyle w:val="a3"/>
        <w:spacing w:line="300" w:lineRule="auto"/>
        <w:divId w:val="27529102"/>
        <w:rPr>
          <w:color w:val="333333"/>
          <w:sz w:val="27"/>
          <w:szCs w:val="27"/>
        </w:rPr>
      </w:pPr>
      <w:r>
        <w:rPr>
          <w:color w:val="333333"/>
          <w:sz w:val="27"/>
          <w:szCs w:val="27"/>
        </w:rPr>
        <w:t>8. Избирательная комиссия направляет в средства массовой информации сведения о выявленных фактах недостоверности представленных кандидатами сведений.</w:t>
      </w:r>
    </w:p>
    <w:p w:rsidR="00000000" w:rsidRDefault="00911707">
      <w:pPr>
        <w:pStyle w:val="a3"/>
        <w:spacing w:line="300" w:lineRule="auto"/>
        <w:divId w:val="27529102"/>
        <w:rPr>
          <w:color w:val="333333"/>
          <w:sz w:val="27"/>
          <w:szCs w:val="27"/>
        </w:rPr>
      </w:pPr>
      <w:r>
        <w:rPr>
          <w:color w:val="333333"/>
          <w:sz w:val="27"/>
          <w:szCs w:val="27"/>
        </w:rPr>
        <w:t>9. Установленный законом период, включающий в себя выдвижение кандидатов, списков кандидатов, а также сбо</w:t>
      </w:r>
      <w:r>
        <w:rPr>
          <w:color w:val="333333"/>
          <w:sz w:val="27"/>
          <w:szCs w:val="27"/>
        </w:rPr>
        <w:t>р подписей избирателей в поддержку выдвижения кандидатов, списков кандидатов либо иные формы поддержки выдвижения, при выборах в федеральные органы государственной власти должен составлять не менее 40 дней (при досрочных выборах - не менее 30 дней), при вы</w:t>
      </w:r>
      <w:r>
        <w:rPr>
          <w:color w:val="333333"/>
          <w:sz w:val="27"/>
          <w:szCs w:val="27"/>
        </w:rPr>
        <w:t xml:space="preserve">борах в органы государственной власти субъектов Российской Федерации - не менее 30 дней, при выборах в органы местного самоуправления - не менее 20 дней. </w:t>
      </w:r>
      <w:r>
        <w:rPr>
          <w:rStyle w:val="ed"/>
          <w:color w:val="333333"/>
          <w:sz w:val="27"/>
          <w:szCs w:val="27"/>
        </w:rPr>
        <w:t xml:space="preserve">При этом временем окончания указанного периода на выборах в федеральные органы государственной власти </w:t>
      </w:r>
      <w:r>
        <w:rPr>
          <w:rStyle w:val="ed"/>
          <w:color w:val="333333"/>
          <w:sz w:val="27"/>
          <w:szCs w:val="27"/>
        </w:rPr>
        <w:t>является время, установленное федеральным законом, а на выборах в органы государственной власти субъектов Российской Федерации и органы местного самоуправления - 18 часов по местному времени.</w:t>
      </w:r>
      <w:r>
        <w:rPr>
          <w:rStyle w:val="mark"/>
          <w:sz w:val="27"/>
          <w:szCs w:val="27"/>
        </w:rPr>
        <w:t> (В редакции федеральных законов от 02.05.2012 № 41-ФЗ, от 05.05.</w:t>
      </w:r>
      <w:r>
        <w:rPr>
          <w:rStyle w:val="mark"/>
          <w:sz w:val="27"/>
          <w:szCs w:val="27"/>
        </w:rPr>
        <w:t>2014 № 95-ФЗ, от 14.03.2022 № 60-ФЗ)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34. Выдвижение кандидатов в порядке самовыдвижения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w:t>
      </w:r>
      <w:r>
        <w:rPr>
          <w:color w:val="333333"/>
          <w:sz w:val="27"/>
          <w:szCs w:val="27"/>
        </w:rPr>
        <w:t>Самовыдвижение кандидатов производится путем уведомления об этом избирательных комиссий, в которых будет осуществляться регистрация кандидатов, с последующим сбором подписей в поддержку самовыдвижения кандидатов, за исключением случая, предусмотренного пун</w:t>
      </w:r>
      <w:r>
        <w:rPr>
          <w:color w:val="333333"/>
          <w:sz w:val="27"/>
          <w:szCs w:val="27"/>
        </w:rPr>
        <w:t xml:space="preserve">ктом 17 статьи 38 настоящего Федерального закона. </w:t>
      </w:r>
      <w:r>
        <w:rPr>
          <w:rStyle w:val="mark"/>
          <w:sz w:val="27"/>
          <w:szCs w:val="27"/>
        </w:rPr>
        <w:t>(В редакции федеральных законов от 05.12.2006 № 225-ФЗ; от 09.02.2009 № 3-ФЗ)</w:t>
      </w:r>
    </w:p>
    <w:p w:rsidR="00000000" w:rsidRDefault="00911707">
      <w:pPr>
        <w:pStyle w:val="a3"/>
        <w:spacing w:line="300" w:lineRule="auto"/>
        <w:divId w:val="27529102"/>
        <w:rPr>
          <w:color w:val="333333"/>
          <w:sz w:val="27"/>
          <w:szCs w:val="27"/>
        </w:rPr>
      </w:pPr>
      <w:r>
        <w:rPr>
          <w:color w:val="333333"/>
          <w:sz w:val="27"/>
          <w:szCs w:val="27"/>
        </w:rPr>
        <w:t>2. Федеральным законом может быть предусмотрено, что для поддержки самовыдвижения кандидата необходимо также создать группу изби</w:t>
      </w:r>
      <w:r>
        <w:rPr>
          <w:color w:val="333333"/>
          <w:sz w:val="27"/>
          <w:szCs w:val="27"/>
        </w:rPr>
        <w:t>рателей с определенным числом участников.</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 xml:space="preserve">Статья 35. Выдвижение кандидатов, списков кандидатов избирательными объединениями </w:t>
      </w:r>
    </w:p>
    <w:p w:rsidR="00000000" w:rsidRDefault="00911707">
      <w:pPr>
        <w:pStyle w:val="a3"/>
        <w:spacing w:line="300" w:lineRule="auto"/>
        <w:divId w:val="27529102"/>
        <w:rPr>
          <w:color w:val="333333"/>
          <w:sz w:val="27"/>
          <w:szCs w:val="27"/>
        </w:rPr>
      </w:pPr>
      <w:r>
        <w:rPr>
          <w:rStyle w:val="mark"/>
          <w:sz w:val="27"/>
          <w:szCs w:val="27"/>
        </w:rPr>
        <w:t>(Наименование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Избирательные объединения вправе выдвигать кандидатов, с</w:t>
      </w:r>
      <w:r>
        <w:rPr>
          <w:color w:val="333333"/>
          <w:sz w:val="27"/>
          <w:szCs w:val="27"/>
        </w:rPr>
        <w:t>писки кандидатов. В одномандатном избирательном округе избирательное объединение вправе выдвинуть одного кандидата. В многомандатном избирательном округе избирательное объединение вправе выдвинуть кандидата на каждый депутатский мандат, подлежащий замещени</w:t>
      </w:r>
      <w:r>
        <w:rPr>
          <w:color w:val="333333"/>
          <w:sz w:val="27"/>
          <w:szCs w:val="27"/>
        </w:rPr>
        <w:t>ю в этом округе. В едином избирательном округе избирательное объединение вправе выдвинуть один список кандидатов, а при проведении выборов выборного должностного лица - одного кандидата. Кандидат может упоминаться в списке кандидатов по единому избирательн</w:t>
      </w:r>
      <w:r>
        <w:rPr>
          <w:color w:val="333333"/>
          <w:sz w:val="27"/>
          <w:szCs w:val="27"/>
        </w:rPr>
        <w:t xml:space="preserve">ому округу только один раз. </w:t>
      </w:r>
      <w:r>
        <w:rPr>
          <w:rStyle w:val="mark"/>
          <w:sz w:val="27"/>
          <w:szCs w:val="27"/>
        </w:rPr>
        <w:t>(В редакции федеральных законов от 21.07.2005 № 93-ФЗ; от 05.12.2006 № 225-ФЗ; от 01.07.2010 № 133-ФЗ; от 09.03.2016 № 66-ФЗ)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1</w:t>
      </w:r>
      <w:r>
        <w:rPr>
          <w:color w:val="333333"/>
          <w:sz w:val="27"/>
          <w:szCs w:val="27"/>
        </w:rPr>
        <w:t>. Законом субъекта Российской Федерации может быть предусмотрено выдвижение избирательным объединени</w:t>
      </w:r>
      <w:r>
        <w:rPr>
          <w:color w:val="333333"/>
          <w:sz w:val="27"/>
          <w:szCs w:val="27"/>
        </w:rPr>
        <w:t>ем кандидатов по одномандатным (многомандатным) избирательным округам списком, в котором определяется, по какому одномандатному (многомандатному) избирательному округу выдвигается каждый кандидат (далее - список кандидатов по одномандатным (многомандатным)</w:t>
      </w:r>
      <w:r>
        <w:rPr>
          <w:color w:val="333333"/>
          <w:sz w:val="27"/>
          <w:szCs w:val="27"/>
        </w:rPr>
        <w:t xml:space="preserve"> избирательным округам). В этом случае законом субъекта Российской Федерации также может быть предусмотрено заверение списка кандидатов по одномандатным (многомандатным) избирательным округам организующей выборы избирательной комиссией. </w:t>
      </w:r>
      <w:r>
        <w:rPr>
          <w:rStyle w:val="mark"/>
          <w:sz w:val="27"/>
          <w:szCs w:val="27"/>
        </w:rPr>
        <w:t>(Дополнение пунктом</w:t>
      </w:r>
      <w:r>
        <w:rPr>
          <w:rStyle w:val="mark"/>
          <w:sz w:val="27"/>
          <w:szCs w:val="27"/>
        </w:rPr>
        <w:t> - Федеральный закон от 01.07.2010 № 133-ФЗ)</w:t>
      </w:r>
    </w:p>
    <w:p w:rsidR="00000000" w:rsidRDefault="00911707">
      <w:pPr>
        <w:pStyle w:val="a3"/>
        <w:spacing w:line="300" w:lineRule="auto"/>
        <w:divId w:val="27529102"/>
        <w:rPr>
          <w:color w:val="333333"/>
          <w:sz w:val="27"/>
          <w:szCs w:val="27"/>
        </w:rPr>
      </w:pPr>
      <w:r>
        <w:rPr>
          <w:color w:val="333333"/>
          <w:sz w:val="27"/>
          <w:szCs w:val="27"/>
        </w:rPr>
        <w:t xml:space="preserve">2. Выдвижение кандидатов, списков кандидатов политическими партиями осуществляется в соответствии с Федеральным законом </w:t>
      </w:r>
      <w:r>
        <w:rPr>
          <w:rStyle w:val="cmd"/>
          <w:color w:val="333333"/>
          <w:sz w:val="27"/>
          <w:szCs w:val="27"/>
        </w:rPr>
        <w:t>"О политических партиях"</w:t>
      </w:r>
      <w:r>
        <w:rPr>
          <w:color w:val="333333"/>
          <w:sz w:val="27"/>
          <w:szCs w:val="27"/>
        </w:rPr>
        <w:t>. Выдвижение кандидатов иными общественными объединениями осуществл</w:t>
      </w:r>
      <w:r>
        <w:rPr>
          <w:color w:val="333333"/>
          <w:sz w:val="27"/>
          <w:szCs w:val="27"/>
        </w:rPr>
        <w:t>яется на съездах (конференциях, собраниях) указанных общественных объединений, их региональных или местных отделений тайным голосованием, а также с соблюдением иных требований, предъявляемых федеральным законом к выдвижению кандидатов для политических парт</w:t>
      </w:r>
      <w:r>
        <w:rPr>
          <w:color w:val="333333"/>
          <w:sz w:val="27"/>
          <w:szCs w:val="27"/>
        </w:rPr>
        <w:t xml:space="preserve">ий. </w:t>
      </w:r>
      <w:r>
        <w:rPr>
          <w:rStyle w:val="mark"/>
          <w:sz w:val="27"/>
          <w:szCs w:val="27"/>
        </w:rPr>
        <w:t>(В редакции Федерального закона от 05.04.2009 № 42-ФЗ)</w:t>
      </w:r>
    </w:p>
    <w:p w:rsidR="00000000" w:rsidRDefault="00911707">
      <w:pPr>
        <w:pStyle w:val="a3"/>
        <w:spacing w:line="300" w:lineRule="auto"/>
        <w:divId w:val="27529102"/>
        <w:rPr>
          <w:color w:val="333333"/>
          <w:sz w:val="27"/>
          <w:szCs w:val="27"/>
        </w:rPr>
      </w:pPr>
      <w:r>
        <w:rPr>
          <w:color w:val="333333"/>
          <w:sz w:val="27"/>
          <w:szCs w:val="27"/>
        </w:rPr>
        <w:t>2</w:t>
      </w:r>
      <w:r>
        <w:rPr>
          <w:rStyle w:val="w91"/>
          <w:color w:val="333333"/>
          <w:sz w:val="27"/>
          <w:szCs w:val="27"/>
        </w:rPr>
        <w:t>1</w:t>
      </w:r>
      <w:r>
        <w:rPr>
          <w:color w:val="333333"/>
          <w:sz w:val="27"/>
          <w:szCs w:val="27"/>
        </w:rPr>
        <w:t>. На выборах депутатов представительных органов муниципальных образований зарегистрированные в соответствии с законом общественные объединения, не являющиеся политическими партиями, их структурны</w:t>
      </w:r>
      <w:r>
        <w:rPr>
          <w:color w:val="333333"/>
          <w:sz w:val="27"/>
          <w:szCs w:val="27"/>
        </w:rPr>
        <w:t xml:space="preserve">е подразделения вправе предлагать кандидатуры для включения их в списки кандидатов, выдвигаемые избирательными объединениями. Включение таких кандидатур в списки кандидатов осуществляется в порядке, установленном Федеральным законом </w:t>
      </w:r>
      <w:r>
        <w:rPr>
          <w:rStyle w:val="cmd"/>
          <w:color w:val="333333"/>
          <w:sz w:val="27"/>
          <w:szCs w:val="27"/>
        </w:rPr>
        <w:t>"О политических партиях</w:t>
      </w:r>
      <w:r>
        <w:rPr>
          <w:rStyle w:val="cmd"/>
          <w:color w:val="333333"/>
          <w:sz w:val="27"/>
          <w:szCs w:val="27"/>
        </w:rPr>
        <w:t>"</w:t>
      </w:r>
      <w:r>
        <w:rPr>
          <w:color w:val="333333"/>
          <w:sz w:val="27"/>
          <w:szCs w:val="27"/>
        </w:rPr>
        <w:t xml:space="preserve">. </w:t>
      </w:r>
      <w:r>
        <w:rPr>
          <w:rStyle w:val="mark"/>
          <w:sz w:val="27"/>
          <w:szCs w:val="27"/>
        </w:rPr>
        <w:t>(Дополнение пунктом - Федеральный закон от 05.04.2009 № 42-ФЗ)</w:t>
      </w:r>
    </w:p>
    <w:p w:rsidR="00000000" w:rsidRDefault="00911707">
      <w:pPr>
        <w:pStyle w:val="a3"/>
        <w:spacing w:line="300" w:lineRule="auto"/>
        <w:divId w:val="27529102"/>
        <w:rPr>
          <w:color w:val="333333"/>
          <w:sz w:val="27"/>
          <w:szCs w:val="27"/>
        </w:rPr>
      </w:pPr>
      <w:r>
        <w:rPr>
          <w:color w:val="333333"/>
          <w:sz w:val="27"/>
          <w:szCs w:val="27"/>
        </w:rPr>
        <w:t>3. </w:t>
      </w:r>
      <w:r>
        <w:rPr>
          <w:rStyle w:val="mark"/>
          <w:sz w:val="27"/>
          <w:szCs w:val="27"/>
        </w:rPr>
        <w:t>(Пункт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4. </w:t>
      </w:r>
      <w:r>
        <w:rPr>
          <w:rStyle w:val="mark"/>
          <w:sz w:val="27"/>
          <w:szCs w:val="27"/>
        </w:rPr>
        <w:t>(Пункт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5. </w:t>
      </w:r>
      <w:r>
        <w:rPr>
          <w:rStyle w:val="mark"/>
          <w:sz w:val="27"/>
          <w:szCs w:val="27"/>
        </w:rPr>
        <w:t>(Пункт утратил силу - Федеральный закон от 21.07.2005 №</w:t>
      </w:r>
      <w:r>
        <w:rPr>
          <w:rStyle w:val="mark"/>
          <w:sz w:val="27"/>
          <w:szCs w:val="27"/>
        </w:rPr>
        <w:t> 93-ФЗ)</w:t>
      </w:r>
    </w:p>
    <w:p w:rsidR="00000000" w:rsidRDefault="00911707">
      <w:pPr>
        <w:pStyle w:val="a3"/>
        <w:spacing w:line="300" w:lineRule="auto"/>
        <w:divId w:val="27529102"/>
        <w:rPr>
          <w:color w:val="333333"/>
          <w:sz w:val="27"/>
          <w:szCs w:val="27"/>
        </w:rPr>
      </w:pPr>
      <w:r>
        <w:rPr>
          <w:color w:val="333333"/>
          <w:sz w:val="27"/>
          <w:szCs w:val="27"/>
        </w:rPr>
        <w:t>6. </w:t>
      </w:r>
      <w:r>
        <w:rPr>
          <w:rStyle w:val="mark"/>
          <w:sz w:val="27"/>
          <w:szCs w:val="27"/>
        </w:rPr>
        <w:t>(Пункт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7. </w:t>
      </w:r>
      <w:r>
        <w:rPr>
          <w:rStyle w:val="mark"/>
          <w:sz w:val="27"/>
          <w:szCs w:val="27"/>
        </w:rPr>
        <w:t>(Пункт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8. </w:t>
      </w:r>
      <w:r>
        <w:rPr>
          <w:rStyle w:val="mark"/>
          <w:sz w:val="27"/>
          <w:szCs w:val="27"/>
        </w:rPr>
        <w:t>(Пункт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9. Федеральный орган исполнительной власти, уполно</w:t>
      </w:r>
      <w:r>
        <w:rPr>
          <w:color w:val="333333"/>
          <w:sz w:val="27"/>
          <w:szCs w:val="27"/>
        </w:rPr>
        <w:t>моченный на осуществление функций в сфере регистрации общественных объединений и политических партий, его территориальные органы составляют список политических партий, региональных отделений и иных структурных подразделений политических партий, иных общест</w:t>
      </w:r>
      <w:r>
        <w:rPr>
          <w:color w:val="333333"/>
          <w:sz w:val="27"/>
          <w:szCs w:val="27"/>
        </w:rPr>
        <w:t xml:space="preserve">венных объединений, имеющих право в соответствии с Федеральным законом </w:t>
      </w:r>
      <w:r>
        <w:rPr>
          <w:rStyle w:val="cmd"/>
          <w:color w:val="333333"/>
          <w:sz w:val="27"/>
          <w:szCs w:val="27"/>
        </w:rPr>
        <w:t>"О политических партиях"</w:t>
      </w:r>
      <w:r>
        <w:rPr>
          <w:color w:val="333333"/>
          <w:sz w:val="27"/>
          <w:szCs w:val="27"/>
        </w:rPr>
        <w:t xml:space="preserve"> и настоящим Федеральным законом принимать участие в выборах в качестве избирательных объединений, по состоянию на день официального опубликования (публикации) р</w:t>
      </w:r>
      <w:r>
        <w:rPr>
          <w:color w:val="333333"/>
          <w:sz w:val="27"/>
          <w:szCs w:val="27"/>
        </w:rPr>
        <w:t>ешения о назначении выборов и не позднее чем через три дня со дня официального опубликования (публикации) решения о назначении выборов публикуют указанный список в государственных или муниципальных периодических печатных изданиях, размещают его на своих оф</w:t>
      </w:r>
      <w:r>
        <w:rPr>
          <w:color w:val="333333"/>
          <w:sz w:val="27"/>
          <w:szCs w:val="27"/>
        </w:rPr>
        <w:t>ициальных сайтах в информационно-телекоммуникационной сети "Интернет", а также в этот же срок направляют указанный список в избирательную комиссию, организующую выборы. На выборах в федеральные органы государственной власти в указанный список включаются по</w:t>
      </w:r>
      <w:r>
        <w:rPr>
          <w:color w:val="333333"/>
          <w:sz w:val="27"/>
          <w:szCs w:val="27"/>
        </w:rPr>
        <w:t xml:space="preserve">литические партии, имеющие право в соответствии с Федеральным законом </w:t>
      </w:r>
      <w:r>
        <w:rPr>
          <w:rStyle w:val="cmd"/>
          <w:color w:val="333333"/>
          <w:sz w:val="27"/>
          <w:szCs w:val="27"/>
        </w:rPr>
        <w:t>"О политических партиях"</w:t>
      </w:r>
      <w:r>
        <w:rPr>
          <w:color w:val="333333"/>
          <w:sz w:val="27"/>
          <w:szCs w:val="27"/>
        </w:rPr>
        <w:t xml:space="preserve"> принимать участие в выборах. На выборах в органы государственной власти субъектов Российской Федерации в указанный список включаются политические партии, их соот</w:t>
      </w:r>
      <w:r>
        <w:rPr>
          <w:color w:val="333333"/>
          <w:sz w:val="27"/>
          <w:szCs w:val="27"/>
        </w:rPr>
        <w:t xml:space="preserve">ветствующие региональные отделения, имеющие право в соответствии с Федеральным законом </w:t>
      </w:r>
      <w:r>
        <w:rPr>
          <w:rStyle w:val="cmd"/>
          <w:color w:val="333333"/>
          <w:sz w:val="27"/>
          <w:szCs w:val="27"/>
        </w:rPr>
        <w:t>"О политических партиях"</w:t>
      </w:r>
      <w:r>
        <w:rPr>
          <w:color w:val="333333"/>
          <w:sz w:val="27"/>
          <w:szCs w:val="27"/>
        </w:rPr>
        <w:t xml:space="preserve"> принимать участие в выборах. На выборах в органы местного самоуправления в указанный список включаются политические партии, их соответствующие р</w:t>
      </w:r>
      <w:r>
        <w:rPr>
          <w:color w:val="333333"/>
          <w:sz w:val="27"/>
          <w:szCs w:val="27"/>
        </w:rPr>
        <w:t xml:space="preserve">егиональные отделения и иные структурные подразделения, имеющие право в соответствии с Федеральным законом </w:t>
      </w:r>
      <w:r>
        <w:rPr>
          <w:rStyle w:val="cmd"/>
          <w:color w:val="333333"/>
          <w:sz w:val="27"/>
          <w:szCs w:val="27"/>
        </w:rPr>
        <w:t>"О политических партиях"</w:t>
      </w:r>
      <w:r>
        <w:rPr>
          <w:color w:val="333333"/>
          <w:sz w:val="27"/>
          <w:szCs w:val="27"/>
        </w:rPr>
        <w:t xml:space="preserve"> принимать участие в выборах, а также иные общественные объединения, которые отвечают требованиям, предусмотренным подпунктом</w:t>
      </w:r>
      <w:r>
        <w:rPr>
          <w:color w:val="333333"/>
          <w:sz w:val="27"/>
          <w:szCs w:val="27"/>
        </w:rPr>
        <w:t xml:space="preserve"> 25 статьи 2 настоящего Федерального закона, и их соответствующие структурные подразделения. </w:t>
      </w:r>
      <w:r>
        <w:rPr>
          <w:rStyle w:val="mark"/>
          <w:sz w:val="27"/>
          <w:szCs w:val="27"/>
        </w:rPr>
        <w:t>(В редакции федеральных законов от 21.07.2005 № 93-ФЗ; от 05.04.2009 № 42-ФЗ; от 11.07.2011 № 200-ФЗ; от 21.10.2013 № 283-ФЗ)</w:t>
      </w:r>
    </w:p>
    <w:p w:rsidR="00000000" w:rsidRDefault="00911707">
      <w:pPr>
        <w:pStyle w:val="a3"/>
        <w:spacing w:line="300" w:lineRule="auto"/>
        <w:divId w:val="27529102"/>
        <w:rPr>
          <w:color w:val="333333"/>
          <w:sz w:val="27"/>
          <w:szCs w:val="27"/>
        </w:rPr>
      </w:pPr>
      <w:r>
        <w:rPr>
          <w:color w:val="333333"/>
          <w:sz w:val="27"/>
          <w:szCs w:val="27"/>
        </w:rPr>
        <w:t>10. Наименованием избирательного объе</w:t>
      </w:r>
      <w:r>
        <w:rPr>
          <w:color w:val="333333"/>
          <w:sz w:val="27"/>
          <w:szCs w:val="27"/>
        </w:rPr>
        <w:t>динения является наименование, указанное в документе о государственной регистрации избирательного объединения, выданном федеральным органом исполнительной власти, уполномоченным на осуществление функций в сфере регистрации общественных объединений</w:t>
      </w:r>
      <w:r>
        <w:rPr>
          <w:rStyle w:val="ed"/>
          <w:color w:val="333333"/>
          <w:sz w:val="27"/>
          <w:szCs w:val="27"/>
        </w:rPr>
        <w:t>, его тер</w:t>
      </w:r>
      <w:r>
        <w:rPr>
          <w:rStyle w:val="ed"/>
          <w:color w:val="333333"/>
          <w:sz w:val="27"/>
          <w:szCs w:val="27"/>
        </w:rPr>
        <w:t>риториальным органом</w:t>
      </w:r>
      <w:r>
        <w:rPr>
          <w:color w:val="333333"/>
          <w:sz w:val="27"/>
          <w:szCs w:val="27"/>
        </w:rPr>
        <w:t>. Наименованием избирательного объединения, не являющегося юридическим лицом, является наименование, указанное в решении о его создании. В избирательном бюллетене, протоколе об итогах голосования, результатах выборов используется полное</w:t>
      </w:r>
      <w:r>
        <w:rPr>
          <w:color w:val="333333"/>
          <w:sz w:val="27"/>
          <w:szCs w:val="27"/>
        </w:rPr>
        <w:t xml:space="preserve"> наименование политической партии, общественного объединения, если оно состоит не более чем из семи слов. Если полное наименование политической партии, общественного объединения состоит более чем из семи слов, а сокращенное наименование не более чем из сем</w:t>
      </w:r>
      <w:r>
        <w:rPr>
          <w:color w:val="333333"/>
          <w:sz w:val="27"/>
          <w:szCs w:val="27"/>
        </w:rPr>
        <w:t>и слов, в избирательном бюллетене, протоколе об итогах голосования, результатах выборов используется сокращенное наименование политической партии, общественного объединения. Если как полное, так и сокращенное наименование политической партии, общественного</w:t>
      </w:r>
      <w:r>
        <w:rPr>
          <w:color w:val="333333"/>
          <w:sz w:val="27"/>
          <w:szCs w:val="27"/>
        </w:rPr>
        <w:t xml:space="preserve"> объединения состоит более чем из семи слов, кандидат или орган политической партии, иного общественного объединения, выдвинувших кандидата, список кандидатов, в предусмотренном законом порядке согласует краткое (состоящее не более чем из семи слов) наимен</w:t>
      </w:r>
      <w:r>
        <w:rPr>
          <w:color w:val="333333"/>
          <w:sz w:val="27"/>
          <w:szCs w:val="27"/>
        </w:rPr>
        <w:t>ование, которое используется в избирательном бюллетене, протоколе об итогах голосования, результатах выборов. При этом краткое наименование политической партии, общественного объединения образуется с соблюдением требований, предусмотренных соответственно с</w:t>
      </w:r>
      <w:r>
        <w:rPr>
          <w:color w:val="333333"/>
          <w:sz w:val="27"/>
          <w:szCs w:val="27"/>
        </w:rPr>
        <w:t xml:space="preserve">татьей 6 Федерального закона </w:t>
      </w:r>
      <w:r>
        <w:rPr>
          <w:rStyle w:val="cmd"/>
          <w:color w:val="333333"/>
          <w:sz w:val="27"/>
          <w:szCs w:val="27"/>
        </w:rPr>
        <w:t>"О политических партиях"</w:t>
      </w:r>
      <w:r>
        <w:rPr>
          <w:color w:val="333333"/>
          <w:sz w:val="27"/>
          <w:szCs w:val="27"/>
        </w:rPr>
        <w:t xml:space="preserve">, положениями Федерального закона </w:t>
      </w:r>
      <w:r>
        <w:rPr>
          <w:rStyle w:val="cmd"/>
          <w:color w:val="333333"/>
          <w:sz w:val="27"/>
          <w:szCs w:val="27"/>
        </w:rPr>
        <w:t>от 19 мая 1995 года № 82-ФЗ</w:t>
      </w:r>
      <w:r>
        <w:rPr>
          <w:color w:val="333333"/>
          <w:sz w:val="27"/>
          <w:szCs w:val="27"/>
        </w:rPr>
        <w:t xml:space="preserve"> "Об общественных объединениях", и только из слов, составляющих наименование политической партии, общественного объединения, указанное в ее (е</w:t>
      </w:r>
      <w:r>
        <w:rPr>
          <w:color w:val="333333"/>
          <w:sz w:val="27"/>
          <w:szCs w:val="27"/>
        </w:rPr>
        <w:t>го) уставе.</w:t>
      </w:r>
      <w:r>
        <w:rPr>
          <w:rStyle w:val="mark"/>
          <w:sz w:val="27"/>
          <w:szCs w:val="27"/>
        </w:rPr>
        <w:t> (В редакции федеральных законов от 01.07.2010 № 133-ФЗ, от 23.07.2011 № 259-ФЗ, от 09.03.2016 № 66-ФЗ, от 29.05.2019 № 104-ФЗ)</w:t>
      </w:r>
    </w:p>
    <w:p w:rsidR="00000000" w:rsidRDefault="00911707">
      <w:pPr>
        <w:pStyle w:val="a3"/>
        <w:spacing w:line="300" w:lineRule="auto"/>
        <w:divId w:val="27529102"/>
        <w:rPr>
          <w:color w:val="333333"/>
          <w:sz w:val="27"/>
          <w:szCs w:val="27"/>
        </w:rPr>
      </w:pPr>
      <w:r>
        <w:rPr>
          <w:color w:val="333333"/>
          <w:sz w:val="27"/>
          <w:szCs w:val="27"/>
        </w:rPr>
        <w:t>11. </w:t>
      </w:r>
      <w:r>
        <w:rPr>
          <w:rStyle w:val="mark"/>
          <w:sz w:val="27"/>
          <w:szCs w:val="27"/>
        </w:rPr>
        <w:t>(Пункт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12. </w:t>
      </w:r>
      <w:r>
        <w:rPr>
          <w:color w:val="333333"/>
          <w:sz w:val="27"/>
          <w:szCs w:val="27"/>
        </w:rPr>
        <w:t xml:space="preserve">В случаях и порядке, предусмотренных законом, избирательное объединение вправе представить в соответствующую избирательную комиссию свою эмблему, описание которой содержится в его уставе.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13. Изменение</w:t>
      </w:r>
      <w:r>
        <w:rPr>
          <w:color w:val="333333"/>
          <w:sz w:val="27"/>
          <w:szCs w:val="27"/>
        </w:rPr>
        <w:t xml:space="preserve"> наименований и эмблем избирательных объединений после представления таких наименований и эмблем в соответствующую избирательную комиссию не допускается.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14. Список кандидатов, выдвинутый избирательным</w:t>
      </w:r>
      <w:r>
        <w:rPr>
          <w:color w:val="333333"/>
          <w:sz w:val="27"/>
          <w:szCs w:val="27"/>
        </w:rPr>
        <w:t xml:space="preserve"> объединением, представляется в избирательную комиссию, организующую выборы, вместе с документами, указанными в пунктах 2, 2</w:t>
      </w:r>
      <w:r>
        <w:rPr>
          <w:rStyle w:val="w91"/>
          <w:color w:val="333333"/>
          <w:sz w:val="27"/>
          <w:szCs w:val="27"/>
        </w:rPr>
        <w:t>2</w:t>
      </w:r>
      <w:r>
        <w:rPr>
          <w:color w:val="333333"/>
          <w:sz w:val="27"/>
          <w:szCs w:val="27"/>
        </w:rPr>
        <w:t xml:space="preserve"> и 3 (при проведении выборов в законодательный (представительный) орган государственной власти - также в пункте 3</w:t>
      </w:r>
      <w:r>
        <w:rPr>
          <w:rStyle w:val="w91"/>
          <w:color w:val="333333"/>
          <w:sz w:val="27"/>
          <w:szCs w:val="27"/>
        </w:rPr>
        <w:t>1</w:t>
      </w:r>
      <w:r>
        <w:rPr>
          <w:color w:val="333333"/>
          <w:sz w:val="27"/>
          <w:szCs w:val="27"/>
        </w:rPr>
        <w:t>) статьи 33 насто</w:t>
      </w:r>
      <w:r>
        <w:rPr>
          <w:color w:val="333333"/>
          <w:sz w:val="27"/>
          <w:szCs w:val="27"/>
        </w:rPr>
        <w:t>ящего Федерального закона. Одновременно со списком кандидатов в указанную избирательную комиссию представляется официально заверенный постоянно действующим руководящим органом политической партии, ее регионального отделения или иного структурного подраздел</w:t>
      </w:r>
      <w:r>
        <w:rPr>
          <w:color w:val="333333"/>
          <w:sz w:val="27"/>
          <w:szCs w:val="27"/>
        </w:rPr>
        <w:t xml:space="preserve">ения список граждан, включенных в соответствующий список кандидатов и являющихся членами данной политической партии. Законом может быть предусмотрено, что указанные лица составляют не менее 50 процентов от числа кандидатов, включенных в список кандидатов. </w:t>
      </w:r>
      <w:r>
        <w:rPr>
          <w:color w:val="333333"/>
          <w:sz w:val="27"/>
          <w:szCs w:val="27"/>
        </w:rPr>
        <w:t xml:space="preserve">Если в соответствии с Федеральным законом </w:t>
      </w:r>
      <w:r>
        <w:rPr>
          <w:rStyle w:val="cmd"/>
          <w:color w:val="333333"/>
          <w:sz w:val="27"/>
          <w:szCs w:val="27"/>
        </w:rPr>
        <w:t>"О политических партиях"</w:t>
      </w:r>
      <w:r>
        <w:rPr>
          <w:color w:val="333333"/>
          <w:sz w:val="27"/>
          <w:szCs w:val="27"/>
        </w:rPr>
        <w:t xml:space="preserve"> в список кандидатов включены кандидатуры, предложенные общественным объединением, не являющимся политической партией, или его структурным подразделением, в указанную избирательную комиссию </w:t>
      </w:r>
      <w:r>
        <w:rPr>
          <w:color w:val="333333"/>
          <w:sz w:val="27"/>
          <w:szCs w:val="27"/>
        </w:rPr>
        <w:t>представляются также нотариально удостоверенная копия соглашения, предусмотренного пунктом 1</w:t>
      </w:r>
      <w:r>
        <w:rPr>
          <w:rStyle w:val="w91"/>
          <w:color w:val="333333"/>
          <w:sz w:val="27"/>
          <w:szCs w:val="27"/>
        </w:rPr>
        <w:t>1</w:t>
      </w:r>
      <w:r>
        <w:rPr>
          <w:color w:val="333333"/>
          <w:sz w:val="27"/>
          <w:szCs w:val="27"/>
        </w:rPr>
        <w:t xml:space="preserve"> статьи 26 Федерального закона </w:t>
      </w:r>
      <w:r>
        <w:rPr>
          <w:rStyle w:val="cmd"/>
          <w:color w:val="333333"/>
          <w:sz w:val="27"/>
          <w:szCs w:val="27"/>
        </w:rPr>
        <w:t>"О политических партиях"</w:t>
      </w:r>
      <w:r>
        <w:rPr>
          <w:color w:val="333333"/>
          <w:sz w:val="27"/>
          <w:szCs w:val="27"/>
        </w:rPr>
        <w:t>, и список граждан, включенных на основании этого соглашения в список кандидатов. Законом может быть предусм</w:t>
      </w:r>
      <w:r>
        <w:rPr>
          <w:color w:val="333333"/>
          <w:sz w:val="27"/>
          <w:szCs w:val="27"/>
        </w:rPr>
        <w:t>отрено, что список кандидатов должен быть разбит на общерегиональную часть (часть списка кандидатов, не относящуюся к какой-либо региональной группе) и региональные группы либо только на региональные группы. При этом законом должно быть установлено минимал</w:t>
      </w:r>
      <w:r>
        <w:rPr>
          <w:color w:val="333333"/>
          <w:sz w:val="27"/>
          <w:szCs w:val="27"/>
        </w:rPr>
        <w:t>ьное и максимальное число региональных групп, на которые разбивается список кандидатов, либо определено максимальное число региональных групп, а также минимальное и максимальное число кандидатов в общерегиональной части и региональной группе. Законом может</w:t>
      </w:r>
      <w:r>
        <w:rPr>
          <w:color w:val="333333"/>
          <w:sz w:val="27"/>
          <w:szCs w:val="27"/>
        </w:rPr>
        <w:t xml:space="preserve"> быть предусмотрено, что вместе со списком кандидатов избирательное объединение представляет и иные документы, связанные с выдвижением списка кандидатов. При этом законом не может быть предусмотрена обязанность представления копии устава политической парти</w:t>
      </w:r>
      <w:r>
        <w:rPr>
          <w:color w:val="333333"/>
          <w:sz w:val="27"/>
          <w:szCs w:val="27"/>
        </w:rPr>
        <w:t>и. Избирательная комиссия в течение трех дней со дня приема документов заверяет список кандидатов, выдвинутый избирательным объединением. Федеральным законом может быть установлен иной срок для заверения списка кандидатов. Основаниями для отказа в заверени</w:t>
      </w:r>
      <w:r>
        <w:rPr>
          <w:color w:val="333333"/>
          <w:sz w:val="27"/>
          <w:szCs w:val="27"/>
        </w:rPr>
        <w:t xml:space="preserve">и списка кандидатов являются отсутствие документов, указанных в законе, несоблюдение требований к выдвижению списка кандидатов, предусмотренных Федеральным законом </w:t>
      </w:r>
      <w:r>
        <w:rPr>
          <w:rStyle w:val="cmd"/>
          <w:color w:val="333333"/>
          <w:sz w:val="27"/>
          <w:szCs w:val="27"/>
        </w:rPr>
        <w:t>"О политических партиях"</w:t>
      </w:r>
      <w:r>
        <w:rPr>
          <w:color w:val="333333"/>
          <w:sz w:val="27"/>
          <w:szCs w:val="27"/>
        </w:rPr>
        <w:t>, настоящим Федеральным законом. Отсутствие документов кандидата, пр</w:t>
      </w:r>
      <w:r>
        <w:rPr>
          <w:color w:val="333333"/>
          <w:sz w:val="27"/>
          <w:szCs w:val="27"/>
        </w:rPr>
        <w:t>едусмотренных пунктами 2 и 3 (при проведении выборов в законодательные (представительные) органы государственной власти - также пунктом 3</w:t>
      </w:r>
      <w:r>
        <w:rPr>
          <w:rStyle w:val="w91"/>
          <w:color w:val="333333"/>
          <w:sz w:val="27"/>
          <w:szCs w:val="27"/>
        </w:rPr>
        <w:t>1</w:t>
      </w:r>
      <w:r>
        <w:rPr>
          <w:color w:val="333333"/>
          <w:sz w:val="27"/>
          <w:szCs w:val="27"/>
        </w:rPr>
        <w:t>) статьи 33 настоящего Федерального закона, является основанием для исключения организующей выборы избирательной комис</w:t>
      </w:r>
      <w:r>
        <w:rPr>
          <w:color w:val="333333"/>
          <w:sz w:val="27"/>
          <w:szCs w:val="27"/>
        </w:rPr>
        <w:t xml:space="preserve">сией этого кандидата из списка кандидатов до его заверения. </w:t>
      </w:r>
      <w:r>
        <w:rPr>
          <w:rStyle w:val="mark"/>
          <w:sz w:val="27"/>
          <w:szCs w:val="27"/>
        </w:rPr>
        <w:t>(В редакции Федерального закона от 05.05.2014 № 95-ФЗ)</w:t>
      </w:r>
    </w:p>
    <w:p w:rsidR="00000000" w:rsidRDefault="00911707">
      <w:pPr>
        <w:pStyle w:val="a3"/>
        <w:spacing w:line="300" w:lineRule="auto"/>
        <w:divId w:val="27529102"/>
        <w:rPr>
          <w:color w:val="333333"/>
          <w:sz w:val="27"/>
          <w:szCs w:val="27"/>
        </w:rPr>
      </w:pPr>
      <w:r>
        <w:rPr>
          <w:color w:val="333333"/>
          <w:sz w:val="27"/>
          <w:szCs w:val="27"/>
        </w:rPr>
        <w:t>14</w:t>
      </w:r>
      <w:r>
        <w:rPr>
          <w:rStyle w:val="w91"/>
          <w:color w:val="333333"/>
          <w:sz w:val="27"/>
          <w:szCs w:val="27"/>
        </w:rPr>
        <w:t>1</w:t>
      </w:r>
      <w:r>
        <w:rPr>
          <w:color w:val="333333"/>
          <w:sz w:val="27"/>
          <w:szCs w:val="27"/>
        </w:rPr>
        <w:t>. В случае выдвижения избирательным объединением кандидатов по одномандатным (многомандатным) избирательным округам списком и необходимост</w:t>
      </w:r>
      <w:r>
        <w:rPr>
          <w:color w:val="333333"/>
          <w:sz w:val="27"/>
          <w:szCs w:val="27"/>
        </w:rPr>
        <w:t>и в соответствии с законом субъекта Российской Федерации его заверения организующей выборы избирательной комиссией уполномоченный представитель избирательного объединения вместе с заявлением каждого кандидата, указанным в пункте 2 статьи 33 настоящего Феде</w:t>
      </w:r>
      <w:r>
        <w:rPr>
          <w:color w:val="333333"/>
          <w:sz w:val="27"/>
          <w:szCs w:val="27"/>
        </w:rPr>
        <w:t xml:space="preserve">рального закона, представляет в организующую выборы избирательную комиссию следующие документы: </w:t>
      </w:r>
      <w:r>
        <w:rPr>
          <w:rStyle w:val="mark"/>
          <w:sz w:val="27"/>
          <w:szCs w:val="27"/>
        </w:rPr>
        <w:t>(В редакции Федерального закона от 04.06.2014 № 146-ФЗ)</w:t>
      </w:r>
    </w:p>
    <w:p w:rsidR="00000000" w:rsidRDefault="00911707">
      <w:pPr>
        <w:pStyle w:val="a3"/>
        <w:spacing w:line="300" w:lineRule="auto"/>
        <w:divId w:val="27529102"/>
        <w:rPr>
          <w:color w:val="333333"/>
          <w:sz w:val="27"/>
          <w:szCs w:val="27"/>
        </w:rPr>
      </w:pPr>
      <w:r>
        <w:rPr>
          <w:color w:val="333333"/>
          <w:sz w:val="27"/>
          <w:szCs w:val="27"/>
        </w:rPr>
        <w:t>а) список кандидатов по одномандатным (многомандатным) избирательным округам, в котором указываются фами</w:t>
      </w:r>
      <w:r>
        <w:rPr>
          <w:color w:val="333333"/>
          <w:sz w:val="27"/>
          <w:szCs w:val="27"/>
        </w:rPr>
        <w:t>лия, имя и отчество каждого включенного в него кандидата, дата и место его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w:t>
      </w:r>
      <w:r>
        <w:rPr>
          <w:color w:val="333333"/>
          <w:sz w:val="27"/>
          <w:szCs w:val="27"/>
        </w:rPr>
        <w:t>еняющий паспорт гражданина, а также номер и (или) наименование одномандатного (многомандатного) избирательного округа, по которому выдвигается кандидат;</w:t>
      </w:r>
    </w:p>
    <w:p w:rsidR="00000000" w:rsidRDefault="00911707">
      <w:pPr>
        <w:pStyle w:val="a3"/>
        <w:spacing w:line="300" w:lineRule="auto"/>
        <w:divId w:val="27529102"/>
        <w:rPr>
          <w:color w:val="333333"/>
          <w:sz w:val="27"/>
          <w:szCs w:val="27"/>
        </w:rPr>
      </w:pPr>
      <w:r>
        <w:rPr>
          <w:color w:val="333333"/>
          <w:sz w:val="27"/>
          <w:szCs w:val="27"/>
        </w:rPr>
        <w:t>б) </w:t>
      </w:r>
      <w:r>
        <w:rPr>
          <w:rStyle w:val="mark"/>
          <w:sz w:val="27"/>
          <w:szCs w:val="27"/>
        </w:rPr>
        <w:t>(Подпункт утратил силу - Федеральный закон от 04.06.2014 № 146-ФЗ)</w:t>
      </w:r>
    </w:p>
    <w:p w:rsidR="00000000" w:rsidRDefault="00911707">
      <w:pPr>
        <w:pStyle w:val="a3"/>
        <w:spacing w:line="300" w:lineRule="auto"/>
        <w:divId w:val="27529102"/>
        <w:rPr>
          <w:color w:val="333333"/>
          <w:sz w:val="27"/>
          <w:szCs w:val="27"/>
        </w:rPr>
      </w:pPr>
      <w:r>
        <w:rPr>
          <w:color w:val="333333"/>
          <w:sz w:val="27"/>
          <w:szCs w:val="27"/>
        </w:rPr>
        <w:t>в) решение о назначении уполномоч</w:t>
      </w:r>
      <w:r>
        <w:rPr>
          <w:color w:val="333333"/>
          <w:sz w:val="27"/>
          <w:szCs w:val="27"/>
        </w:rPr>
        <w:t xml:space="preserve">енного представителя избирательного объединения, в котором указываются его фамилия, имя и отчество, дата рождения, адрес места жительства, серия, номер и дата выдачи паспорта или документа, заменяющего паспорт гражданина, основное место работы или службы, </w:t>
      </w:r>
      <w:r>
        <w:rPr>
          <w:color w:val="333333"/>
          <w:sz w:val="27"/>
          <w:szCs w:val="27"/>
        </w:rPr>
        <w:t>занимаемая должность (в случае отсутствия основного места работы или службы - род занятий);</w:t>
      </w:r>
    </w:p>
    <w:p w:rsidR="00000000" w:rsidRDefault="00911707">
      <w:pPr>
        <w:pStyle w:val="a3"/>
        <w:spacing w:line="300" w:lineRule="auto"/>
        <w:divId w:val="27529102"/>
        <w:rPr>
          <w:color w:val="333333"/>
          <w:sz w:val="27"/>
          <w:szCs w:val="27"/>
        </w:rPr>
      </w:pPr>
      <w:r>
        <w:rPr>
          <w:color w:val="333333"/>
          <w:sz w:val="27"/>
          <w:szCs w:val="27"/>
        </w:rPr>
        <w:t>г) нотариально удостоверенную копию документа о государственной регистрации избирательного объединения, выданного федеральным органом исполнительной власти, уполном</w:t>
      </w:r>
      <w:r>
        <w:rPr>
          <w:color w:val="333333"/>
          <w:sz w:val="27"/>
          <w:szCs w:val="27"/>
        </w:rPr>
        <w:t xml:space="preserve">оченным на осуществление функций в сфере регистрации общественных объединений, </w:t>
      </w:r>
      <w:r>
        <w:rPr>
          <w:rStyle w:val="ed"/>
          <w:color w:val="333333"/>
          <w:sz w:val="27"/>
          <w:szCs w:val="27"/>
        </w:rPr>
        <w:t xml:space="preserve">его территориальным органом, </w:t>
      </w:r>
      <w:r>
        <w:rPr>
          <w:color w:val="333333"/>
          <w:sz w:val="27"/>
          <w:szCs w:val="27"/>
        </w:rPr>
        <w:t>а если избирательное объединение не является юридическим лицом, также решение о его создании. Законом субъекта Российской Федерации может быть преду</w:t>
      </w:r>
      <w:r>
        <w:rPr>
          <w:color w:val="333333"/>
          <w:sz w:val="27"/>
          <w:szCs w:val="27"/>
        </w:rPr>
        <w:t>смотрен иной способ удостоверения указанного документа;</w:t>
      </w:r>
      <w:r>
        <w:rPr>
          <w:rStyle w:val="mark"/>
          <w:sz w:val="27"/>
          <w:szCs w:val="27"/>
        </w:rPr>
        <w:t> (В редакции федеральных законов от 23.07.2011 № 259-ФЗ, от 14.03.2022 № 60-ФЗ)</w:t>
      </w:r>
    </w:p>
    <w:p w:rsidR="00000000" w:rsidRDefault="00911707">
      <w:pPr>
        <w:pStyle w:val="a3"/>
        <w:spacing w:line="300" w:lineRule="auto"/>
        <w:divId w:val="27529102"/>
        <w:rPr>
          <w:color w:val="333333"/>
          <w:sz w:val="27"/>
          <w:szCs w:val="27"/>
        </w:rPr>
      </w:pPr>
      <w:r>
        <w:rPr>
          <w:color w:val="333333"/>
          <w:sz w:val="27"/>
          <w:szCs w:val="27"/>
        </w:rPr>
        <w:t>д) </w:t>
      </w:r>
      <w:r>
        <w:rPr>
          <w:color w:val="333333"/>
          <w:sz w:val="27"/>
          <w:szCs w:val="27"/>
        </w:rPr>
        <w:t xml:space="preserve">для общественных объединений (за исключением политических партий, их региональных отделений и иных структурных подразделений) - копию устава общественного объединения, заверенную постоянно действующим руководящим органом общественного объединения; </w:t>
      </w:r>
      <w:r>
        <w:rPr>
          <w:rStyle w:val="mark"/>
          <w:sz w:val="27"/>
          <w:szCs w:val="27"/>
        </w:rPr>
        <w:t>(В редак</w:t>
      </w:r>
      <w:r>
        <w:rPr>
          <w:rStyle w:val="mark"/>
          <w:sz w:val="27"/>
          <w:szCs w:val="27"/>
        </w:rPr>
        <w:t>ции Федерального закона от 23.07.2011 № 259-ФЗ)</w:t>
      </w:r>
    </w:p>
    <w:p w:rsidR="00000000" w:rsidRDefault="00911707">
      <w:pPr>
        <w:pStyle w:val="a3"/>
        <w:spacing w:line="300" w:lineRule="auto"/>
        <w:divId w:val="27529102"/>
        <w:rPr>
          <w:color w:val="333333"/>
          <w:sz w:val="27"/>
          <w:szCs w:val="27"/>
        </w:rPr>
      </w:pPr>
      <w:r>
        <w:rPr>
          <w:color w:val="333333"/>
          <w:sz w:val="27"/>
          <w:szCs w:val="27"/>
        </w:rPr>
        <w:t>е)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w:t>
      </w:r>
      <w:r>
        <w:rPr>
          <w:color w:val="333333"/>
          <w:sz w:val="27"/>
          <w:szCs w:val="27"/>
        </w:rPr>
        <w:t xml:space="preserve">м законом </w:t>
      </w:r>
      <w:r>
        <w:rPr>
          <w:rStyle w:val="cmd"/>
          <w:color w:val="333333"/>
          <w:sz w:val="27"/>
          <w:szCs w:val="27"/>
        </w:rPr>
        <w:t>"О политических партиях"</w:t>
      </w:r>
      <w:r>
        <w:rPr>
          <w:color w:val="333333"/>
          <w:sz w:val="27"/>
          <w:szCs w:val="27"/>
        </w:rPr>
        <w:t>,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w:t>
      </w:r>
      <w:r>
        <w:rPr>
          <w:color w:val="333333"/>
          <w:sz w:val="27"/>
          <w:szCs w:val="27"/>
        </w:rPr>
        <w:t>движении кандидатов по одномандатным (многомандатным) избирательным округам списком;</w:t>
      </w:r>
    </w:p>
    <w:p w:rsidR="00000000" w:rsidRDefault="00911707">
      <w:pPr>
        <w:pStyle w:val="a3"/>
        <w:spacing w:line="300" w:lineRule="auto"/>
        <w:divId w:val="27529102"/>
        <w:rPr>
          <w:color w:val="333333"/>
          <w:sz w:val="27"/>
          <w:szCs w:val="27"/>
        </w:rPr>
      </w:pPr>
      <w:r>
        <w:rPr>
          <w:color w:val="333333"/>
          <w:sz w:val="27"/>
          <w:szCs w:val="27"/>
        </w:rPr>
        <w:t>ж) 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w:t>
      </w:r>
      <w:r>
        <w:rPr>
          <w:color w:val="333333"/>
          <w:sz w:val="27"/>
          <w:szCs w:val="27"/>
        </w:rPr>
        <w:t xml:space="preserve"> такое согласование предусмотрено уставом политической партии, иного общественного объединения.</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01.07.2010 № 133-ФЗ)</w:t>
      </w:r>
    </w:p>
    <w:p w:rsidR="00000000" w:rsidRDefault="00911707">
      <w:pPr>
        <w:pStyle w:val="a3"/>
        <w:spacing w:line="300" w:lineRule="auto"/>
        <w:divId w:val="27529102"/>
        <w:rPr>
          <w:color w:val="333333"/>
          <w:sz w:val="27"/>
          <w:szCs w:val="27"/>
        </w:rPr>
      </w:pPr>
      <w:r>
        <w:rPr>
          <w:color w:val="333333"/>
          <w:sz w:val="27"/>
          <w:szCs w:val="27"/>
        </w:rPr>
        <w:t>14</w:t>
      </w:r>
      <w:r>
        <w:rPr>
          <w:rStyle w:val="w91"/>
          <w:color w:val="333333"/>
          <w:sz w:val="27"/>
          <w:szCs w:val="27"/>
        </w:rPr>
        <w:t>2</w:t>
      </w:r>
      <w:r>
        <w:rPr>
          <w:color w:val="333333"/>
          <w:sz w:val="27"/>
          <w:szCs w:val="27"/>
        </w:rPr>
        <w:t>. Организующая выборы избирательная комиссия в течение трех дней со дня приема документов, ук</w:t>
      </w:r>
      <w:r>
        <w:rPr>
          <w:color w:val="333333"/>
          <w:sz w:val="27"/>
          <w:szCs w:val="27"/>
        </w:rPr>
        <w:t>азанных в пункте 14</w:t>
      </w:r>
      <w:r>
        <w:rPr>
          <w:rStyle w:val="w91"/>
          <w:color w:val="333333"/>
          <w:sz w:val="27"/>
          <w:szCs w:val="27"/>
        </w:rPr>
        <w:t>1</w:t>
      </w:r>
      <w:r>
        <w:rPr>
          <w:color w:val="333333"/>
          <w:sz w:val="27"/>
          <w:szCs w:val="27"/>
        </w:rPr>
        <w:t xml:space="preserve"> настоящей статьи, обязана принять решение о заверении списка кандидатов по одномандатным (многомандатным) избирательным округам либо об отказе в его заверении, который должен быть мотивирован. Основаниями для отказа в заверении списка </w:t>
      </w:r>
      <w:r>
        <w:rPr>
          <w:color w:val="333333"/>
          <w:sz w:val="27"/>
          <w:szCs w:val="27"/>
        </w:rPr>
        <w:t>являются отсутствие документов, предусмотренных подпунктами "а", "в" - "ж" пункта 14</w:t>
      </w:r>
      <w:r>
        <w:rPr>
          <w:rStyle w:val="w91"/>
          <w:color w:val="333333"/>
          <w:sz w:val="27"/>
          <w:szCs w:val="27"/>
        </w:rPr>
        <w:t>1</w:t>
      </w:r>
      <w:r>
        <w:rPr>
          <w:color w:val="333333"/>
          <w:sz w:val="27"/>
          <w:szCs w:val="27"/>
        </w:rPr>
        <w:t xml:space="preserve"> настоящей статьи, несоблюдение требований к выдвижению кандидатов, предусмотренных Федеральным законом </w:t>
      </w:r>
      <w:r>
        <w:rPr>
          <w:rStyle w:val="cmd"/>
          <w:color w:val="333333"/>
          <w:sz w:val="27"/>
          <w:szCs w:val="27"/>
        </w:rPr>
        <w:t>"О политических партиях"</w:t>
      </w:r>
      <w:r>
        <w:rPr>
          <w:color w:val="333333"/>
          <w:sz w:val="27"/>
          <w:szCs w:val="27"/>
        </w:rPr>
        <w:t>, настоящим Федеральным законом. Отсутствие</w:t>
      </w:r>
      <w:r>
        <w:rPr>
          <w:color w:val="333333"/>
          <w:sz w:val="27"/>
          <w:szCs w:val="27"/>
        </w:rPr>
        <w:t xml:space="preserve"> заявления кандидата о согласии баллотироваться, предусмотренного пунктом 2 статьи 33 настоящего Федерального закона, является основанием для исключения организующей выборы избирательной комиссией соответствующего кандидата из списка кандидатов по одноманд</w:t>
      </w:r>
      <w:r>
        <w:rPr>
          <w:color w:val="333333"/>
          <w:sz w:val="27"/>
          <w:szCs w:val="27"/>
        </w:rPr>
        <w:t>атным (многомандатным) избирательным округам до его заверения. Выдвижение в одномандатном (многомандатном) избирательном округе большего числа кандидатов, чем число депутатских мандатов, подлежащих замещению в этом избирательном округе, является основанием</w:t>
      </w:r>
      <w:r>
        <w:rPr>
          <w:color w:val="333333"/>
          <w:sz w:val="27"/>
          <w:szCs w:val="27"/>
        </w:rPr>
        <w:t xml:space="preserve"> для исключения организующей выборы избирательной комиссией всех кандидатов, выдвинутых в данном избирательном округе, из списка кандидатов по одномандатным (многомандатным) избирательным округам до его заверения. </w:t>
      </w:r>
      <w:r>
        <w:rPr>
          <w:rStyle w:val="mark"/>
          <w:sz w:val="27"/>
          <w:szCs w:val="27"/>
        </w:rPr>
        <w:t>(Дополнение пунктом - Федеральный закон от</w:t>
      </w:r>
      <w:r>
        <w:rPr>
          <w:rStyle w:val="mark"/>
          <w:sz w:val="27"/>
          <w:szCs w:val="27"/>
        </w:rPr>
        <w:t> 01.07.2010 № 133-ФЗ) (В редакции федеральных законов от 05.05.2014 № 95-ФЗ; от 05.02.2018 № 1-ФЗ)</w:t>
      </w:r>
    </w:p>
    <w:p w:rsidR="00000000" w:rsidRDefault="00911707">
      <w:pPr>
        <w:pStyle w:val="a3"/>
        <w:spacing w:line="300" w:lineRule="auto"/>
        <w:divId w:val="27529102"/>
        <w:rPr>
          <w:color w:val="333333"/>
          <w:sz w:val="27"/>
          <w:szCs w:val="27"/>
        </w:rPr>
      </w:pPr>
      <w:r>
        <w:rPr>
          <w:color w:val="333333"/>
          <w:sz w:val="27"/>
          <w:szCs w:val="27"/>
        </w:rPr>
        <w:t>14</w:t>
      </w:r>
      <w:r>
        <w:rPr>
          <w:rStyle w:val="w91"/>
          <w:color w:val="333333"/>
          <w:sz w:val="27"/>
          <w:szCs w:val="27"/>
        </w:rPr>
        <w:t>3</w:t>
      </w:r>
      <w:r>
        <w:rPr>
          <w:color w:val="333333"/>
          <w:sz w:val="27"/>
          <w:szCs w:val="27"/>
        </w:rPr>
        <w:t>. Решение организующей выборы избирательной комиссии о заверении списка кандидатов по одномандатным (многомандатным) избирательным округам с копией завере</w:t>
      </w:r>
      <w:r>
        <w:rPr>
          <w:color w:val="333333"/>
          <w:sz w:val="27"/>
          <w:szCs w:val="27"/>
        </w:rPr>
        <w:t>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 В этот же срок решение о заверении списка с копиями заверенного списка (заверен</w:t>
      </w:r>
      <w:r>
        <w:rPr>
          <w:color w:val="333333"/>
          <w:sz w:val="27"/>
          <w:szCs w:val="27"/>
        </w:rPr>
        <w:t>ными выписками из списка) и копиями заявлений кандидатов, указанных в пункте 2 статьи 33 настоящего Федерального закона, направляются организующей выборы избирательной комиссией в соответствующие окружные избирательные комиссии. Кандидат, включенный в заве</w:t>
      </w:r>
      <w:r>
        <w:rPr>
          <w:color w:val="333333"/>
          <w:sz w:val="27"/>
          <w:szCs w:val="27"/>
        </w:rPr>
        <w:t>ренный список кандидатов по одномандатным (многомандатным) избирательным округам, представляет в соответствии с пунктом 5 статьи 33 настоящего Федерального закона в окружную избирательную комиссию документы, указанные в пунктах 2</w:t>
      </w:r>
      <w:r>
        <w:rPr>
          <w:rStyle w:val="w91"/>
          <w:color w:val="333333"/>
          <w:sz w:val="27"/>
          <w:szCs w:val="27"/>
        </w:rPr>
        <w:t>2</w:t>
      </w:r>
      <w:r>
        <w:rPr>
          <w:color w:val="333333"/>
          <w:sz w:val="27"/>
          <w:szCs w:val="27"/>
        </w:rPr>
        <w:t xml:space="preserve"> и 3 (при проведении выбор</w:t>
      </w:r>
      <w:r>
        <w:rPr>
          <w:color w:val="333333"/>
          <w:sz w:val="27"/>
          <w:szCs w:val="27"/>
        </w:rPr>
        <w:t xml:space="preserve">ов в законодательные </w:t>
      </w:r>
      <w:r>
        <w:rPr>
          <w:rStyle w:val="ed"/>
          <w:color w:val="333333"/>
          <w:sz w:val="27"/>
          <w:szCs w:val="27"/>
        </w:rPr>
        <w:t>органы</w:t>
      </w:r>
      <w:r>
        <w:rPr>
          <w:color w:val="333333"/>
          <w:sz w:val="27"/>
          <w:szCs w:val="27"/>
        </w:rPr>
        <w:t xml:space="preserve"> субъектов Российской Федерации - также в пункте 3</w:t>
      </w:r>
      <w:r>
        <w:rPr>
          <w:rStyle w:val="w91"/>
          <w:color w:val="333333"/>
          <w:sz w:val="27"/>
          <w:szCs w:val="27"/>
        </w:rPr>
        <w:t>1</w:t>
      </w:r>
      <w:r>
        <w:rPr>
          <w:color w:val="333333"/>
          <w:sz w:val="27"/>
          <w:szCs w:val="27"/>
        </w:rPr>
        <w:t>) статьи 33 настоящего Федерального закона, после чего считается выдвинутым, приобретает права и обязанности, предусмотренные настоящим Федеральным законом, иным законом, а избир</w:t>
      </w:r>
      <w:r>
        <w:rPr>
          <w:color w:val="333333"/>
          <w:sz w:val="27"/>
          <w:szCs w:val="27"/>
        </w:rPr>
        <w:t xml:space="preserve">ательная комиссия считается уведомленной о выдвижении кандидата. </w:t>
      </w:r>
      <w:r>
        <w:rPr>
          <w:rStyle w:val="mark"/>
          <w:sz w:val="27"/>
          <w:szCs w:val="27"/>
        </w:rPr>
        <w:t>(Дополнение пунктом - Федеральный закон от 01.07.2010 № 133-ФЗ) (В редакции федеральных законов от 07.05.2013 № 102-ФЗ, от 04.06.2014 № 146-ФЗ, от 09.03.2016 № 66-ФЗ, от 14.03.2022 № 60-ФЗ)</w:t>
      </w:r>
    </w:p>
    <w:p w:rsidR="00000000" w:rsidRDefault="00911707">
      <w:pPr>
        <w:pStyle w:val="a3"/>
        <w:spacing w:line="300" w:lineRule="auto"/>
        <w:divId w:val="27529102"/>
        <w:rPr>
          <w:color w:val="333333"/>
          <w:sz w:val="27"/>
          <w:szCs w:val="27"/>
        </w:rPr>
      </w:pPr>
      <w:r>
        <w:rPr>
          <w:color w:val="333333"/>
          <w:sz w:val="27"/>
          <w:szCs w:val="27"/>
        </w:rPr>
        <w:t>1</w:t>
      </w:r>
      <w:r>
        <w:rPr>
          <w:color w:val="333333"/>
          <w:sz w:val="27"/>
          <w:szCs w:val="27"/>
        </w:rPr>
        <w:t>4</w:t>
      </w:r>
      <w:r>
        <w:rPr>
          <w:rStyle w:val="w91"/>
          <w:color w:val="333333"/>
          <w:sz w:val="27"/>
          <w:szCs w:val="27"/>
        </w:rPr>
        <w:t>4</w:t>
      </w:r>
      <w:r>
        <w:rPr>
          <w:color w:val="333333"/>
          <w:sz w:val="27"/>
          <w:szCs w:val="27"/>
        </w:rPr>
        <w:t>. Список кандидатов, список кандидатов по одномандатным (многомандатным) избирательным округам представляется в организующую выборы избирательную комиссию на бумажном носителе по форме, утверждаемой этой комиссией. Список кандидатов, список кандидатов по</w:t>
      </w:r>
      <w:r>
        <w:rPr>
          <w:color w:val="333333"/>
          <w:sz w:val="27"/>
          <w:szCs w:val="27"/>
        </w:rPr>
        <w:t xml:space="preserve"> одномандатным (многомандатным) избирательным округам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w:t>
      </w:r>
      <w:r>
        <w:rPr>
          <w:color w:val="333333"/>
          <w:sz w:val="27"/>
          <w:szCs w:val="27"/>
        </w:rPr>
        <w:t xml:space="preserve">а избирательного объединения, а также печатью избирательного объединения (если избирательное объединение является юридическим лицом). </w:t>
      </w:r>
      <w:r>
        <w:rPr>
          <w:rStyle w:val="mark"/>
          <w:sz w:val="27"/>
          <w:szCs w:val="27"/>
        </w:rPr>
        <w:t>(Дополнение пунктом - Федеральный закон от 01.07.2010 № 133-ФЗ) (В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14</w:t>
      </w:r>
      <w:r>
        <w:rPr>
          <w:rStyle w:val="w91"/>
          <w:color w:val="333333"/>
          <w:sz w:val="27"/>
          <w:szCs w:val="27"/>
        </w:rPr>
        <w:t>5</w:t>
      </w:r>
      <w:r>
        <w:rPr>
          <w:color w:val="333333"/>
          <w:sz w:val="27"/>
          <w:szCs w:val="27"/>
        </w:rPr>
        <w:t>. При проведении выборов по одномандатным (многомандатным) избирательным округам в случае, если законом субъекта Российской Федерации не предусмотрено заверение списка кандидатов по одномандатным (многомандатным) избирательным округам, помимо документов, у</w:t>
      </w:r>
      <w:r>
        <w:rPr>
          <w:color w:val="333333"/>
          <w:sz w:val="27"/>
          <w:szCs w:val="27"/>
        </w:rPr>
        <w:t>казанных в пунктах 2, 2</w:t>
      </w:r>
      <w:r>
        <w:rPr>
          <w:rStyle w:val="w91"/>
          <w:color w:val="333333"/>
          <w:sz w:val="27"/>
          <w:szCs w:val="27"/>
        </w:rPr>
        <w:t>2</w:t>
      </w:r>
      <w:r>
        <w:rPr>
          <w:color w:val="333333"/>
          <w:sz w:val="27"/>
          <w:szCs w:val="27"/>
        </w:rPr>
        <w:t xml:space="preserve"> и 3 (при проведении выборов в законодательные </w:t>
      </w:r>
      <w:r>
        <w:rPr>
          <w:rStyle w:val="ed"/>
          <w:color w:val="333333"/>
          <w:sz w:val="27"/>
          <w:szCs w:val="27"/>
        </w:rPr>
        <w:t>органы</w:t>
      </w:r>
      <w:r>
        <w:rPr>
          <w:color w:val="333333"/>
          <w:sz w:val="27"/>
          <w:szCs w:val="27"/>
        </w:rPr>
        <w:t xml:space="preserve"> субъектов Российской Федерации по одномандатным (многомандатным) избирательным округам - также в пункте 3</w:t>
      </w:r>
      <w:r>
        <w:rPr>
          <w:rStyle w:val="w91"/>
          <w:color w:val="333333"/>
          <w:sz w:val="27"/>
          <w:szCs w:val="27"/>
        </w:rPr>
        <w:t>1</w:t>
      </w:r>
      <w:r>
        <w:rPr>
          <w:color w:val="333333"/>
          <w:sz w:val="27"/>
          <w:szCs w:val="27"/>
        </w:rPr>
        <w:t>) статьи 33 настоящего Федерального закона, кандидаты представляют в соо</w:t>
      </w:r>
      <w:r>
        <w:rPr>
          <w:color w:val="333333"/>
          <w:sz w:val="27"/>
          <w:szCs w:val="27"/>
        </w:rPr>
        <w:t>тветствии с пунктом 5 статьи 33 настоящего Федерального закона в окружные избирательные комиссии следующие документы:</w:t>
      </w:r>
      <w:r>
        <w:rPr>
          <w:rStyle w:val="mark"/>
          <w:sz w:val="27"/>
          <w:szCs w:val="27"/>
        </w:rPr>
        <w:t> (В редакции федеральных законов от 07.05.2013 № 102-ФЗ, от 05.05.2014 № 95-ФЗ, от 14.03.2022 № 60-ФЗ)</w:t>
      </w:r>
    </w:p>
    <w:p w:rsidR="00000000" w:rsidRDefault="00911707">
      <w:pPr>
        <w:pStyle w:val="a3"/>
        <w:spacing w:line="300" w:lineRule="auto"/>
        <w:divId w:val="27529102"/>
        <w:rPr>
          <w:color w:val="333333"/>
          <w:sz w:val="27"/>
          <w:szCs w:val="27"/>
        </w:rPr>
      </w:pPr>
      <w:r>
        <w:rPr>
          <w:color w:val="333333"/>
          <w:sz w:val="27"/>
          <w:szCs w:val="27"/>
        </w:rPr>
        <w:t xml:space="preserve">а) нотариально удостоверенную копию </w:t>
      </w:r>
      <w:r>
        <w:rPr>
          <w:color w:val="333333"/>
          <w:sz w:val="27"/>
          <w:szCs w:val="27"/>
        </w:rPr>
        <w:t>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а если избирательное объединение не является юрид</w:t>
      </w:r>
      <w:r>
        <w:rPr>
          <w:color w:val="333333"/>
          <w:sz w:val="27"/>
          <w:szCs w:val="27"/>
        </w:rPr>
        <w:t xml:space="preserve">ическим лицом, также решение о его создании. Законом субъекта Российской Федерации может быть предусмотрен иной способ удостоверения указанного документа; </w:t>
      </w:r>
      <w:r>
        <w:rPr>
          <w:rStyle w:val="mark"/>
          <w:sz w:val="27"/>
          <w:szCs w:val="27"/>
        </w:rPr>
        <w:t>(В редакции Федерального закона от 23.07.2011 № 259-ФЗ)</w:t>
      </w:r>
    </w:p>
    <w:p w:rsidR="00000000" w:rsidRDefault="00911707">
      <w:pPr>
        <w:pStyle w:val="a3"/>
        <w:spacing w:line="300" w:lineRule="auto"/>
        <w:divId w:val="27529102"/>
        <w:rPr>
          <w:color w:val="333333"/>
          <w:sz w:val="27"/>
          <w:szCs w:val="27"/>
        </w:rPr>
      </w:pPr>
      <w:r>
        <w:rPr>
          <w:color w:val="333333"/>
          <w:sz w:val="27"/>
          <w:szCs w:val="27"/>
        </w:rPr>
        <w:t>б) для общественных объединений (за исключени</w:t>
      </w:r>
      <w:r>
        <w:rPr>
          <w:color w:val="333333"/>
          <w:sz w:val="27"/>
          <w:szCs w:val="27"/>
        </w:rPr>
        <w:t xml:space="preserve">ем политических партий, их региональных отделений и иных структурных подразделений) - копию устава общественного объединения, заверенную постоянно действующим руководящим органом общественного объединения; </w:t>
      </w:r>
      <w:r>
        <w:rPr>
          <w:rStyle w:val="mark"/>
          <w:sz w:val="27"/>
          <w:szCs w:val="27"/>
        </w:rPr>
        <w:t>(В редакции Федерального закона от 23.07.2011 № 25</w:t>
      </w:r>
      <w:r>
        <w:rPr>
          <w:rStyle w:val="mark"/>
          <w:sz w:val="27"/>
          <w:szCs w:val="27"/>
        </w:rPr>
        <w:t>9-ФЗ)</w:t>
      </w:r>
    </w:p>
    <w:p w:rsidR="00000000" w:rsidRDefault="00911707">
      <w:pPr>
        <w:pStyle w:val="a3"/>
        <w:spacing w:line="300" w:lineRule="auto"/>
        <w:divId w:val="27529102"/>
        <w:rPr>
          <w:color w:val="333333"/>
          <w:sz w:val="27"/>
          <w:szCs w:val="27"/>
        </w:rPr>
      </w:pPr>
      <w:r>
        <w:rPr>
          <w:color w:val="333333"/>
          <w:sz w:val="27"/>
          <w:szCs w:val="27"/>
        </w:rPr>
        <w:t xml:space="preserve">в)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законом </w:t>
      </w:r>
      <w:r>
        <w:rPr>
          <w:rStyle w:val="cmd"/>
          <w:color w:val="333333"/>
          <w:sz w:val="27"/>
          <w:szCs w:val="27"/>
        </w:rPr>
        <w:t>"О политических партиях"</w:t>
      </w:r>
      <w:r>
        <w:rPr>
          <w:color w:val="333333"/>
          <w:sz w:val="27"/>
          <w:szCs w:val="27"/>
        </w:rPr>
        <w:t>, соотве</w:t>
      </w:r>
      <w:r>
        <w:rPr>
          <w:color w:val="333333"/>
          <w:sz w:val="27"/>
          <w:szCs w:val="27"/>
        </w:rPr>
        <w:t>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выдвижении кандидата по соответствующему одн</w:t>
      </w:r>
      <w:r>
        <w:rPr>
          <w:color w:val="333333"/>
          <w:sz w:val="27"/>
          <w:szCs w:val="27"/>
        </w:rPr>
        <w:t>омандатному (многомандатному) избирательному округу;</w:t>
      </w:r>
    </w:p>
    <w:p w:rsidR="00000000" w:rsidRDefault="00911707">
      <w:pPr>
        <w:pStyle w:val="a3"/>
        <w:spacing w:line="300" w:lineRule="auto"/>
        <w:divId w:val="27529102"/>
        <w:rPr>
          <w:color w:val="333333"/>
          <w:sz w:val="27"/>
          <w:szCs w:val="27"/>
        </w:rPr>
      </w:pPr>
      <w:r>
        <w:rPr>
          <w:color w:val="333333"/>
          <w:sz w:val="27"/>
          <w:szCs w:val="27"/>
        </w:rPr>
        <w:t>г) документ, подтверждающий согласование с соответствующим органом политической партии, иного общественного объединения кандидатуры, выдвигаемой в качестве кандидата, если такое согласование предусмотрен</w:t>
      </w:r>
      <w:r>
        <w:rPr>
          <w:color w:val="333333"/>
          <w:sz w:val="27"/>
          <w:szCs w:val="27"/>
        </w:rPr>
        <w:t>о уставом политической партии, иного общественного объединения.</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01.07.2010 № 133-ФЗ)</w:t>
      </w:r>
    </w:p>
    <w:p w:rsidR="00000000" w:rsidRDefault="00911707">
      <w:pPr>
        <w:pStyle w:val="a3"/>
        <w:spacing w:line="300" w:lineRule="auto"/>
        <w:divId w:val="27529102"/>
        <w:rPr>
          <w:color w:val="333333"/>
          <w:sz w:val="27"/>
          <w:szCs w:val="27"/>
        </w:rPr>
      </w:pPr>
      <w:r>
        <w:rPr>
          <w:color w:val="333333"/>
          <w:sz w:val="27"/>
          <w:szCs w:val="27"/>
        </w:rPr>
        <w:t>14</w:t>
      </w:r>
      <w:r>
        <w:rPr>
          <w:rStyle w:val="w91"/>
          <w:color w:val="333333"/>
          <w:sz w:val="27"/>
          <w:szCs w:val="27"/>
        </w:rPr>
        <w:t>6</w:t>
      </w:r>
      <w:r>
        <w:rPr>
          <w:color w:val="333333"/>
          <w:sz w:val="27"/>
          <w:szCs w:val="27"/>
        </w:rPr>
        <w:t>. </w:t>
      </w:r>
      <w:r>
        <w:rPr>
          <w:color w:val="333333"/>
          <w:sz w:val="27"/>
          <w:szCs w:val="27"/>
        </w:rPr>
        <w:t>В случае, если избирательным объединением выдвинуто несколько кандидатов по многомандатному избирательному округу, а также в случае, если на избирательную комиссию возложены полномочия нескольких окружных избирательных комиссий и избирательным объединением</w:t>
      </w:r>
      <w:r>
        <w:rPr>
          <w:color w:val="333333"/>
          <w:sz w:val="27"/>
          <w:szCs w:val="27"/>
        </w:rPr>
        <w:t xml:space="preserve"> выдвинуты кандидаты по нескольким одномандатным (многомандатным) избирательным округам, в избирательную комиссию, осуществляющую регистрацию кандидатов, документы, предусмотренные подпунктами "а" и "б" пункта 14</w:t>
      </w:r>
      <w:r>
        <w:rPr>
          <w:rStyle w:val="w91"/>
          <w:color w:val="333333"/>
          <w:sz w:val="27"/>
          <w:szCs w:val="27"/>
        </w:rPr>
        <w:t>5</w:t>
      </w:r>
      <w:r>
        <w:rPr>
          <w:color w:val="333333"/>
          <w:sz w:val="27"/>
          <w:szCs w:val="27"/>
        </w:rPr>
        <w:t xml:space="preserve"> настоящей статьи, может представить уполно</w:t>
      </w:r>
      <w:r>
        <w:rPr>
          <w:color w:val="333333"/>
          <w:sz w:val="27"/>
          <w:szCs w:val="27"/>
        </w:rPr>
        <w:t>моченный представитель избирательного объединения либо первый представивший указанные документы кандидат, выдвинутый этим избирательным объединением. В таких случаях иные кандидаты, выдвинутые этим избирательным объединением, документы, предусмотренные под</w:t>
      </w:r>
      <w:r>
        <w:rPr>
          <w:color w:val="333333"/>
          <w:sz w:val="27"/>
          <w:szCs w:val="27"/>
        </w:rPr>
        <w:t>пунктами "а" и "б" пункта 14</w:t>
      </w:r>
      <w:r>
        <w:rPr>
          <w:rStyle w:val="w91"/>
          <w:color w:val="333333"/>
          <w:sz w:val="27"/>
          <w:szCs w:val="27"/>
        </w:rPr>
        <w:t>5</w:t>
      </w:r>
      <w:r>
        <w:rPr>
          <w:color w:val="333333"/>
          <w:sz w:val="27"/>
          <w:szCs w:val="27"/>
        </w:rPr>
        <w:t xml:space="preserve"> настоящей статьи, в эту же избирательную комиссию могут не представлять. </w:t>
      </w:r>
      <w:r>
        <w:rPr>
          <w:rStyle w:val="mark"/>
          <w:sz w:val="27"/>
          <w:szCs w:val="27"/>
        </w:rPr>
        <w:t>(Дополнение пунктом - Федеральный закон от 23.07.2011 № 259-ФЗ) (В редакции Федерального закона от 05.05.2014 № 95-ФЗ)</w:t>
      </w:r>
    </w:p>
    <w:p w:rsidR="00000000" w:rsidRDefault="00911707">
      <w:pPr>
        <w:pStyle w:val="a3"/>
        <w:spacing w:line="300" w:lineRule="auto"/>
        <w:divId w:val="27529102"/>
        <w:rPr>
          <w:color w:val="333333"/>
          <w:sz w:val="27"/>
          <w:szCs w:val="27"/>
        </w:rPr>
      </w:pPr>
      <w:r>
        <w:rPr>
          <w:color w:val="333333"/>
          <w:sz w:val="27"/>
          <w:szCs w:val="27"/>
        </w:rPr>
        <w:t>15. После представления списка кан</w:t>
      </w:r>
      <w:r>
        <w:rPr>
          <w:color w:val="333333"/>
          <w:sz w:val="27"/>
          <w:szCs w:val="27"/>
        </w:rPr>
        <w:t>дидатов в избирательную комиссию его состав и порядок размещения в нем кандидатов не могут быть изменены, за исключением изменений, вызванных выбытием (в том числе исключением) кандидатов. Законом может быть предусмотрено, что избирательное объединение с с</w:t>
      </w:r>
      <w:r>
        <w:rPr>
          <w:color w:val="333333"/>
          <w:sz w:val="27"/>
          <w:szCs w:val="27"/>
        </w:rPr>
        <w:t xml:space="preserve">огласия кандидата, выдвинутого этим избирательным объединением по одномандатному (многомандатному) избирательному округу, вправе изменить избирательный округ, по которому этот кандидат первоначально был выдвинут. </w:t>
      </w:r>
      <w:r>
        <w:rPr>
          <w:rStyle w:val="mark"/>
          <w:sz w:val="27"/>
          <w:szCs w:val="27"/>
        </w:rPr>
        <w:t>(В редакции Федерального закона от 21.07.20</w:t>
      </w:r>
      <w:r>
        <w:rPr>
          <w:rStyle w:val="mark"/>
          <w:sz w:val="27"/>
          <w:szCs w:val="27"/>
        </w:rPr>
        <w:t>05 № 93-ФЗ)</w:t>
      </w:r>
    </w:p>
    <w:p w:rsidR="00000000" w:rsidRDefault="00911707">
      <w:pPr>
        <w:pStyle w:val="a3"/>
        <w:spacing w:line="300" w:lineRule="auto"/>
        <w:divId w:val="27529102"/>
        <w:rPr>
          <w:color w:val="333333"/>
          <w:sz w:val="27"/>
          <w:szCs w:val="27"/>
        </w:rPr>
      </w:pPr>
      <w:r>
        <w:rPr>
          <w:color w:val="333333"/>
          <w:sz w:val="27"/>
          <w:szCs w:val="27"/>
        </w:rPr>
        <w:t>16. </w:t>
      </w:r>
      <w:r>
        <w:rPr>
          <w:rStyle w:val="ed"/>
          <w:color w:val="333333"/>
          <w:sz w:val="27"/>
          <w:szCs w:val="27"/>
        </w:rPr>
        <w:t>В случае, если на выборах депутатов законодательного органа субъекта Российской Федерации законом субъекта Российской Федерации предусмотрено распределение депутатских мандатов (их части) между списками кандидатов пропорционально числу голо</w:t>
      </w:r>
      <w:r>
        <w:rPr>
          <w:rStyle w:val="ed"/>
          <w:color w:val="333333"/>
          <w:sz w:val="27"/>
          <w:szCs w:val="27"/>
        </w:rPr>
        <w:t>сов избирателей, полученных каждым из списков кандидатов, законом</w:t>
      </w:r>
      <w:r>
        <w:rPr>
          <w:color w:val="333333"/>
          <w:sz w:val="27"/>
          <w:szCs w:val="27"/>
        </w:rPr>
        <w:t xml:space="preserve"> субъекта Российской Федерации может предусматриваться необходимый для допуска к такому распределению депутатских мандатов минимальный процент голосов избирателей, полученных списком кандидат</w:t>
      </w:r>
      <w:r>
        <w:rPr>
          <w:color w:val="333333"/>
          <w:sz w:val="27"/>
          <w:szCs w:val="27"/>
        </w:rPr>
        <w:t>ов, который не может быть более 5 процентов от числа голосов избирателей, принявших участие в голосовании. При этом минимальный процент голосов избирателей должен устанавливаться с таким расчетом, чтобы к распределению депутатских мандатов было допущено не</w:t>
      </w:r>
      <w:r>
        <w:rPr>
          <w:color w:val="333333"/>
          <w:sz w:val="27"/>
          <w:szCs w:val="27"/>
        </w:rPr>
        <w:t xml:space="preserve"> менее двух списков кандидатов, получивших в совокупности более 50 процентов голосов избирателей, принявших участие в голосовании.</w:t>
      </w:r>
      <w:r>
        <w:rPr>
          <w:rStyle w:val="mark"/>
          <w:sz w:val="27"/>
          <w:szCs w:val="27"/>
        </w:rPr>
        <w:t> (В редакции федеральных законов от 02.11.2013 № 303-ФЗ, от 05.05.2014 № 95-ФЗ, от 14.03.2022 № 60-ФЗ)</w:t>
      </w:r>
    </w:p>
    <w:p w:rsidR="00000000" w:rsidRDefault="00911707">
      <w:pPr>
        <w:pStyle w:val="a3"/>
        <w:spacing w:line="300" w:lineRule="auto"/>
        <w:divId w:val="27529102"/>
        <w:rPr>
          <w:color w:val="333333"/>
          <w:sz w:val="27"/>
          <w:szCs w:val="27"/>
        </w:rPr>
      </w:pPr>
      <w:r>
        <w:rPr>
          <w:color w:val="333333"/>
          <w:sz w:val="27"/>
          <w:szCs w:val="27"/>
        </w:rPr>
        <w:t>17. </w:t>
      </w:r>
      <w:r>
        <w:rPr>
          <w:rStyle w:val="mark"/>
          <w:sz w:val="27"/>
          <w:szCs w:val="27"/>
        </w:rPr>
        <w:t>(Дополнение пунктом</w:t>
      </w:r>
      <w:r>
        <w:rPr>
          <w:rStyle w:val="mark"/>
          <w:sz w:val="27"/>
          <w:szCs w:val="27"/>
        </w:rPr>
        <w:t> - Федеральный закон от 22.04.2010 № 63-ФЗ) (Утратил силу - Федеральный закон от 05.05.2014 № 95-ФЗ)</w:t>
      </w:r>
    </w:p>
    <w:p w:rsidR="00000000" w:rsidRDefault="00911707">
      <w:pPr>
        <w:pStyle w:val="a3"/>
        <w:spacing w:line="300" w:lineRule="auto"/>
        <w:divId w:val="27529102"/>
        <w:rPr>
          <w:color w:val="333333"/>
          <w:sz w:val="27"/>
          <w:szCs w:val="27"/>
        </w:rPr>
      </w:pPr>
      <w:r>
        <w:rPr>
          <w:color w:val="333333"/>
          <w:sz w:val="27"/>
          <w:szCs w:val="27"/>
        </w:rPr>
        <w:t>18. В случае, если в избираемом на муниципальных выборах представительном органе муниципального образования часть депутатских мандатов распределяется между</w:t>
      </w:r>
      <w:r>
        <w:rPr>
          <w:color w:val="333333"/>
          <w:sz w:val="27"/>
          <w:szCs w:val="27"/>
        </w:rPr>
        <w:t xml:space="preserve"> списками кандидатов, выдвинутых избирательными объединениями, пропорционально числу голосов избирателей, полученных каждым из списков кандидатов, законом субъекта Российской Федерации может предусматриваться необходимый для допуска к такому распределению </w:t>
      </w:r>
      <w:r>
        <w:rPr>
          <w:color w:val="333333"/>
          <w:sz w:val="27"/>
          <w:szCs w:val="27"/>
        </w:rPr>
        <w:t>депутатских мандатов минимальный процент голосов избирателей, полученных списком кандидатов, который не может быть более 5 процентов от числа голосов избирателей, принявших участие в голосовании. При этом минимальный процент голосов избирателей должен уста</w:t>
      </w:r>
      <w:r>
        <w:rPr>
          <w:color w:val="333333"/>
          <w:sz w:val="27"/>
          <w:szCs w:val="27"/>
        </w:rPr>
        <w:t xml:space="preserve">навливаться с таким расчетом, чтобы к распределению депутатских мандатов было допущено не менее двух списков кандидатов, получивших в совокупности более 50 процентов голосов избирателей, принявших участие в голосовании. </w:t>
      </w:r>
      <w:r>
        <w:rPr>
          <w:rStyle w:val="mark"/>
          <w:sz w:val="27"/>
          <w:szCs w:val="27"/>
        </w:rPr>
        <w:t>(Дополнение пунктом - Федеральный за</w:t>
      </w:r>
      <w:r>
        <w:rPr>
          <w:rStyle w:val="mark"/>
          <w:sz w:val="27"/>
          <w:szCs w:val="27"/>
        </w:rPr>
        <w:t>кон от 20.03.2011 № 38-ФЗ) (В редакции федеральных законов от 02.11.2013 № 303-ФЗ; от 05.05.2014 № 95-ФЗ)</w:t>
      </w:r>
    </w:p>
    <w:p w:rsidR="00000000" w:rsidRDefault="00911707">
      <w:pPr>
        <w:pStyle w:val="a3"/>
        <w:spacing w:line="300" w:lineRule="auto"/>
        <w:divId w:val="27529102"/>
        <w:rPr>
          <w:color w:val="333333"/>
          <w:sz w:val="27"/>
          <w:szCs w:val="27"/>
        </w:rPr>
      </w:pPr>
      <w:r>
        <w:rPr>
          <w:color w:val="333333"/>
          <w:sz w:val="27"/>
          <w:szCs w:val="27"/>
        </w:rPr>
        <w:t>19. Выборы депутатов представительных органов поселений с численностью населения менее 3000 человек, а также представительных органов поселений</w:t>
      </w:r>
      <w:r>
        <w:rPr>
          <w:rStyle w:val="ed"/>
          <w:color w:val="333333"/>
          <w:sz w:val="27"/>
          <w:szCs w:val="27"/>
        </w:rPr>
        <w:t>, предс</w:t>
      </w:r>
      <w:r>
        <w:rPr>
          <w:rStyle w:val="ed"/>
          <w:color w:val="333333"/>
          <w:sz w:val="27"/>
          <w:szCs w:val="27"/>
        </w:rPr>
        <w:t>тавительных органов городских округов и представительных органов муниципальных округов</w:t>
      </w:r>
      <w:r>
        <w:rPr>
          <w:color w:val="333333"/>
          <w:sz w:val="27"/>
          <w:szCs w:val="27"/>
        </w:rPr>
        <w:t xml:space="preserve"> с численностью менее 15 депутатов проводятся по одномандатным и (или) многомандатным избирательным округам. </w:t>
      </w:r>
      <w:r>
        <w:rPr>
          <w:rStyle w:val="mark"/>
          <w:sz w:val="27"/>
          <w:szCs w:val="27"/>
        </w:rPr>
        <w:t>(Дополнение пунктом - Федеральный закон от 16.10.2012 № 173-Ф</w:t>
      </w:r>
      <w:r>
        <w:rPr>
          <w:rStyle w:val="mark"/>
          <w:sz w:val="27"/>
          <w:szCs w:val="27"/>
        </w:rPr>
        <w:t>З) (В редакции федеральных законов от 18.04.2018 № 83-ФЗ, от 23.05.2020 № 153-ФЗ)</w:t>
      </w:r>
    </w:p>
    <w:p w:rsidR="00000000" w:rsidRDefault="00911707">
      <w:pPr>
        <w:pStyle w:val="a3"/>
        <w:spacing w:line="300" w:lineRule="auto"/>
        <w:divId w:val="27529102"/>
        <w:rPr>
          <w:color w:val="333333"/>
          <w:sz w:val="27"/>
          <w:szCs w:val="27"/>
        </w:rPr>
      </w:pPr>
      <w:r>
        <w:rPr>
          <w:color w:val="333333"/>
          <w:sz w:val="27"/>
          <w:szCs w:val="27"/>
        </w:rPr>
        <w:t>20. В случае, если в избираемом на муниципальных выборах представительном органе муниципального образования часть депутатских мандатов распределяется между списками кандидато</w:t>
      </w:r>
      <w:r>
        <w:rPr>
          <w:color w:val="333333"/>
          <w:sz w:val="27"/>
          <w:szCs w:val="27"/>
        </w:rPr>
        <w:t>в, выдвинутых политическими партиями, их региональными отделениями или иными структурными подразделениями, пропорционально числу голосов избирателей, полученных каждым из списков кандидатов, распределению между указанными списками кандидатов подлежат не ме</w:t>
      </w:r>
      <w:r>
        <w:rPr>
          <w:color w:val="333333"/>
          <w:sz w:val="27"/>
          <w:szCs w:val="27"/>
        </w:rPr>
        <w:t xml:space="preserve">нее 10 депутатских мандатов. </w:t>
      </w:r>
      <w:r>
        <w:rPr>
          <w:rStyle w:val="mark"/>
          <w:sz w:val="27"/>
          <w:szCs w:val="27"/>
        </w:rPr>
        <w:t>(Дополнение пунктом - Федеральный закон от 16.10.2012 № 173-ФЗ) (В редакции Федерального закона от 02.11.2013 № 303-ФЗ)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35</w:t>
      </w:r>
      <w:r>
        <w:rPr>
          <w:rStyle w:val="w91"/>
          <w:b w:val="0"/>
          <w:bCs w:val="0"/>
          <w:color w:val="333333"/>
          <w:sz w:val="27"/>
          <w:szCs w:val="27"/>
        </w:rPr>
        <w:t>1</w:t>
      </w:r>
      <w:r>
        <w:rPr>
          <w:color w:val="333333"/>
          <w:sz w:val="27"/>
          <w:szCs w:val="27"/>
        </w:rPr>
        <w:t>. Поддержка выдвижения кандидатов, списков кандидатов на выборах депутатов законодательных (пре</w:t>
      </w:r>
      <w:r>
        <w:rPr>
          <w:color w:val="333333"/>
          <w:sz w:val="27"/>
          <w:szCs w:val="27"/>
        </w:rPr>
        <w:t>дставительных) органов государственной власти, представительных органов муниципальных образований</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Необходимым условием регистрации кандидата, списка кандидатов на выборах депутатов законодательных (представительных) органов государственной власти, пре</w:t>
      </w:r>
      <w:r>
        <w:rPr>
          <w:color w:val="333333"/>
          <w:sz w:val="27"/>
          <w:szCs w:val="27"/>
        </w:rPr>
        <w:t>дставительных органов муниципальных образований является поддержка выдвижения кандидата, списка кандидатов избирателями, наличие которой определяется по результатам выборов, указанным в настоящей статье, либо подтверждается необходимым числом подписей изби</w:t>
      </w:r>
      <w:r>
        <w:rPr>
          <w:color w:val="333333"/>
          <w:sz w:val="27"/>
          <w:szCs w:val="27"/>
        </w:rPr>
        <w:t>рателей, собранных в поддержку выдвижения кандидата, списка кандидатов.</w:t>
      </w:r>
    </w:p>
    <w:p w:rsidR="00000000" w:rsidRDefault="00911707">
      <w:pPr>
        <w:pStyle w:val="a3"/>
        <w:spacing w:line="300" w:lineRule="auto"/>
        <w:divId w:val="27529102"/>
        <w:rPr>
          <w:color w:val="333333"/>
          <w:sz w:val="27"/>
          <w:szCs w:val="27"/>
        </w:rPr>
      </w:pPr>
      <w:r>
        <w:rPr>
          <w:color w:val="333333"/>
          <w:sz w:val="27"/>
          <w:szCs w:val="27"/>
        </w:rPr>
        <w:t>2. На выборах депутатов Государственной Думы Федерального Собрания Российской Федерации условия признания выдвижения кандидата, списка кандидатов поддержанным избирателями устанавливаю</w:t>
      </w:r>
      <w:r>
        <w:rPr>
          <w:color w:val="333333"/>
          <w:sz w:val="27"/>
          <w:szCs w:val="27"/>
        </w:rPr>
        <w:t>тся федеральным законом.</w:t>
      </w:r>
    </w:p>
    <w:p w:rsidR="00000000" w:rsidRDefault="00911707">
      <w:pPr>
        <w:pStyle w:val="a3"/>
        <w:spacing w:line="300" w:lineRule="auto"/>
        <w:divId w:val="27529102"/>
        <w:rPr>
          <w:color w:val="333333"/>
          <w:sz w:val="27"/>
          <w:szCs w:val="27"/>
        </w:rPr>
      </w:pPr>
      <w:r>
        <w:rPr>
          <w:color w:val="333333"/>
          <w:sz w:val="27"/>
          <w:szCs w:val="27"/>
        </w:rPr>
        <w:t xml:space="preserve">3. На выборах депутатов законодательных </w:t>
      </w:r>
      <w:r>
        <w:rPr>
          <w:rStyle w:val="ed"/>
          <w:color w:val="333333"/>
          <w:sz w:val="27"/>
          <w:szCs w:val="27"/>
        </w:rPr>
        <w:t>органов</w:t>
      </w:r>
      <w:r>
        <w:rPr>
          <w:color w:val="333333"/>
          <w:sz w:val="27"/>
          <w:szCs w:val="27"/>
        </w:rPr>
        <w:t xml:space="preserve"> субъектов Российской Федерации, представительных органов муниципальных образований выдвижение политической партией, ее региональным отделением или иным структурным подразделением (есл</w:t>
      </w:r>
      <w:r>
        <w:rPr>
          <w:color w:val="333333"/>
          <w:sz w:val="27"/>
          <w:szCs w:val="27"/>
        </w:rPr>
        <w:t>и выдвижение кандидатов, списков кандидатов региональным отделением или иным структурным подразделением предусмотрено уставом политической партии) (далее в настоящей статье - выдвижение политической партией) кандидата по одномандатному (многомандатному) из</w:t>
      </w:r>
      <w:r>
        <w:rPr>
          <w:color w:val="333333"/>
          <w:sz w:val="27"/>
          <w:szCs w:val="27"/>
        </w:rPr>
        <w:t>бирательному округу, списка кандидатов считается поддержанным избирателями и не требует сбора подписей избирателей в случае, если федеральный список кандидатов, выдвинутый политической партией, по результатам последних выборов депутатов Государственной Дум</w:t>
      </w:r>
      <w:r>
        <w:rPr>
          <w:color w:val="333333"/>
          <w:sz w:val="27"/>
          <w:szCs w:val="27"/>
        </w:rPr>
        <w:t>ы Федерального Собрания Российской Федерации был допущен к распределению депутатских мандатов или получил не менее 3 процентов голосов избирателей, принявших участие в голосовании по федеральному избирательному округу.</w:t>
      </w:r>
      <w:r>
        <w:rPr>
          <w:rStyle w:val="mark"/>
          <w:sz w:val="27"/>
          <w:szCs w:val="27"/>
        </w:rPr>
        <w:t> (В редакции Федерального закона от 14</w:t>
      </w:r>
      <w:r>
        <w:rPr>
          <w:rStyle w:val="mark"/>
          <w:sz w:val="27"/>
          <w:szCs w:val="27"/>
        </w:rPr>
        <w:t>.03.2022 № 60-ФЗ)</w:t>
      </w:r>
    </w:p>
    <w:p w:rsidR="00000000" w:rsidRDefault="00911707">
      <w:pPr>
        <w:pStyle w:val="a3"/>
        <w:spacing w:line="300" w:lineRule="auto"/>
        <w:divId w:val="27529102"/>
        <w:rPr>
          <w:color w:val="333333"/>
          <w:sz w:val="27"/>
          <w:szCs w:val="27"/>
        </w:rPr>
      </w:pPr>
      <w:r>
        <w:rPr>
          <w:color w:val="333333"/>
          <w:sz w:val="27"/>
          <w:szCs w:val="27"/>
        </w:rPr>
        <w:t xml:space="preserve">4. На выборах депутатов законодательного </w:t>
      </w:r>
      <w:r>
        <w:rPr>
          <w:rStyle w:val="ed"/>
          <w:color w:val="333333"/>
          <w:sz w:val="27"/>
          <w:szCs w:val="27"/>
        </w:rPr>
        <w:t>органа</w:t>
      </w:r>
      <w:r>
        <w:rPr>
          <w:color w:val="333333"/>
          <w:sz w:val="27"/>
          <w:szCs w:val="27"/>
        </w:rPr>
        <w:t xml:space="preserve"> субъекта Российской Федерации, представительных органов муниципальных образований в данном субъекте Российской Федерации выдвижение политической партией, на которую не распространяется дейст</w:t>
      </w:r>
      <w:r>
        <w:rPr>
          <w:color w:val="333333"/>
          <w:sz w:val="27"/>
          <w:szCs w:val="27"/>
        </w:rPr>
        <w:t>вие пункта 3 настоящей статьи, кандидата по одномандатному (многомандатному) избирательному округу, списка кандидатов считается поддержанным избирателями и не требует сбора подписей избирателей на соответствующих выборах в случае, если список кандидатов, в</w:t>
      </w:r>
      <w:r>
        <w:rPr>
          <w:color w:val="333333"/>
          <w:sz w:val="27"/>
          <w:szCs w:val="27"/>
        </w:rPr>
        <w:t xml:space="preserve">ыдвинутый политической партией, по результатам последних выборов депутатов законодательного </w:t>
      </w:r>
      <w:r>
        <w:rPr>
          <w:rStyle w:val="ed"/>
          <w:color w:val="333333"/>
          <w:sz w:val="27"/>
          <w:szCs w:val="27"/>
        </w:rPr>
        <w:t>органа</w:t>
      </w:r>
      <w:r>
        <w:rPr>
          <w:color w:val="333333"/>
          <w:sz w:val="27"/>
          <w:szCs w:val="27"/>
        </w:rPr>
        <w:t xml:space="preserve"> данного субъекта Российской Федерации был допущен к распределению депутатских мандатов или получил не менее 3 процентов голосов избирателей, принявших участи</w:t>
      </w:r>
      <w:r>
        <w:rPr>
          <w:color w:val="333333"/>
          <w:sz w:val="27"/>
          <w:szCs w:val="27"/>
        </w:rPr>
        <w:t>е в голосовании по единому избирательному округу.</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 xml:space="preserve">5. На выборах депутатов законодательного </w:t>
      </w:r>
      <w:r>
        <w:rPr>
          <w:rStyle w:val="ed"/>
          <w:color w:val="333333"/>
          <w:sz w:val="27"/>
          <w:szCs w:val="27"/>
        </w:rPr>
        <w:t>органа</w:t>
      </w:r>
      <w:r>
        <w:rPr>
          <w:color w:val="333333"/>
          <w:sz w:val="27"/>
          <w:szCs w:val="27"/>
        </w:rPr>
        <w:t xml:space="preserve"> субъекта Российской Федерации выдвижение политической партией, на которую не распространяется действие </w:t>
      </w:r>
      <w:r>
        <w:rPr>
          <w:color w:val="333333"/>
          <w:sz w:val="27"/>
          <w:szCs w:val="27"/>
        </w:rPr>
        <w:t>пунктов 3 и 4 настоящей статьи, кандидата по одномандатному (многомандатному) избирательному округу, списка кандидатов считается поддержанным избирателями и не требует сбора подписей избирателей на указанных выборах в любом из следующих случаев:</w:t>
      </w:r>
      <w:r>
        <w:rPr>
          <w:rStyle w:val="mark"/>
          <w:sz w:val="27"/>
          <w:szCs w:val="27"/>
        </w:rPr>
        <w:t> (В редакци</w:t>
      </w:r>
      <w:r>
        <w:rPr>
          <w:rStyle w:val="mark"/>
          <w:sz w:val="27"/>
          <w:szCs w:val="27"/>
        </w:rPr>
        <w:t>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а) </w:t>
      </w:r>
      <w:r>
        <w:rPr>
          <w:color w:val="333333"/>
          <w:sz w:val="27"/>
          <w:szCs w:val="27"/>
        </w:rPr>
        <w:t>список кандидатов, выдвинутый политической партией, по результатам последних выборов в представительные органы муниципальных образований данного субъекта Российской Федерации был допущен к распределению депутатских мандатов хотя бы в одном из них;</w:t>
      </w:r>
    </w:p>
    <w:p w:rsidR="00000000" w:rsidRDefault="00911707">
      <w:pPr>
        <w:pStyle w:val="a3"/>
        <w:spacing w:line="300" w:lineRule="auto"/>
        <w:divId w:val="27529102"/>
        <w:rPr>
          <w:color w:val="333333"/>
          <w:sz w:val="27"/>
          <w:szCs w:val="27"/>
        </w:rPr>
      </w:pPr>
      <w:r>
        <w:rPr>
          <w:color w:val="333333"/>
          <w:sz w:val="27"/>
          <w:szCs w:val="27"/>
        </w:rPr>
        <w:t>б) на по</w:t>
      </w:r>
      <w:r>
        <w:rPr>
          <w:color w:val="333333"/>
          <w:sz w:val="27"/>
          <w:szCs w:val="27"/>
        </w:rPr>
        <w:t>следних выборах в представительные органы муниципальных образований данного субъекта Российской Федерации за списки кандидатов, выдвинутые политической партией, в сумме проголосовало не менее 0,5 процента от числа избирателей, зарегистрированных на террито</w:t>
      </w:r>
      <w:r>
        <w:rPr>
          <w:color w:val="333333"/>
          <w:sz w:val="27"/>
          <w:szCs w:val="27"/>
        </w:rPr>
        <w:t>рии данного субъекта Российской Федерации.</w:t>
      </w:r>
    </w:p>
    <w:p w:rsidR="00000000" w:rsidRDefault="00911707">
      <w:pPr>
        <w:pStyle w:val="a3"/>
        <w:spacing w:line="300" w:lineRule="auto"/>
        <w:divId w:val="27529102"/>
        <w:rPr>
          <w:color w:val="333333"/>
          <w:sz w:val="27"/>
          <w:szCs w:val="27"/>
        </w:rPr>
      </w:pPr>
      <w:r>
        <w:rPr>
          <w:color w:val="333333"/>
          <w:sz w:val="27"/>
          <w:szCs w:val="27"/>
        </w:rPr>
        <w:t>6. На выборах депутатов представительного органа муниципального образования выдвижение политической партией, на которую не распространяется действие пунктов 3 и 4 настоящей статьи, кандидата по одномандатному (мно</w:t>
      </w:r>
      <w:r>
        <w:rPr>
          <w:color w:val="333333"/>
          <w:sz w:val="27"/>
          <w:szCs w:val="27"/>
        </w:rPr>
        <w:t>гомандатному) избирательному округу, списка кандидатов считается поддержанным избирателями и не требует сбора подписей избирателей на соответствующих выборах в случае, если в этот представительный орган муниципального образования по результатам последних в</w:t>
      </w:r>
      <w:r>
        <w:rPr>
          <w:color w:val="333333"/>
          <w:sz w:val="27"/>
          <w:szCs w:val="27"/>
        </w:rPr>
        <w:t>ыборов был избран хотя бы один депутат, выдвинутый данной политической партией (в том числе в составе списка кандидатов).</w:t>
      </w:r>
    </w:p>
    <w:p w:rsidR="00000000" w:rsidRDefault="00911707">
      <w:pPr>
        <w:pStyle w:val="a3"/>
        <w:spacing w:line="300" w:lineRule="auto"/>
        <w:divId w:val="27529102"/>
        <w:rPr>
          <w:color w:val="333333"/>
          <w:sz w:val="27"/>
          <w:szCs w:val="27"/>
        </w:rPr>
      </w:pPr>
      <w:r>
        <w:rPr>
          <w:color w:val="333333"/>
          <w:sz w:val="27"/>
          <w:szCs w:val="27"/>
        </w:rPr>
        <w:t>7. На выборах депутатов представительного органа поселения, входящего в муниципальный район, выдвижение политической партией, на котор</w:t>
      </w:r>
      <w:r>
        <w:rPr>
          <w:color w:val="333333"/>
          <w:sz w:val="27"/>
          <w:szCs w:val="27"/>
        </w:rPr>
        <w:t>ую не распространяется действие пунктов 3, 4 и 6 настоящей статьи, кандидата по одномандатному (многомандатному) избирательному округу, списка кандидатов считается поддержанным избирателями и не требует сбора подписей избирателей на указанных выборах в слу</w:t>
      </w:r>
      <w:r>
        <w:rPr>
          <w:color w:val="333333"/>
          <w:sz w:val="27"/>
          <w:szCs w:val="27"/>
        </w:rPr>
        <w:t>чае, если по состоянию на день официального опубликования (публикации) решения о назначении выборов кандидат, выдвинутый этой политической партией по одномандатному (многомандатному) избирательному округу или в составе списка кандидатов и избранный на посл</w:t>
      </w:r>
      <w:r>
        <w:rPr>
          <w:color w:val="333333"/>
          <w:sz w:val="27"/>
          <w:szCs w:val="27"/>
        </w:rPr>
        <w:t>едних выборах депутатом представительного органа хотя бы одного поселения, входящего в этот муниципальный район, избран из состава данного представительного органа поселения депутатом представительного органа этого муниципального района.</w:t>
      </w:r>
    </w:p>
    <w:p w:rsidR="00000000" w:rsidRDefault="00911707">
      <w:pPr>
        <w:pStyle w:val="a3"/>
        <w:spacing w:line="300" w:lineRule="auto"/>
        <w:divId w:val="27529102"/>
        <w:rPr>
          <w:color w:val="333333"/>
          <w:sz w:val="27"/>
          <w:szCs w:val="27"/>
        </w:rPr>
      </w:pPr>
      <w:r>
        <w:rPr>
          <w:color w:val="333333"/>
          <w:sz w:val="27"/>
          <w:szCs w:val="27"/>
        </w:rPr>
        <w:t>8. На выборах депу</w:t>
      </w:r>
      <w:r>
        <w:rPr>
          <w:color w:val="333333"/>
          <w:sz w:val="27"/>
          <w:szCs w:val="27"/>
        </w:rPr>
        <w:t xml:space="preserve">татов законодательного </w:t>
      </w:r>
      <w:r>
        <w:rPr>
          <w:rStyle w:val="ed"/>
          <w:color w:val="333333"/>
          <w:sz w:val="27"/>
          <w:szCs w:val="27"/>
        </w:rPr>
        <w:t>органа</w:t>
      </w:r>
      <w:r>
        <w:rPr>
          <w:color w:val="333333"/>
          <w:sz w:val="27"/>
          <w:szCs w:val="27"/>
        </w:rPr>
        <w:t xml:space="preserve"> субъекта Российской Федерации, депутатов представительного органа муниципального образования в поддержку выдвижения политической партией, на которую не распространяется действие пунктов 3 - 7 настоящей статьи, кандидата по одн</w:t>
      </w:r>
      <w:r>
        <w:rPr>
          <w:color w:val="333333"/>
          <w:sz w:val="27"/>
          <w:szCs w:val="27"/>
        </w:rPr>
        <w:t>омандатному (многомандатному) избирательному округу, списка кандидатов, в поддержку самовыдвижения кандидата должны быть собраны подписи избирателей в количестве, установленном статьей 37 настоящего Федерального закона.</w:t>
      </w:r>
      <w:r>
        <w:rPr>
          <w:rStyle w:val="mark"/>
          <w:sz w:val="27"/>
          <w:szCs w:val="27"/>
        </w:rPr>
        <w:t> (В редакции Федерального закона от 1</w:t>
      </w:r>
      <w:r>
        <w:rPr>
          <w:rStyle w:val="mark"/>
          <w:sz w:val="27"/>
          <w:szCs w:val="27"/>
        </w:rPr>
        <w:t>4.03.2022 № 60-ФЗ)</w:t>
      </w:r>
    </w:p>
    <w:p w:rsidR="00000000" w:rsidRDefault="00911707">
      <w:pPr>
        <w:pStyle w:val="a3"/>
        <w:spacing w:line="300" w:lineRule="auto"/>
        <w:divId w:val="27529102"/>
        <w:rPr>
          <w:color w:val="333333"/>
          <w:sz w:val="27"/>
          <w:szCs w:val="27"/>
        </w:rPr>
      </w:pPr>
      <w:r>
        <w:rPr>
          <w:color w:val="333333"/>
          <w:sz w:val="27"/>
          <w:szCs w:val="27"/>
        </w:rPr>
        <w:t>9. Список политических партий, на которые распространяется действие пункта 3 настоящей статьи, составляется Центральной избирательной комиссией Российской Федерации, размещается на ее официальном сайте в информационно-телекоммуникационно</w:t>
      </w:r>
      <w:r>
        <w:rPr>
          <w:color w:val="333333"/>
          <w:sz w:val="27"/>
          <w:szCs w:val="27"/>
        </w:rPr>
        <w:t xml:space="preserve">й сети "Интернет" и обновляется по результатам выборов депутатов Государственной Думы Федерального Собрания Российской Федерации.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10. Списки политических партий, на которые распространяется действие пу</w:t>
      </w:r>
      <w:r>
        <w:rPr>
          <w:color w:val="333333"/>
          <w:sz w:val="27"/>
          <w:szCs w:val="27"/>
        </w:rPr>
        <w:t>нктов 4 - 7 настоящей статьи, составляются избирательной комиссией соответствующего субъекта Российской Федерации, размещаются на ее официальном сайте в информационно-телекоммуникационной сети "Интернет" и обновляются по результатам выборов депутатов закон</w:t>
      </w:r>
      <w:r>
        <w:rPr>
          <w:color w:val="333333"/>
          <w:sz w:val="27"/>
          <w:szCs w:val="27"/>
        </w:rPr>
        <w:t xml:space="preserve">одательного </w:t>
      </w:r>
      <w:r>
        <w:rPr>
          <w:rStyle w:val="ed"/>
          <w:color w:val="333333"/>
          <w:sz w:val="27"/>
          <w:szCs w:val="27"/>
        </w:rPr>
        <w:t>органа</w:t>
      </w:r>
      <w:r>
        <w:rPr>
          <w:color w:val="333333"/>
          <w:sz w:val="27"/>
          <w:szCs w:val="27"/>
        </w:rPr>
        <w:t xml:space="preserve"> этого субъекта Российской Федерации и выборов депутатов представительных органов муниципальных образований, избрания депутатов представительных органов муниципальных районов из состава представительных органов поселений в данном субъекте</w:t>
      </w:r>
      <w:r>
        <w:rPr>
          <w:color w:val="333333"/>
          <w:sz w:val="27"/>
          <w:szCs w:val="27"/>
        </w:rPr>
        <w:t xml:space="preserve"> Российской Федерации.</w:t>
      </w:r>
      <w:r>
        <w:rPr>
          <w:rStyle w:val="mark"/>
          <w:sz w:val="27"/>
          <w:szCs w:val="27"/>
        </w:rPr>
        <w:t> (В редакции федеральных законов от 09.03.2016 № 66-ФЗ, от 14.03.2022 № 60-ФЗ)</w:t>
      </w:r>
    </w:p>
    <w:p w:rsidR="00000000" w:rsidRDefault="00911707">
      <w:pPr>
        <w:pStyle w:val="a3"/>
        <w:spacing w:line="300" w:lineRule="auto"/>
        <w:divId w:val="27529102"/>
        <w:rPr>
          <w:color w:val="333333"/>
          <w:sz w:val="27"/>
          <w:szCs w:val="27"/>
        </w:rPr>
      </w:pPr>
      <w:r>
        <w:rPr>
          <w:rStyle w:val="mark"/>
          <w:sz w:val="27"/>
          <w:szCs w:val="27"/>
        </w:rPr>
        <w:t>(Дополнение статьей - Федеральный закон от 05.05.2014 № 95-ФЗ)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36. Порядок реализации инициативы проведения референдума субъекта Российской Федера</w:t>
      </w:r>
      <w:r>
        <w:rPr>
          <w:color w:val="333333"/>
          <w:sz w:val="27"/>
          <w:szCs w:val="27"/>
        </w:rPr>
        <w:t>ции, местного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Каждый гражданин Российской Федерации или группа граждан, имеющие право на участие в соответствующем референдуме, вправе образовать инициативную группу по проведению референдума в количестве не менее 20 человек, имеющих право</w:t>
      </w:r>
      <w:r>
        <w:rPr>
          <w:color w:val="333333"/>
          <w:sz w:val="27"/>
          <w:szCs w:val="27"/>
        </w:rPr>
        <w:t xml:space="preserve"> на участие в референдуме, для выдвижения инициативы проведения референдума субъекта Российской Федерации и не менее 10 человек - для выдвижения инициативы проведения местного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2. Инициатив</w:t>
      </w:r>
      <w:r>
        <w:rPr>
          <w:color w:val="333333"/>
          <w:sz w:val="27"/>
          <w:szCs w:val="27"/>
        </w:rPr>
        <w:t>ная группа по проведению референдума обращается в избирательную комиссию соответствующего уровня, которая со дня обращения инициативной группы действует в качестве комиссии референдума, с ходатайством о регистрации группы.</w:t>
      </w:r>
    </w:p>
    <w:p w:rsidR="00000000" w:rsidRDefault="00911707">
      <w:pPr>
        <w:pStyle w:val="a3"/>
        <w:spacing w:line="300" w:lineRule="auto"/>
        <w:divId w:val="27529102"/>
        <w:rPr>
          <w:color w:val="333333"/>
          <w:sz w:val="27"/>
          <w:szCs w:val="27"/>
        </w:rPr>
      </w:pPr>
      <w:r>
        <w:rPr>
          <w:color w:val="333333"/>
          <w:sz w:val="27"/>
          <w:szCs w:val="27"/>
        </w:rPr>
        <w:t>3. В ходатайстве инициативной гру</w:t>
      </w:r>
      <w:r>
        <w:rPr>
          <w:color w:val="333333"/>
          <w:sz w:val="27"/>
          <w:szCs w:val="27"/>
        </w:rPr>
        <w:t>ппы по проведению референдума должен (должны) содержаться вопрос (вопросы), предлагаемый (предлагаемые) инициативной группой для вынесения на референдум, должны быть указаны фамилия, имя, отчество, дата и место рождения, серия, номер и дата выдачи паспорта</w:t>
      </w:r>
      <w:r>
        <w:rPr>
          <w:color w:val="333333"/>
          <w:sz w:val="27"/>
          <w:szCs w:val="27"/>
        </w:rPr>
        <w:t xml:space="preserve">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где предполагается провест</w:t>
      </w:r>
      <w:r>
        <w:rPr>
          <w:color w:val="333333"/>
          <w:sz w:val="27"/>
          <w:szCs w:val="27"/>
        </w:rPr>
        <w:t>и референдум. Ходатайство инициативной группы должно быть подписано всеми членами указанной группы, а в случае выдвижения инициативы проведения референдума избирательным объединением, иным общественным объединением ходатайство должно быть подписано всеми ч</w:t>
      </w:r>
      <w:r>
        <w:rPr>
          <w:color w:val="333333"/>
          <w:sz w:val="27"/>
          <w:szCs w:val="27"/>
        </w:rPr>
        <w:t>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(соответственно уровню референдума), поддержавшими решение о выдвижении и</w:t>
      </w:r>
      <w:r>
        <w:rPr>
          <w:color w:val="333333"/>
          <w:sz w:val="27"/>
          <w:szCs w:val="27"/>
        </w:rPr>
        <w:t xml:space="preserve">нициативы проведения референдума. </w:t>
      </w:r>
      <w:r>
        <w:rPr>
          <w:rStyle w:val="mark"/>
          <w:sz w:val="27"/>
          <w:szCs w:val="27"/>
        </w:rPr>
        <w:t>(В редакции Федерального закона от 14.10.2014 № 306-ФЗ)</w:t>
      </w:r>
    </w:p>
    <w:p w:rsidR="00000000" w:rsidRDefault="00911707">
      <w:pPr>
        <w:pStyle w:val="a3"/>
        <w:spacing w:line="300" w:lineRule="auto"/>
        <w:divId w:val="27529102"/>
        <w:rPr>
          <w:color w:val="333333"/>
          <w:sz w:val="27"/>
          <w:szCs w:val="27"/>
        </w:rPr>
      </w:pPr>
      <w:r>
        <w:rPr>
          <w:color w:val="333333"/>
          <w:sz w:val="27"/>
          <w:szCs w:val="27"/>
        </w:rPr>
        <w:t>4. К ходатайству должен быть приложен протокол собрания инициативной группы по проведению референдума, на котором было принято решение о выдвижении инициативы проведе</w:t>
      </w:r>
      <w:r>
        <w:rPr>
          <w:color w:val="333333"/>
          <w:sz w:val="27"/>
          <w:szCs w:val="27"/>
        </w:rPr>
        <w:t>ния референдума.</w:t>
      </w:r>
    </w:p>
    <w:p w:rsidR="00000000" w:rsidRDefault="00911707">
      <w:pPr>
        <w:pStyle w:val="a3"/>
        <w:spacing w:line="300" w:lineRule="auto"/>
        <w:divId w:val="27529102"/>
        <w:rPr>
          <w:color w:val="333333"/>
          <w:sz w:val="27"/>
          <w:szCs w:val="27"/>
        </w:rPr>
      </w:pPr>
      <w:r>
        <w:rPr>
          <w:color w:val="333333"/>
          <w:sz w:val="27"/>
          <w:szCs w:val="27"/>
        </w:rPr>
        <w:t>5. Комиссия, указанная в пункте 2 настоящей статьи, в течение 15 дней со дня поступления ходатайства инициативной группы по проведению референдума обязана рассмотреть ходатайство и приложенные к нему документы и принять решение:</w:t>
      </w:r>
    </w:p>
    <w:p w:rsidR="00000000" w:rsidRDefault="00911707">
      <w:pPr>
        <w:pStyle w:val="a3"/>
        <w:spacing w:line="300" w:lineRule="auto"/>
        <w:divId w:val="27529102"/>
        <w:rPr>
          <w:color w:val="333333"/>
          <w:sz w:val="27"/>
          <w:szCs w:val="27"/>
        </w:rPr>
      </w:pPr>
      <w:r>
        <w:rPr>
          <w:color w:val="333333"/>
          <w:sz w:val="27"/>
          <w:szCs w:val="27"/>
        </w:rPr>
        <w:t>в случае с</w:t>
      </w:r>
      <w:r>
        <w:rPr>
          <w:color w:val="333333"/>
          <w:sz w:val="27"/>
          <w:szCs w:val="27"/>
        </w:rPr>
        <w:t xml:space="preserve">оответствия указанных ходатайства и документов требованиям настоящего Федерального закона, конституции (устава), закона субъекта Российской Федерации, устава муниципального образования - о направлении их в законодательный </w:t>
      </w:r>
      <w:r>
        <w:rPr>
          <w:rStyle w:val="ed"/>
          <w:color w:val="333333"/>
          <w:sz w:val="27"/>
          <w:szCs w:val="27"/>
        </w:rPr>
        <w:t>орган</w:t>
      </w:r>
      <w:r>
        <w:rPr>
          <w:color w:val="333333"/>
          <w:sz w:val="27"/>
          <w:szCs w:val="27"/>
        </w:rPr>
        <w:t xml:space="preserve"> субъекта Российской Федераци</w:t>
      </w:r>
      <w:r>
        <w:rPr>
          <w:color w:val="333333"/>
          <w:sz w:val="27"/>
          <w:szCs w:val="27"/>
        </w:rPr>
        <w:t>и либо в представительный орган муниципального образования, уполномоченные в соответствии с конституцией (уставом), законом субъекта Российской Федерации, уставом муниципального образования принимать решение о назначении референдума;</w:t>
      </w:r>
      <w:r>
        <w:rPr>
          <w:rStyle w:val="mark"/>
          <w:sz w:val="27"/>
          <w:szCs w:val="27"/>
        </w:rPr>
        <w:t> (В редакции федеральны</w:t>
      </w:r>
      <w:r>
        <w:rPr>
          <w:rStyle w:val="mark"/>
          <w:sz w:val="27"/>
          <w:szCs w:val="27"/>
        </w:rPr>
        <w:t>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в противном случае - об отказе в регистрации инициативной группы.</w:t>
      </w:r>
    </w:p>
    <w:p w:rsidR="00000000" w:rsidRDefault="00911707">
      <w:pPr>
        <w:pStyle w:val="a3"/>
        <w:spacing w:line="300" w:lineRule="auto"/>
        <w:divId w:val="27529102"/>
        <w:rPr>
          <w:color w:val="333333"/>
          <w:sz w:val="27"/>
          <w:szCs w:val="27"/>
        </w:rPr>
      </w:pPr>
      <w:r>
        <w:rPr>
          <w:color w:val="333333"/>
          <w:sz w:val="27"/>
          <w:szCs w:val="27"/>
        </w:rPr>
        <w:t xml:space="preserve">6. Законодательный </w:t>
      </w:r>
      <w:r>
        <w:rPr>
          <w:rStyle w:val="ed"/>
          <w:color w:val="333333"/>
          <w:sz w:val="27"/>
          <w:szCs w:val="27"/>
        </w:rPr>
        <w:t>орган</w:t>
      </w:r>
      <w:r>
        <w:rPr>
          <w:color w:val="333333"/>
          <w:sz w:val="27"/>
          <w:szCs w:val="27"/>
        </w:rPr>
        <w:t xml:space="preserve"> субъекта Российской Федерации либо представительный орган муниципального образования обязан проверить соответ</w:t>
      </w:r>
      <w:r>
        <w:rPr>
          <w:color w:val="333333"/>
          <w:sz w:val="27"/>
          <w:szCs w:val="27"/>
        </w:rPr>
        <w:t>ствие вопроса, предлагаемого для вынесения на референдум субъекта Российской Федерации, местный референдум, требованиям статьи 12 настоящего Федерального закона в порядке и сроки, которые установлены законом субъекта Российской Федерации, уставом муниципал</w:t>
      </w:r>
      <w:r>
        <w:rPr>
          <w:color w:val="333333"/>
          <w:sz w:val="27"/>
          <w:szCs w:val="27"/>
        </w:rPr>
        <w:t>ьного образования. При этом срок проверки не может превышать 20 дней со дня поступления в соответствующий орган ходатайства инициативной группы по проведению референдума и приложенных к нему документов.</w:t>
      </w:r>
      <w:r>
        <w:rPr>
          <w:rStyle w:val="mark"/>
          <w:sz w:val="27"/>
          <w:szCs w:val="27"/>
        </w:rPr>
        <w:t> (В редакции федеральных законов от 21.07.2005 № 93-ФЗ</w:t>
      </w:r>
      <w:r>
        <w:rPr>
          <w:rStyle w:val="mark"/>
          <w:sz w:val="27"/>
          <w:szCs w:val="27"/>
        </w:rPr>
        <w:t>, от 14.03.2022 № 60-ФЗ)</w:t>
      </w:r>
    </w:p>
    <w:p w:rsidR="00000000" w:rsidRDefault="00911707">
      <w:pPr>
        <w:pStyle w:val="a3"/>
        <w:spacing w:line="300" w:lineRule="auto"/>
        <w:divId w:val="27529102"/>
        <w:rPr>
          <w:color w:val="333333"/>
          <w:sz w:val="27"/>
          <w:szCs w:val="27"/>
        </w:rPr>
      </w:pPr>
      <w:r>
        <w:rPr>
          <w:color w:val="333333"/>
          <w:sz w:val="27"/>
          <w:szCs w:val="27"/>
        </w:rPr>
        <w:t xml:space="preserve">7. Законодательный </w:t>
      </w:r>
      <w:r>
        <w:rPr>
          <w:rStyle w:val="ed"/>
          <w:color w:val="333333"/>
          <w:sz w:val="27"/>
          <w:szCs w:val="27"/>
        </w:rPr>
        <w:t>орган</w:t>
      </w:r>
      <w:r>
        <w:rPr>
          <w:color w:val="333333"/>
          <w:sz w:val="27"/>
          <w:szCs w:val="27"/>
        </w:rPr>
        <w:t xml:space="preserve"> субъекта Российской Федерации не позднее чем через пять дней со дня поступления ходатайства инициативной группы по проведению референдума субъекта Российской Федерации и приложенных к нему документов обязан</w:t>
      </w:r>
      <w:r>
        <w:rPr>
          <w:color w:val="333333"/>
          <w:sz w:val="27"/>
          <w:szCs w:val="27"/>
        </w:rPr>
        <w:t xml:space="preserve"> уведомить об этой инициативе Президента Российской Федерации, Совет Федерации Федерального Собрания Российской Федерации, Государственную Думу Федерального Собрания Российской Федерации, Правительство Российской Федерации и Центральную избирательную комис</w:t>
      </w:r>
      <w:r>
        <w:rPr>
          <w:color w:val="333333"/>
          <w:sz w:val="27"/>
          <w:szCs w:val="27"/>
        </w:rPr>
        <w:t>сию Российской Федерации.</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 xml:space="preserve">8. Если законодательный </w:t>
      </w:r>
      <w:r>
        <w:rPr>
          <w:rStyle w:val="ed"/>
          <w:color w:val="333333"/>
          <w:sz w:val="27"/>
          <w:szCs w:val="27"/>
        </w:rPr>
        <w:t>орган</w:t>
      </w:r>
      <w:r>
        <w:rPr>
          <w:color w:val="333333"/>
          <w:sz w:val="27"/>
          <w:szCs w:val="27"/>
        </w:rPr>
        <w:t xml:space="preserve"> субъекта Российской Федерации либо представительный орган муниципального образования признает, что вопрос, выносимый на ре</w:t>
      </w:r>
      <w:r>
        <w:rPr>
          <w:color w:val="333333"/>
          <w:sz w:val="27"/>
          <w:szCs w:val="27"/>
        </w:rPr>
        <w:t>ферендум, отвечает требованиям статьи 12 настоящего Федерального закона, комиссия, указанная в пункте 2 настоящей статьи, осуществляет регистрацию инициативной группы по проведению референдума, выдает ей регистрационное свидетельство, а также сообщает об э</w:t>
      </w:r>
      <w:r>
        <w:rPr>
          <w:color w:val="333333"/>
          <w:sz w:val="27"/>
          <w:szCs w:val="27"/>
        </w:rPr>
        <w:t xml:space="preserve">том в средства массовой информации. Решение о регистрации инициативной группы по проведению референдума принимается в пятнадцатидневный срок со дня признания законодательным </w:t>
      </w:r>
      <w:r>
        <w:rPr>
          <w:rStyle w:val="ed"/>
          <w:color w:val="333333"/>
          <w:sz w:val="27"/>
          <w:szCs w:val="27"/>
        </w:rPr>
        <w:t>органом</w:t>
      </w:r>
      <w:r>
        <w:rPr>
          <w:color w:val="333333"/>
          <w:sz w:val="27"/>
          <w:szCs w:val="27"/>
        </w:rPr>
        <w:t xml:space="preserve"> субъекта Российской Федерации либо представительным органом муниципального</w:t>
      </w:r>
      <w:r>
        <w:rPr>
          <w:color w:val="333333"/>
          <w:sz w:val="27"/>
          <w:szCs w:val="27"/>
        </w:rPr>
        <w:t xml:space="preserve"> образования соответствия вопроса, выносимого на референдум, требованиям статьи 12 настоящего Федерального закона.</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9. Регистрационное свидетельство, форма которого утверждается и</w:t>
      </w:r>
      <w:r>
        <w:rPr>
          <w:color w:val="333333"/>
          <w:sz w:val="27"/>
          <w:szCs w:val="27"/>
        </w:rPr>
        <w:t>збирательной комиссией субъекта Российской Федерации и которое выдается инициативной группе по проведению референдума, действительно в течение срока, установленного законом субъекта Российской Федерации, уставом муниципального образования.</w:t>
      </w:r>
    </w:p>
    <w:p w:rsidR="00000000" w:rsidRDefault="00911707">
      <w:pPr>
        <w:pStyle w:val="a3"/>
        <w:spacing w:line="300" w:lineRule="auto"/>
        <w:divId w:val="27529102"/>
        <w:rPr>
          <w:color w:val="333333"/>
          <w:sz w:val="27"/>
          <w:szCs w:val="27"/>
        </w:rPr>
      </w:pPr>
      <w:r>
        <w:rPr>
          <w:color w:val="333333"/>
          <w:sz w:val="27"/>
          <w:szCs w:val="27"/>
        </w:rPr>
        <w:t>10. В случае воз</w:t>
      </w:r>
      <w:r>
        <w:rPr>
          <w:color w:val="333333"/>
          <w:sz w:val="27"/>
          <w:szCs w:val="27"/>
        </w:rPr>
        <w:t>никновения спора о компетенции в связи с выдвижением инициативы проведения референдума субъекта Российской Федерации Президент Российской Федерации, Совет Федерации Федерального Собрания Российской Федерации, Государственная Дума Федерального Собрания Росс</w:t>
      </w:r>
      <w:r>
        <w:rPr>
          <w:color w:val="333333"/>
          <w:sz w:val="27"/>
          <w:szCs w:val="27"/>
        </w:rPr>
        <w:t>ийской Федерации, Правительство Российской Федерации вправе предложить органу, признавшему, что вопрос, выносимый на референдум, отвечает требованиям статьи 12 настоящего Федерального закона, создать согласительную комиссию. В работе согласительной комисси</w:t>
      </w:r>
      <w:r>
        <w:rPr>
          <w:color w:val="333333"/>
          <w:sz w:val="27"/>
          <w:szCs w:val="27"/>
        </w:rPr>
        <w:t>и вправе принять участие представители инициативной группы по проведению референдума субъекта Российской Федерации. На время работы согласительной комиссии течение срока, указанного в пункте 8 настоящей статьи, приостанавливается.</w:t>
      </w:r>
    </w:p>
    <w:p w:rsidR="00000000" w:rsidRDefault="00911707">
      <w:pPr>
        <w:pStyle w:val="a3"/>
        <w:spacing w:line="300" w:lineRule="auto"/>
        <w:divId w:val="27529102"/>
        <w:rPr>
          <w:color w:val="333333"/>
          <w:sz w:val="27"/>
          <w:szCs w:val="27"/>
        </w:rPr>
      </w:pPr>
      <w:r>
        <w:rPr>
          <w:color w:val="333333"/>
          <w:sz w:val="27"/>
          <w:szCs w:val="27"/>
        </w:rPr>
        <w:t xml:space="preserve">11. Если законодательный </w:t>
      </w:r>
      <w:r>
        <w:rPr>
          <w:rStyle w:val="ed"/>
          <w:color w:val="333333"/>
          <w:sz w:val="27"/>
          <w:szCs w:val="27"/>
        </w:rPr>
        <w:t>орган</w:t>
      </w:r>
      <w:r>
        <w:rPr>
          <w:color w:val="333333"/>
          <w:sz w:val="27"/>
          <w:szCs w:val="27"/>
        </w:rPr>
        <w:t xml:space="preserve"> субъекта Российской Федерации либо представительный орган муниципального образования признает, что выносимый на референдум вопрос не отвечает требованиям статьи 12 настоящего Федерального закона, комиссия, указанная в пункте 2 настоящей статьи, отказ</w:t>
      </w:r>
      <w:r>
        <w:rPr>
          <w:color w:val="333333"/>
          <w:sz w:val="27"/>
          <w:szCs w:val="27"/>
        </w:rPr>
        <w:t xml:space="preserve">ывает инициативной группе по проведению референдума в регистрации. </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12. В случае отказа инициативной группе по проведению референдума в регистрации ей выдается решение соответств</w:t>
      </w:r>
      <w:r>
        <w:rPr>
          <w:color w:val="333333"/>
          <w:sz w:val="27"/>
          <w:szCs w:val="27"/>
        </w:rPr>
        <w:t>ующей комиссии, в котором указываются основания отказа.</w:t>
      </w:r>
    </w:p>
    <w:p w:rsidR="00000000" w:rsidRDefault="00911707">
      <w:pPr>
        <w:pStyle w:val="a3"/>
        <w:spacing w:line="300" w:lineRule="auto"/>
        <w:divId w:val="27529102"/>
        <w:rPr>
          <w:color w:val="333333"/>
          <w:sz w:val="27"/>
          <w:szCs w:val="27"/>
        </w:rPr>
      </w:pPr>
      <w:r>
        <w:rPr>
          <w:color w:val="333333"/>
          <w:sz w:val="27"/>
          <w:szCs w:val="27"/>
        </w:rPr>
        <w:t>13. Основанием отказа инициативной группе по проведению референдума в регистрации может быть только нарушение инициативной группой Конституции Российской Федерации, федеральных законов, конституции (у</w:t>
      </w:r>
      <w:r>
        <w:rPr>
          <w:color w:val="333333"/>
          <w:sz w:val="27"/>
          <w:szCs w:val="27"/>
        </w:rPr>
        <w:t xml:space="preserve">става), законов субъекта Российской Федерации, устава муниципального образования. Отказ в регистрации может быть обжалован в порядке, установленном статьей 75 настоящего Федерального закона.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3</w:t>
      </w:r>
      <w:r>
        <w:rPr>
          <w:color w:val="333333"/>
          <w:sz w:val="27"/>
          <w:szCs w:val="27"/>
        </w:rPr>
        <w:t xml:space="preserve">7. Сбор подписей в поддержку выдвижения кандидатов, инициативы проведения референдума </w:t>
      </w:r>
    </w:p>
    <w:p w:rsidR="00000000" w:rsidRDefault="00911707">
      <w:pPr>
        <w:pStyle w:val="a3"/>
        <w:spacing w:line="300" w:lineRule="auto"/>
        <w:divId w:val="27529102"/>
        <w:rPr>
          <w:color w:val="333333"/>
          <w:sz w:val="27"/>
          <w:szCs w:val="27"/>
        </w:rPr>
      </w:pPr>
      <w:r>
        <w:rPr>
          <w:rStyle w:val="mark"/>
          <w:sz w:val="27"/>
          <w:szCs w:val="27"/>
        </w:rPr>
        <w:t>(Наименование в редакции Федерального закона от 02.05.2012 № 41-ФЗ)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w:t>
      </w:r>
      <w:r>
        <w:rPr>
          <w:color w:val="333333"/>
          <w:sz w:val="27"/>
          <w:szCs w:val="27"/>
        </w:rPr>
        <w:t>В поддержку выдвижения кандидатов, списков кандидатов, инициативы проведения референдума могут собираться подписи избирателей, участников референдума в порядке, который определяется законом. Количество подписей, которое необходимо для регистрации кандидато</w:t>
      </w:r>
      <w:r>
        <w:rPr>
          <w:color w:val="333333"/>
          <w:sz w:val="27"/>
          <w:szCs w:val="27"/>
        </w:rPr>
        <w:t>в, выдвинутых по единому избирательному округу, списков кандидатов, составляет 0,5 процента от числа избирателей, зарегистрированных на территории избирательного округа в соответствии с пунктом 10 статьи 16 настоящего Федерального закона, а для регистрации</w:t>
      </w:r>
      <w:r>
        <w:rPr>
          <w:color w:val="333333"/>
          <w:sz w:val="27"/>
          <w:szCs w:val="27"/>
        </w:rPr>
        <w:t xml:space="preserve"> кандидатов, выдвинутых по одномандатным избирательным округам, - 0,5 процента от числа избирателей, зарегистрированных на территории соответствующего избирательного округа, указанного в схеме одномандатных избирательных округов, но не может составлять мен</w:t>
      </w:r>
      <w:r>
        <w:rPr>
          <w:color w:val="333333"/>
          <w:sz w:val="27"/>
          <w:szCs w:val="27"/>
        </w:rPr>
        <w:t>ее 10 подписей, за исключением случаев, предусмотренных федеральным законом, и случаев, предусмотренных пунктами 1</w:t>
      </w:r>
      <w:r>
        <w:rPr>
          <w:rStyle w:val="w91"/>
          <w:color w:val="333333"/>
          <w:sz w:val="27"/>
          <w:szCs w:val="27"/>
        </w:rPr>
        <w:t>1</w:t>
      </w:r>
      <w:r>
        <w:rPr>
          <w:color w:val="333333"/>
          <w:sz w:val="27"/>
          <w:szCs w:val="27"/>
        </w:rPr>
        <w:t xml:space="preserve"> и 1</w:t>
      </w:r>
      <w:r>
        <w:rPr>
          <w:rStyle w:val="w91"/>
          <w:color w:val="333333"/>
          <w:sz w:val="27"/>
          <w:szCs w:val="27"/>
        </w:rPr>
        <w:t>2</w:t>
      </w:r>
      <w:r>
        <w:rPr>
          <w:color w:val="333333"/>
          <w:sz w:val="27"/>
          <w:szCs w:val="27"/>
        </w:rPr>
        <w:t xml:space="preserve"> настоящей статьи. Количество подписей, которое необходимо собрать в поддержку инициативы проведения референдума субъекта Российской Фед</w:t>
      </w:r>
      <w:r>
        <w:rPr>
          <w:color w:val="333333"/>
          <w:sz w:val="27"/>
          <w:szCs w:val="27"/>
        </w:rPr>
        <w:t>ерации, устанавливается законом и не может превышать 2 процента от числа участников референдума, зарегистрированных на территории проведения референдума в соответствии с пунктом 10 статьи 16 настоящего Федерального закона; количество подписей, которое необ</w:t>
      </w:r>
      <w:r>
        <w:rPr>
          <w:color w:val="333333"/>
          <w:sz w:val="27"/>
          <w:szCs w:val="27"/>
        </w:rPr>
        <w:t>ходимо собрать в поддержку инициативы проведения местного референдума, устанавливается законом и не может превышать 5 процентов от числа участников референдума, зарегистрированных на территории проведения референдума в соответствии с пунктом 10 статьи 16 н</w:t>
      </w:r>
      <w:r>
        <w:rPr>
          <w:color w:val="333333"/>
          <w:sz w:val="27"/>
          <w:szCs w:val="27"/>
        </w:rPr>
        <w:t xml:space="preserve">астоящего Федерального закона, но не может быть менее 25 подписей. </w:t>
      </w:r>
      <w:r>
        <w:rPr>
          <w:rStyle w:val="mark"/>
          <w:sz w:val="27"/>
          <w:szCs w:val="27"/>
        </w:rPr>
        <w:t>(В редакции федеральных законов от 21.07.2005 № 93-ФЗ; от 02.05.2012 № 40-ФЗ; от 02.05.2012 № 41-ФЗ; от 05.05.2014 № 95-ФЗ)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1</w:t>
      </w:r>
      <w:r>
        <w:rPr>
          <w:color w:val="333333"/>
          <w:sz w:val="27"/>
          <w:szCs w:val="27"/>
        </w:rPr>
        <w:t>. Установленное законом субъекта Российской Федерации количеств</w:t>
      </w:r>
      <w:r>
        <w:rPr>
          <w:color w:val="333333"/>
          <w:sz w:val="27"/>
          <w:szCs w:val="27"/>
        </w:rPr>
        <w:t>о подписей, которое необходимо для регистрации кандидата, выдвинутого в порядке самовыдвижения на должность высшего должностного лица субъекта Российской Федерации, не может составлять менее 0,5 процента и более 2 процентов от числа избирателей, зарегистри</w:t>
      </w:r>
      <w:r>
        <w:rPr>
          <w:color w:val="333333"/>
          <w:sz w:val="27"/>
          <w:szCs w:val="27"/>
        </w:rPr>
        <w:t xml:space="preserve">рованных на территории избирательного округа в соответствии с пунктом 10 статьи 16 настоящего Федерального закона. </w:t>
      </w:r>
      <w:r>
        <w:rPr>
          <w:rStyle w:val="mark"/>
          <w:sz w:val="27"/>
          <w:szCs w:val="27"/>
        </w:rPr>
        <w:t>(Дополнение пунктом - Федеральный закон от 02.05.2012 № 40-ФЗ)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2</w:t>
      </w:r>
      <w:r>
        <w:rPr>
          <w:color w:val="333333"/>
          <w:sz w:val="27"/>
          <w:szCs w:val="27"/>
        </w:rPr>
        <w:t>. На выборах депутато</w:t>
      </w:r>
      <w:r>
        <w:rPr>
          <w:color w:val="333333"/>
          <w:sz w:val="27"/>
          <w:szCs w:val="27"/>
        </w:rPr>
        <w:t xml:space="preserve">в Государственной Думы Федерального Собрания Российской Федерации, депутатов законодательного </w:t>
      </w:r>
      <w:r>
        <w:rPr>
          <w:rStyle w:val="ed"/>
          <w:color w:val="333333"/>
          <w:sz w:val="27"/>
          <w:szCs w:val="27"/>
        </w:rPr>
        <w:t>органа</w:t>
      </w:r>
      <w:r>
        <w:rPr>
          <w:color w:val="333333"/>
          <w:sz w:val="27"/>
          <w:szCs w:val="27"/>
        </w:rPr>
        <w:t xml:space="preserve"> субъекта Российской Федерации количество подписей, которое необходимо для регистрации кандидата, выдвинутого по одномандатному избирательному округу, соста</w:t>
      </w:r>
      <w:r>
        <w:rPr>
          <w:color w:val="333333"/>
          <w:sz w:val="27"/>
          <w:szCs w:val="27"/>
        </w:rPr>
        <w:t xml:space="preserve">вляет 3 процента от числа избирателей, зарегистрированных на территории соответствующего избирательного округа, указанного в схеме одномандатных избирательных округов, а для регистрации кандидата, выдвинутого по многомандатному избирательному округу,  - 3 </w:t>
      </w:r>
      <w:r>
        <w:rPr>
          <w:color w:val="333333"/>
          <w:sz w:val="27"/>
          <w:szCs w:val="27"/>
        </w:rPr>
        <w:t>процента от числа избирателей, зарегистрированных на территории соответствующего избирательного округа, указанного в схеме многомандатных избирательных округов, поделенного на число депутатских мандатов, но не может составлять менее 60 подписей. </w:t>
      </w:r>
      <w:r>
        <w:rPr>
          <w:rStyle w:val="mark"/>
          <w:sz w:val="27"/>
          <w:szCs w:val="27"/>
        </w:rPr>
        <w:t>(Дополнени</w:t>
      </w:r>
      <w:r>
        <w:rPr>
          <w:rStyle w:val="mark"/>
          <w:sz w:val="27"/>
          <w:szCs w:val="27"/>
        </w:rPr>
        <w:t>е пунктом - Федеральный закон от 05.05.2014 № 95-ФЗ) (В редакции федеральных законов от 09.03.2016 № 66-ФЗ, от 14.03.2022 № 60-ФЗ)</w:t>
      </w:r>
    </w:p>
    <w:p w:rsidR="00000000" w:rsidRDefault="00911707">
      <w:pPr>
        <w:pStyle w:val="a3"/>
        <w:spacing w:line="300" w:lineRule="auto"/>
        <w:divId w:val="27529102"/>
        <w:rPr>
          <w:color w:val="333333"/>
          <w:sz w:val="27"/>
          <w:szCs w:val="27"/>
        </w:rPr>
      </w:pPr>
      <w:r>
        <w:rPr>
          <w:color w:val="333333"/>
          <w:sz w:val="27"/>
          <w:szCs w:val="27"/>
        </w:rPr>
        <w:t>2. В случаях, не предусмотренных пунктом 1</w:t>
      </w:r>
      <w:r>
        <w:rPr>
          <w:rStyle w:val="w91"/>
          <w:color w:val="333333"/>
          <w:sz w:val="27"/>
          <w:szCs w:val="27"/>
        </w:rPr>
        <w:t>2</w:t>
      </w:r>
      <w:r>
        <w:rPr>
          <w:color w:val="333333"/>
          <w:sz w:val="27"/>
          <w:szCs w:val="27"/>
        </w:rPr>
        <w:t xml:space="preserve"> настоящей статьи, количество подписей, которое необходимо для регистрации кандида</w:t>
      </w:r>
      <w:r>
        <w:rPr>
          <w:color w:val="333333"/>
          <w:sz w:val="27"/>
          <w:szCs w:val="27"/>
        </w:rPr>
        <w:t>тов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схеме многомандатных избирательных округов, поделенного на число депутатских манд</w:t>
      </w:r>
      <w:r>
        <w:rPr>
          <w:color w:val="333333"/>
          <w:sz w:val="27"/>
          <w:szCs w:val="27"/>
        </w:rPr>
        <w:t xml:space="preserve">атов, но не может составлять менее 10 подписей. </w:t>
      </w:r>
      <w:r>
        <w:rPr>
          <w:rStyle w:val="mark"/>
          <w:sz w:val="27"/>
          <w:szCs w:val="27"/>
        </w:rPr>
        <w:t>(В редакции федеральных законов от 02.05.2012 № 41-ФЗ; от 09.03.2016 № 66-ФЗ)</w:t>
      </w:r>
    </w:p>
    <w:p w:rsidR="00000000" w:rsidRDefault="00911707">
      <w:pPr>
        <w:pStyle w:val="a3"/>
        <w:spacing w:line="300" w:lineRule="auto"/>
        <w:divId w:val="27529102"/>
        <w:rPr>
          <w:color w:val="333333"/>
          <w:sz w:val="27"/>
          <w:szCs w:val="27"/>
        </w:rPr>
      </w:pPr>
      <w:r>
        <w:rPr>
          <w:color w:val="333333"/>
          <w:sz w:val="27"/>
          <w:szCs w:val="27"/>
        </w:rPr>
        <w:t>3. Федеральными законами может устанавливаться квота на сбор подписей избирателей на территории одного субъекта Российской Федерац</w:t>
      </w:r>
      <w:r>
        <w:rPr>
          <w:color w:val="333333"/>
          <w:sz w:val="27"/>
          <w:szCs w:val="27"/>
        </w:rPr>
        <w:t>ии при проведении выборов в федеральные органы государственной власти.</w:t>
      </w:r>
    </w:p>
    <w:p w:rsidR="00000000" w:rsidRDefault="00911707">
      <w:pPr>
        <w:pStyle w:val="a3"/>
        <w:spacing w:line="300" w:lineRule="auto"/>
        <w:divId w:val="27529102"/>
        <w:rPr>
          <w:color w:val="333333"/>
          <w:sz w:val="27"/>
          <w:szCs w:val="27"/>
        </w:rPr>
      </w:pPr>
      <w:r>
        <w:rPr>
          <w:color w:val="333333"/>
          <w:sz w:val="27"/>
          <w:szCs w:val="27"/>
        </w:rPr>
        <w:t>4. Установление квоты на сбор подписей избирателей, участников референдума при проведении выборов в органы государственной власти субъектов Российской Федерации, органы местного самоупр</w:t>
      </w:r>
      <w:r>
        <w:rPr>
          <w:color w:val="333333"/>
          <w:sz w:val="27"/>
          <w:szCs w:val="27"/>
        </w:rPr>
        <w:t>авления, референдума субъекта Российской Федерации, местного референдума на части территории субъекта Российской Федерации, части территории муниципального образования не допускается.</w:t>
      </w:r>
    </w:p>
    <w:p w:rsidR="00000000" w:rsidRDefault="00911707">
      <w:pPr>
        <w:pStyle w:val="a3"/>
        <w:spacing w:line="300" w:lineRule="auto"/>
        <w:divId w:val="27529102"/>
        <w:rPr>
          <w:color w:val="333333"/>
          <w:sz w:val="27"/>
          <w:szCs w:val="27"/>
        </w:rPr>
      </w:pPr>
      <w:r>
        <w:rPr>
          <w:color w:val="333333"/>
          <w:sz w:val="27"/>
          <w:szCs w:val="27"/>
        </w:rPr>
        <w:t>5. Подписные листы должны изготавливаться за счет средств соответствующе</w:t>
      </w:r>
      <w:r>
        <w:rPr>
          <w:color w:val="333333"/>
          <w:sz w:val="27"/>
          <w:szCs w:val="27"/>
        </w:rPr>
        <w:t>го избирательного фонда, фонда референдума. На выборах в федеральные органы государственной власти, органы государственной власти субъектов Российской Федерации, при выдвижении инициативы проведения референдума субъекта Российской Федерации подписи могут с</w:t>
      </w:r>
      <w:r>
        <w:rPr>
          <w:color w:val="333333"/>
          <w:sz w:val="27"/>
          <w:szCs w:val="27"/>
        </w:rPr>
        <w:t>обираться со дня оплаты изготовления подписных листов. На выборах в органы местного самоуправления, при выдвижении инициативы проведения местного референдума подписи могут собираться со дня, следующего за днем уведомления комиссии о выдвижении кандидата, з</w:t>
      </w:r>
      <w:r>
        <w:rPr>
          <w:color w:val="333333"/>
          <w:sz w:val="27"/>
          <w:szCs w:val="27"/>
        </w:rPr>
        <w:t>аверения списка кандидатов, регистрации инициативной группы по проведению референдума. Установленный законом субъекта Российской Федерации период, в который могут собираться подписи в поддержку инициативы проведения референдума субъекта Российской Федераци</w:t>
      </w:r>
      <w:r>
        <w:rPr>
          <w:color w:val="333333"/>
          <w:sz w:val="27"/>
          <w:szCs w:val="27"/>
        </w:rPr>
        <w:t xml:space="preserve">и, должен составлять не менее 30 дней, а период, в который могут собираться подписи в поддержку инициативы проведения местного референдума, - не менее 20 дней. </w:t>
      </w:r>
      <w:r>
        <w:rPr>
          <w:rStyle w:val="mark"/>
          <w:sz w:val="27"/>
          <w:szCs w:val="27"/>
        </w:rPr>
        <w:t>(В редакции федеральных законов от 05.12.2006 № 225-ФЗ; от 02.05.2012 № 41-ФЗ; от 09.03.2016 № 6</w:t>
      </w:r>
      <w:r>
        <w:rPr>
          <w:rStyle w:val="mark"/>
          <w:sz w:val="27"/>
          <w:szCs w:val="27"/>
        </w:rPr>
        <w:t>6-ФЗ)</w:t>
      </w:r>
    </w:p>
    <w:p w:rsidR="00000000" w:rsidRDefault="00911707">
      <w:pPr>
        <w:pStyle w:val="a3"/>
        <w:spacing w:line="300" w:lineRule="auto"/>
        <w:divId w:val="27529102"/>
        <w:rPr>
          <w:color w:val="333333"/>
          <w:sz w:val="27"/>
          <w:szCs w:val="27"/>
        </w:rPr>
      </w:pPr>
      <w:r>
        <w:rPr>
          <w:color w:val="333333"/>
          <w:sz w:val="27"/>
          <w:szCs w:val="27"/>
        </w:rPr>
        <w:t>6. Подписи могут собираться только среди избирателей, обладающих активным избирательным правом в том избирательном округе, в котором выдвинут кандидат, список кандидатов, или среди участников референдума, обладающих правом на участие в соответствующе</w:t>
      </w:r>
      <w:r>
        <w:rPr>
          <w:color w:val="333333"/>
          <w:sz w:val="27"/>
          <w:szCs w:val="27"/>
        </w:rPr>
        <w:t>м референдуме. 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избирательных комиссий с правом решающего голоса в сборе подписей, равно как и прин</w:t>
      </w:r>
      <w:r>
        <w:rPr>
          <w:color w:val="333333"/>
          <w:sz w:val="27"/>
          <w:szCs w:val="27"/>
        </w:rPr>
        <w:t>уждение избирателей, участников референдума в процессе сбора подписей и их вознаграждение за внесение подписи, не допускается. Сбор подписей на рабочих местах, в процессе и в местах выдачи заработной платы, пенсий, пособий, стипендий, иных социальных выпла</w:t>
      </w:r>
      <w:r>
        <w:rPr>
          <w:color w:val="333333"/>
          <w:sz w:val="27"/>
          <w:szCs w:val="27"/>
        </w:rPr>
        <w:t xml:space="preserve">т, а также при оказании благотворительной помощи запрещается. Подписи, собранные с нарушением положений настоящего пункта, являются недействительными. </w:t>
      </w:r>
      <w:r>
        <w:rPr>
          <w:rStyle w:val="mark"/>
          <w:sz w:val="27"/>
          <w:szCs w:val="27"/>
        </w:rPr>
        <w:t>(В редакции федеральных законов от 21.07.2005 № 93-ФЗ; от 05.12.2006 № 225-ФЗ; от 02.05.2012 № 41-ФЗ; от </w:t>
      </w:r>
      <w:r>
        <w:rPr>
          <w:rStyle w:val="mark"/>
          <w:sz w:val="27"/>
          <w:szCs w:val="27"/>
        </w:rPr>
        <w:t>05.05.2014 № 95-ФЗ)</w:t>
      </w:r>
    </w:p>
    <w:p w:rsidR="00000000" w:rsidRDefault="00911707">
      <w:pPr>
        <w:pStyle w:val="a3"/>
        <w:spacing w:line="300" w:lineRule="auto"/>
        <w:divId w:val="27529102"/>
        <w:rPr>
          <w:color w:val="333333"/>
          <w:sz w:val="27"/>
          <w:szCs w:val="27"/>
        </w:rPr>
      </w:pPr>
      <w:r>
        <w:rPr>
          <w:color w:val="333333"/>
          <w:sz w:val="27"/>
          <w:szCs w:val="27"/>
        </w:rPr>
        <w:t>7. Право сбора подписей избирателей, участников референдума принадлежит гражданину Российской Федерации, достигшему к моменту сбора подписей возраста 18 лет и не признанному судом недееспособным. Кандидат, избирательное объединение, упо</w:t>
      </w:r>
      <w:r>
        <w:rPr>
          <w:color w:val="333333"/>
          <w:sz w:val="27"/>
          <w:szCs w:val="27"/>
        </w:rPr>
        <w:t xml:space="preserve">лномоченный представитель инициативной группы по проведению референдума могут заключать с лицом, осуществляющим сбор подписей избирателей, участников референдума, договор о сборе подписей. Оплата этой работы осуществляется только из средств избирательного </w:t>
      </w:r>
      <w:r>
        <w:rPr>
          <w:color w:val="333333"/>
          <w:sz w:val="27"/>
          <w:szCs w:val="27"/>
        </w:rPr>
        <w:t xml:space="preserve">фонда кандидата, избирательного объединения, фонда референдума, созданного инициативной группой по проведению референдума. </w:t>
      </w:r>
      <w:r>
        <w:rPr>
          <w:rStyle w:val="mark"/>
          <w:sz w:val="27"/>
          <w:szCs w:val="27"/>
        </w:rPr>
        <w:t>(В редакции федеральных законов от 21.07.2005 № 93-ФЗ; от 23.07.2011 № 259-ФЗ; от 02.05.2012 № 41-ФЗ; от 05.05.2014 № 95-ФЗ)</w:t>
      </w:r>
    </w:p>
    <w:p w:rsidR="00000000" w:rsidRDefault="00911707">
      <w:pPr>
        <w:pStyle w:val="a3"/>
        <w:spacing w:line="300" w:lineRule="auto"/>
        <w:divId w:val="27529102"/>
        <w:rPr>
          <w:color w:val="333333"/>
          <w:sz w:val="27"/>
          <w:szCs w:val="27"/>
        </w:rPr>
      </w:pPr>
      <w:r>
        <w:rPr>
          <w:color w:val="333333"/>
          <w:sz w:val="27"/>
          <w:szCs w:val="27"/>
        </w:rPr>
        <w:t>8. Форма</w:t>
      </w:r>
      <w:r>
        <w:rPr>
          <w:color w:val="333333"/>
          <w:sz w:val="27"/>
          <w:szCs w:val="27"/>
        </w:rPr>
        <w:t xml:space="preserve"> подписного листа для сбора подписей избирателей в поддержку выдвижения (самовыдвижения) кандидатов на должность Президента Российской Федерации, форма подписного листа для сбора подписей избирателей в поддержку выдвижения федеральных списков кандидатов и </w:t>
      </w:r>
      <w:r>
        <w:rPr>
          <w:color w:val="333333"/>
          <w:sz w:val="27"/>
          <w:szCs w:val="27"/>
        </w:rPr>
        <w:t xml:space="preserve">выдвижения (самовыдвижения) кандидатов по одномандатным избирательным округам на выборах депутатов Государственной Думы Федерального Собрания Российской Федерации, </w:t>
      </w:r>
      <w:r>
        <w:rPr>
          <w:rStyle w:val="ed"/>
          <w:color w:val="333333"/>
          <w:sz w:val="27"/>
          <w:szCs w:val="27"/>
        </w:rPr>
        <w:t>форма подписного листа для сбора подписей избирателей в поддержку выдвижения (самовыдвижения</w:t>
      </w:r>
      <w:r>
        <w:rPr>
          <w:rStyle w:val="ed"/>
          <w:color w:val="333333"/>
          <w:sz w:val="27"/>
          <w:szCs w:val="27"/>
        </w:rPr>
        <w:t xml:space="preserve">) кандидатов на выборах в органы публичной власти федеральной территории, </w:t>
      </w:r>
      <w:r>
        <w:rPr>
          <w:color w:val="333333"/>
          <w:sz w:val="27"/>
          <w:szCs w:val="27"/>
        </w:rPr>
        <w:t>порядок заполнения и заверения подписных листов, порядок проверки подписей избирателей и основания признания подписей избирателей недостоверными и (или) недействительными устанавлива</w:t>
      </w:r>
      <w:r>
        <w:rPr>
          <w:color w:val="333333"/>
          <w:sz w:val="27"/>
          <w:szCs w:val="27"/>
        </w:rPr>
        <w:t xml:space="preserve">ются федеральным законом. Подписные листы для сбора подписей избирателей в поддержку выдвижения списков кандидатов, выдвижения (самовыдвижения) кандидатов в депутаты законодательного </w:t>
      </w:r>
      <w:r>
        <w:rPr>
          <w:rStyle w:val="ed"/>
          <w:color w:val="333333"/>
          <w:sz w:val="27"/>
          <w:szCs w:val="27"/>
        </w:rPr>
        <w:t>органа</w:t>
      </w:r>
      <w:r>
        <w:rPr>
          <w:color w:val="333333"/>
          <w:sz w:val="27"/>
          <w:szCs w:val="27"/>
        </w:rPr>
        <w:t xml:space="preserve"> субъекта Российской Федерации изготавливаются и оформляются по фор</w:t>
      </w:r>
      <w:r>
        <w:rPr>
          <w:color w:val="333333"/>
          <w:sz w:val="27"/>
          <w:szCs w:val="27"/>
        </w:rPr>
        <w:t>мам согласно приложениям 4</w:t>
      </w:r>
      <w:r>
        <w:rPr>
          <w:rStyle w:val="w91"/>
          <w:color w:val="333333"/>
          <w:sz w:val="27"/>
          <w:szCs w:val="27"/>
        </w:rPr>
        <w:t>1</w:t>
      </w:r>
      <w:r>
        <w:rPr>
          <w:color w:val="333333"/>
          <w:sz w:val="27"/>
          <w:szCs w:val="27"/>
        </w:rPr>
        <w:t xml:space="preserve"> и 5 к настоящему Федеральному закону, в поддержку выдвижения (самовыдвижения) кандидатов на должность главы муниципального образования - согласно приложению 6 к настоящему Федеральному закону, в поддержку выдвижения списков канд</w:t>
      </w:r>
      <w:r>
        <w:rPr>
          <w:color w:val="333333"/>
          <w:sz w:val="27"/>
          <w:szCs w:val="27"/>
        </w:rPr>
        <w:t>идатов, выдвижения (самовыдвижения) кандидатов в депутаты представительного органа муниципального образования - согласно приложениям 7</w:t>
      </w:r>
      <w:r>
        <w:rPr>
          <w:rStyle w:val="w91"/>
          <w:color w:val="333333"/>
          <w:sz w:val="27"/>
          <w:szCs w:val="27"/>
        </w:rPr>
        <w:t>1</w:t>
      </w:r>
      <w:r>
        <w:rPr>
          <w:color w:val="333333"/>
          <w:sz w:val="27"/>
          <w:szCs w:val="27"/>
        </w:rPr>
        <w:t xml:space="preserve"> и 8 к настоящему Федеральному закону. Подписные листы для сбора подписей участников референдума в поддержку инициативы п</w:t>
      </w:r>
      <w:r>
        <w:rPr>
          <w:color w:val="333333"/>
          <w:sz w:val="27"/>
          <w:szCs w:val="27"/>
        </w:rPr>
        <w:t xml:space="preserve">роведения референдума субъекта Российской Федерации, местного референдума изготавливаются и оформляются по форме согласно приложению 9 к настоящему Федеральному закону. Подписные листы для сбора подписей избирателей в поддержку самовыдвижения кандидата на </w:t>
      </w:r>
      <w:r>
        <w:rPr>
          <w:color w:val="333333"/>
          <w:sz w:val="27"/>
          <w:szCs w:val="27"/>
        </w:rPr>
        <w:t>должность высшего должностного лица субъекта Российской Федерации  изготавливаются и оформляются по форме согласно приложению 10 к настоящему Федеральному закону. Форма подписного листа с подписями избирателей в поддержку выдвижения членов выборного органа</w:t>
      </w:r>
      <w:r>
        <w:rPr>
          <w:color w:val="333333"/>
          <w:sz w:val="27"/>
          <w:szCs w:val="27"/>
        </w:rPr>
        <w:t xml:space="preserve"> местного самоуправления, порядок его заполнения и заверения, порядок проверки подписей избирателей и основания признания подписей избирателей недостоверными и (или) недействительными устанавливаются законом субъекта Российской Федерации.</w:t>
      </w:r>
      <w:r>
        <w:rPr>
          <w:rStyle w:val="mark"/>
          <w:sz w:val="27"/>
          <w:szCs w:val="27"/>
        </w:rPr>
        <w:t> (В редакции федер</w:t>
      </w:r>
      <w:r>
        <w:rPr>
          <w:rStyle w:val="mark"/>
          <w:sz w:val="27"/>
          <w:szCs w:val="27"/>
        </w:rPr>
        <w:t>альных законов от 23.07.2011 № 259-ФЗ, от 02.05.2012 № 40-ФЗ, от 02.05.2012 № 41-ФЗ, от 05.05.2014 № 95-ФЗ, от 05.04.2021 № 89-ФЗ, от 14.03.2022 № 60-ФЗ)</w:t>
      </w:r>
    </w:p>
    <w:p w:rsidR="00000000" w:rsidRDefault="00911707">
      <w:pPr>
        <w:pStyle w:val="a3"/>
        <w:spacing w:line="300" w:lineRule="auto"/>
        <w:divId w:val="27529102"/>
        <w:rPr>
          <w:color w:val="333333"/>
          <w:sz w:val="27"/>
          <w:szCs w:val="27"/>
        </w:rPr>
      </w:pPr>
      <w:r>
        <w:rPr>
          <w:rStyle w:val="ed"/>
          <w:color w:val="333333"/>
          <w:sz w:val="27"/>
          <w:szCs w:val="27"/>
        </w:rPr>
        <w:t>8</w:t>
      </w:r>
      <w:r>
        <w:rPr>
          <w:rStyle w:val="w91"/>
          <w:color w:val="333333"/>
          <w:sz w:val="27"/>
          <w:szCs w:val="27"/>
        </w:rPr>
        <w:t>1</w:t>
      </w:r>
      <w:r>
        <w:rPr>
          <w:rStyle w:val="ed"/>
          <w:color w:val="333333"/>
          <w:sz w:val="27"/>
          <w:szCs w:val="27"/>
        </w:rPr>
        <w:t>. На основании форм подписных листов, установленных настоящим Федеральным законом, организующая выбо</w:t>
      </w:r>
      <w:r>
        <w:rPr>
          <w:rStyle w:val="ed"/>
          <w:color w:val="333333"/>
          <w:sz w:val="27"/>
          <w:szCs w:val="27"/>
        </w:rPr>
        <w:t>ры, референдум комиссия утверждает образец заполнения подписного листа в части, касающейся указания соответственно наименования должности выборного должностного лица, наименования законодательного органа субъекта Российской Федерации, представительного орг</w:t>
      </w:r>
      <w:r>
        <w:rPr>
          <w:rStyle w:val="ed"/>
          <w:color w:val="333333"/>
          <w:sz w:val="27"/>
          <w:szCs w:val="27"/>
        </w:rPr>
        <w:t>ана муниципального образования, наименования субъекта Российской Федерации, муниципального образования, наименования и (или) номера избирательного округа.</w:t>
      </w:r>
      <w:r>
        <w:rPr>
          <w:rStyle w:val="mark"/>
          <w:sz w:val="27"/>
          <w:szCs w:val="27"/>
        </w:rPr>
        <w:t> (Дополнение пунктом - Федеральный закон от 23.05.2020 № 154-ФЗ) (В редакции Федерального закона от 14</w:t>
      </w:r>
      <w:r>
        <w:rPr>
          <w:rStyle w:val="mark"/>
          <w:sz w:val="27"/>
          <w:szCs w:val="27"/>
        </w:rPr>
        <w:t>.03.2022 № 60-ФЗ)</w:t>
      </w:r>
    </w:p>
    <w:p w:rsidR="00000000" w:rsidRDefault="00911707">
      <w:pPr>
        <w:pStyle w:val="a3"/>
        <w:spacing w:line="300" w:lineRule="auto"/>
        <w:divId w:val="27529102"/>
        <w:rPr>
          <w:color w:val="333333"/>
          <w:sz w:val="27"/>
          <w:szCs w:val="27"/>
        </w:rPr>
      </w:pPr>
      <w:r>
        <w:rPr>
          <w:color w:val="333333"/>
          <w:sz w:val="27"/>
          <w:szCs w:val="27"/>
        </w:rPr>
        <w:t>9. 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Если кандидат, сведения о котором содержатся в подписном листе,</w:t>
      </w:r>
      <w:r>
        <w:rPr>
          <w:color w:val="333333"/>
          <w:sz w:val="27"/>
          <w:szCs w:val="27"/>
        </w:rPr>
        <w:t xml:space="preserve"> в заявлении о согласии баллотироваться в соответствии с пунктом 2 статьи 33 настоящего Федерального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w:t>
      </w:r>
      <w:r>
        <w:rPr>
          <w:color w:val="333333"/>
          <w:sz w:val="27"/>
          <w:szCs w:val="27"/>
        </w:rPr>
        <w:t xml:space="preserve">енном объединении, сведения об этом указываются в подписном листе. </w:t>
      </w:r>
    </w:p>
    <w:p w:rsidR="00000000" w:rsidRDefault="00911707">
      <w:pPr>
        <w:pStyle w:val="a3"/>
        <w:spacing w:line="300" w:lineRule="auto"/>
        <w:divId w:val="27529102"/>
        <w:rPr>
          <w:color w:val="333333"/>
          <w:sz w:val="27"/>
          <w:szCs w:val="27"/>
        </w:rPr>
      </w:pPr>
      <w:r>
        <w:rPr>
          <w:rStyle w:val="ed"/>
          <w:color w:val="333333"/>
          <w:sz w:val="27"/>
          <w:szCs w:val="27"/>
        </w:rPr>
        <w:t>Если кандидат является иностранным агентом или кандидатом, аффилированным с иностранным агентом, сведения об этом должны быть указаны в подписном листе. В случае сбора подписей в поддержку</w:t>
      </w:r>
      <w:r>
        <w:rPr>
          <w:rStyle w:val="ed"/>
          <w:color w:val="333333"/>
          <w:sz w:val="27"/>
          <w:szCs w:val="27"/>
        </w:rPr>
        <w:t xml:space="preserve"> выдвижения списка кандидатов, в составе которого выдвинут такой кандидат, в подписном листе указывается информация о том, что данным избирательным объединением выдвинут кандидат (кандидаты), являющийся (являющиеся) иностранным агентом (иностранными агента</w:t>
      </w:r>
      <w:r>
        <w:rPr>
          <w:rStyle w:val="ed"/>
          <w:color w:val="333333"/>
          <w:sz w:val="27"/>
          <w:szCs w:val="27"/>
        </w:rPr>
        <w:t>ми), и (или) кандидат (кандидаты), аффилированный (аффилированные) с иностранным агентом.</w:t>
      </w:r>
      <w:r>
        <w:rPr>
          <w:rStyle w:val="mark"/>
          <w:sz w:val="27"/>
          <w:szCs w:val="27"/>
        </w:rPr>
        <w:t> (Дополнение абзацем - Федеральный закон от 20.04.2021 № 91-ФЗ) (В редакции Федерального закона от 05.12.2022 № 498-ФЗ)</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05.05.</w:t>
      </w:r>
      <w:r>
        <w:rPr>
          <w:rStyle w:val="mark"/>
          <w:sz w:val="27"/>
          <w:szCs w:val="27"/>
        </w:rPr>
        <w:t>2014 № 95-ФЗ)</w:t>
      </w: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xml:space="preserve">10. На выборах депутатов законодательных </w:t>
      </w:r>
      <w:r>
        <w:rPr>
          <w:rStyle w:val="ed"/>
          <w:color w:val="333333"/>
          <w:sz w:val="27"/>
          <w:szCs w:val="27"/>
        </w:rPr>
        <w:t>органов</w:t>
      </w:r>
      <w:r>
        <w:rPr>
          <w:color w:val="333333"/>
          <w:sz w:val="27"/>
          <w:szCs w:val="27"/>
        </w:rPr>
        <w:t xml:space="preserve"> субъектов Российской Федерации, при выдвижении инициативы проведения референдума субъекта Российской Федерации в подписном листе указывается номер специального избирательного счета, специально</w:t>
      </w:r>
      <w:r>
        <w:rPr>
          <w:color w:val="333333"/>
          <w:sz w:val="27"/>
          <w:szCs w:val="27"/>
        </w:rPr>
        <w:t>го счета фонда референдума, с которых произведена оплата изготовления подписных листов. </w:t>
      </w:r>
      <w:r>
        <w:rPr>
          <w:rStyle w:val="mark"/>
          <w:sz w:val="27"/>
          <w:szCs w:val="27"/>
        </w:rPr>
        <w:t>(Дополнение пунктом - Федеральный закон от 23.07.2011 № 259-ФЗ)</w:t>
      </w:r>
      <w:r>
        <w:rPr>
          <w:color w:val="333333"/>
          <w:sz w:val="27"/>
          <w:szCs w:val="27"/>
        </w:rPr>
        <w:t> </w:t>
      </w:r>
      <w:r>
        <w:rPr>
          <w:rStyle w:val="mark"/>
          <w:sz w:val="27"/>
          <w:szCs w:val="27"/>
        </w:rPr>
        <w:t>(В редакции федеральных законов от 05.05.2014 № 95-ФЗ, от 14.03.2022 № 60-ФЗ)</w:t>
      </w:r>
    </w:p>
    <w:p w:rsidR="00000000" w:rsidRDefault="00911707">
      <w:pPr>
        <w:pStyle w:val="a3"/>
        <w:spacing w:line="300" w:lineRule="auto"/>
        <w:divId w:val="27529102"/>
        <w:rPr>
          <w:color w:val="333333"/>
          <w:sz w:val="27"/>
          <w:szCs w:val="27"/>
        </w:rPr>
      </w:pPr>
      <w:r>
        <w:rPr>
          <w:color w:val="333333"/>
          <w:sz w:val="27"/>
          <w:szCs w:val="27"/>
        </w:rPr>
        <w:t>11. Избиратель, участник р</w:t>
      </w:r>
      <w:r>
        <w:rPr>
          <w:color w:val="333333"/>
          <w:sz w:val="27"/>
          <w:szCs w:val="27"/>
        </w:rPr>
        <w:t>еферендума ставит в подписном листе свою подпись и дату 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w:t>
      </w:r>
      <w:r>
        <w:rPr>
          <w:color w:val="333333"/>
          <w:sz w:val="27"/>
          <w:szCs w:val="27"/>
        </w:rPr>
        <w:t xml:space="preserve">ли документа, заменяющего паспорт гражданина. Адрес места жительства может не содержать каких-либо из указанных в подпункте 5 статьи 2 настоящего Федерального закона реквизитов (наименование субъекта Российской Федерации, района, города, иного населенного </w:t>
      </w:r>
      <w:r>
        <w:rPr>
          <w:color w:val="333333"/>
          <w:sz w:val="27"/>
          <w:szCs w:val="27"/>
        </w:rPr>
        <w:t xml:space="preserve">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 Данные об избирателе, участнике референдума, ставящих в подписном листе </w:t>
      </w:r>
      <w:r>
        <w:rPr>
          <w:rStyle w:val="ed"/>
          <w:color w:val="333333"/>
          <w:sz w:val="27"/>
          <w:szCs w:val="27"/>
        </w:rPr>
        <w:t xml:space="preserve">свои фамилию, имя, </w:t>
      </w:r>
      <w:r>
        <w:rPr>
          <w:rStyle w:val="ed"/>
          <w:color w:val="333333"/>
          <w:sz w:val="27"/>
          <w:szCs w:val="27"/>
        </w:rPr>
        <w:t>отчество,</w:t>
      </w:r>
      <w:r>
        <w:rPr>
          <w:color w:val="333333"/>
          <w:sz w:val="27"/>
          <w:szCs w:val="27"/>
        </w:rPr>
        <w:t xml:space="preserve"> подпись и дату ее внесения, могут вноситься в подписной лист по просьбе избирателя, участника референдума лицом, осуществляющим сбор подписей в поддержку кандидата, списка кандидатов, инициативы проведения референдума. Указанные данные вносятся т</w:t>
      </w:r>
      <w:r>
        <w:rPr>
          <w:color w:val="333333"/>
          <w:sz w:val="27"/>
          <w:szCs w:val="27"/>
        </w:rPr>
        <w:t xml:space="preserve">олько рукописным способом, при этом использование карандаша не допускается. </w:t>
      </w:r>
      <w:r>
        <w:rPr>
          <w:rStyle w:val="ed"/>
          <w:color w:val="333333"/>
          <w:sz w:val="27"/>
          <w:szCs w:val="27"/>
        </w:rPr>
        <w:t>Фамилию, имя, отчество, подпись</w:t>
      </w:r>
      <w:r>
        <w:rPr>
          <w:color w:val="333333"/>
          <w:sz w:val="27"/>
          <w:szCs w:val="27"/>
        </w:rPr>
        <w:t xml:space="preserve"> и дату ее внесения избиратель, участник референдума ставит собственноручно. Если избиратель, участник референдума является инвалидом и в связи с эти</w:t>
      </w:r>
      <w:r>
        <w:rPr>
          <w:color w:val="333333"/>
          <w:sz w:val="27"/>
          <w:szCs w:val="27"/>
        </w:rPr>
        <w:t xml:space="preserve">м не имеет возможности самостоятельно поставить в подписном листе </w:t>
      </w:r>
      <w:r>
        <w:rPr>
          <w:rStyle w:val="ed"/>
          <w:color w:val="333333"/>
          <w:sz w:val="27"/>
          <w:szCs w:val="27"/>
        </w:rPr>
        <w:t>свои фамилию, имя, отчество,</w:t>
      </w:r>
      <w:r>
        <w:rPr>
          <w:color w:val="333333"/>
          <w:sz w:val="27"/>
          <w:szCs w:val="27"/>
        </w:rPr>
        <w:t xml:space="preserve"> подпись и дату ее внесения, он вправе воспользоваться для этого помощью другого избирателя, участника референдума, не являющегося членом комиссии, кандидатом, уп</w:t>
      </w:r>
      <w:r>
        <w:rPr>
          <w:color w:val="333333"/>
          <w:sz w:val="27"/>
          <w:szCs w:val="27"/>
        </w:rPr>
        <w:t>олномоченным представителем избирательного объединения, инициативной группы по проведению референдума, уполномоченным представителем по финансовым вопросам, доверенным лицом кандидата, избирательного объединения. При этом фамилия, имя, отчество, серия и но</w:t>
      </w:r>
      <w:r>
        <w:rPr>
          <w:color w:val="333333"/>
          <w:sz w:val="27"/>
          <w:szCs w:val="27"/>
        </w:rPr>
        <w:t xml:space="preserve">мер паспорта или документа, заменяющего паспорт гражданина, лица, оказывающего помощь избирателю, участнику референдума, должны быть указаны в графе, где проставляется подпись. Избиратель вправе ставить подпись в поддержку выдвижения различных кандидатов, </w:t>
      </w:r>
      <w:r>
        <w:rPr>
          <w:color w:val="333333"/>
          <w:sz w:val="27"/>
          <w:szCs w:val="27"/>
        </w:rPr>
        <w:t>списков кандидатов, но только один раз в поддержку одного и того же кандидата, списка кандидатов. Участник референдума вправе ставить подпись в поддержку одной и той же инициативы проведения референдума только один раз. </w:t>
      </w:r>
      <w:r>
        <w:rPr>
          <w:rStyle w:val="mark"/>
          <w:sz w:val="27"/>
          <w:szCs w:val="27"/>
        </w:rPr>
        <w:t>(Дополнение пунктом - Федеральный за</w:t>
      </w:r>
      <w:r>
        <w:rPr>
          <w:rStyle w:val="mark"/>
          <w:sz w:val="27"/>
          <w:szCs w:val="27"/>
        </w:rPr>
        <w:t>кон от 23.07.2011 № 259-ФЗ) (В редакции федеральных законов от 01.06.2017 № 104-ФЗ, от 23.05.2020 № 154-ФЗ)</w:t>
      </w:r>
    </w:p>
    <w:p w:rsidR="00000000" w:rsidRDefault="00911707">
      <w:pPr>
        <w:pStyle w:val="a3"/>
        <w:spacing w:line="300" w:lineRule="auto"/>
        <w:divId w:val="27529102"/>
        <w:rPr>
          <w:color w:val="333333"/>
          <w:sz w:val="27"/>
          <w:szCs w:val="27"/>
        </w:rPr>
      </w:pPr>
      <w:r>
        <w:rPr>
          <w:color w:val="333333"/>
          <w:sz w:val="27"/>
          <w:szCs w:val="27"/>
        </w:rPr>
        <w:t>12. Каждый подписной лист должен быть заверен подписью лица, осуществлявшего сбор подписей избирателей, участников референдума. При заверении подпис</w:t>
      </w:r>
      <w:r>
        <w:rPr>
          <w:color w:val="333333"/>
          <w:sz w:val="27"/>
          <w:szCs w:val="27"/>
        </w:rPr>
        <w:t>ного листа лицо, осуществлявшее сбор подписей избирателей, участников референдума,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w:t>
      </w:r>
      <w:r>
        <w:rPr>
          <w:color w:val="333333"/>
          <w:sz w:val="27"/>
          <w:szCs w:val="27"/>
        </w:rPr>
        <w:t>ина, наименование или код выдавшего его органа, а также ставит свою подпись и дату ее внесения. Адрес места жительства может не содержать каких-либо из указанных в подпункте 5 статьи 2 настоящего Федерального закона реквизитов (наименование субъекта Россий</w:t>
      </w:r>
      <w:r>
        <w:rPr>
          <w:color w:val="333333"/>
          <w:sz w:val="27"/>
          <w:szCs w:val="27"/>
        </w:rPr>
        <w:t>ской Федерации, района, города, иного населенного пункта, улицы, номеров дома и квартиры) в случае, если это не препятствует его однозначному восприятию с учетом фактических особенностей места жительства лица, осуществлявшего сбор подписей избирателей, уча</w:t>
      </w:r>
      <w:r>
        <w:rPr>
          <w:color w:val="333333"/>
          <w:sz w:val="27"/>
          <w:szCs w:val="27"/>
        </w:rPr>
        <w:t xml:space="preserve">стников референдума. </w:t>
      </w:r>
      <w:r>
        <w:rPr>
          <w:rStyle w:val="mark"/>
          <w:sz w:val="27"/>
          <w:szCs w:val="27"/>
        </w:rPr>
        <w:t>(Дополнение пунктом - Федеральный закон от 23.07.2011 № 259-ФЗ) (В редакции Федерального закона от 01.06.2017 № 104-ФЗ)</w:t>
      </w:r>
    </w:p>
    <w:p w:rsidR="00000000" w:rsidRDefault="00911707">
      <w:pPr>
        <w:pStyle w:val="a3"/>
        <w:spacing w:line="300" w:lineRule="auto"/>
        <w:divId w:val="27529102"/>
        <w:rPr>
          <w:color w:val="333333"/>
          <w:sz w:val="27"/>
          <w:szCs w:val="27"/>
        </w:rPr>
      </w:pPr>
      <w:r>
        <w:rPr>
          <w:color w:val="333333"/>
          <w:sz w:val="27"/>
          <w:szCs w:val="27"/>
        </w:rPr>
        <w:t>13. Каждый подписной лист с подписями избирателей в поддержку выдвижения списка кандидатов должен быть заверен упол</w:t>
      </w:r>
      <w:r>
        <w:rPr>
          <w:color w:val="333333"/>
          <w:sz w:val="27"/>
          <w:szCs w:val="27"/>
        </w:rPr>
        <w:t>номоченным представителем избирательного объединения. Каждый подписной лист с подписями избирателей в поддержку выдвижения (самовыдвижения) кандидата должен быть заверен кандидатом. Каждый подписной лист с подписями участников референдума в поддержку иници</w:t>
      </w:r>
      <w:r>
        <w:rPr>
          <w:color w:val="333333"/>
          <w:sz w:val="27"/>
          <w:szCs w:val="27"/>
        </w:rPr>
        <w:t>ативы проведения референдума должен быть заверен уполномоченным представителем инициативной группы по проведению референдума. При заверении подписного листа уполномоченный представитель избирательного объединения, кандидат, уполномоченный представитель ини</w:t>
      </w:r>
      <w:r>
        <w:rPr>
          <w:color w:val="333333"/>
          <w:sz w:val="27"/>
          <w:szCs w:val="27"/>
        </w:rPr>
        <w:t xml:space="preserve">циативной группы по проведению референдума напротив своих фамилии, имени и отчества собственноручно ставят свою подпись и дату ее внесения. </w:t>
      </w:r>
      <w:r>
        <w:rPr>
          <w:rStyle w:val="mark"/>
          <w:sz w:val="27"/>
          <w:szCs w:val="27"/>
        </w:rPr>
        <w:t>(Дополнение пунктом - Федеральный закон от 23.07.2011 № 259-ФЗ) (В редакции Федерального закона от 05.05.2014 № 95-Ф</w:t>
      </w:r>
      <w:r>
        <w:rPr>
          <w:rStyle w:val="mark"/>
          <w:sz w:val="27"/>
          <w:szCs w:val="27"/>
        </w:rPr>
        <w:t>З)</w:t>
      </w:r>
    </w:p>
    <w:p w:rsidR="00000000" w:rsidRDefault="00911707">
      <w:pPr>
        <w:pStyle w:val="a3"/>
        <w:spacing w:line="300" w:lineRule="auto"/>
        <w:divId w:val="27529102"/>
        <w:rPr>
          <w:color w:val="333333"/>
          <w:sz w:val="27"/>
          <w:szCs w:val="27"/>
        </w:rPr>
      </w:pPr>
      <w:r>
        <w:rPr>
          <w:color w:val="333333"/>
          <w:sz w:val="27"/>
          <w:szCs w:val="27"/>
        </w:rPr>
        <w:t>14. </w:t>
      </w:r>
      <w:r>
        <w:rPr>
          <w:rStyle w:val="mark"/>
          <w:sz w:val="27"/>
          <w:szCs w:val="27"/>
        </w:rPr>
        <w:t>(Дополнение пунктом - Федеральный закон от 23.07.2011 № 259-ФЗ) (Утратил силу - Федеральный закон от 23.05.2020 № 154-ФЗ)</w:t>
      </w:r>
    </w:p>
    <w:p w:rsidR="00000000" w:rsidRDefault="00911707">
      <w:pPr>
        <w:pStyle w:val="a3"/>
        <w:spacing w:line="300" w:lineRule="auto"/>
        <w:divId w:val="27529102"/>
        <w:rPr>
          <w:color w:val="333333"/>
          <w:sz w:val="27"/>
          <w:szCs w:val="27"/>
        </w:rPr>
      </w:pPr>
      <w:r>
        <w:rPr>
          <w:color w:val="333333"/>
          <w:sz w:val="27"/>
          <w:szCs w:val="27"/>
        </w:rPr>
        <w:t>15. После окончания сбора подписей кандидат, уполномоченные представители избирательного объединения, уполномоченные представит</w:t>
      </w:r>
      <w:r>
        <w:rPr>
          <w:color w:val="333333"/>
          <w:sz w:val="27"/>
          <w:szCs w:val="27"/>
        </w:rPr>
        <w:t>ели инициативной группы по проведению референдума подсчитывают общее число собранных подписей избирателей, участников референдума и составляют протокол об итогах сбора подписей по форме, установленной комиссией, организующей выборы, референдум. Протокол по</w:t>
      </w:r>
      <w:r>
        <w:rPr>
          <w:color w:val="333333"/>
          <w:sz w:val="27"/>
          <w:szCs w:val="27"/>
        </w:rPr>
        <w:t xml:space="preserve">дписывается соответственно кандидатом, уполномоченным представителем избирательного объединения, уполномоченным представителем инициативной группы по проведению референдума. </w:t>
      </w:r>
      <w:r>
        <w:rPr>
          <w:rStyle w:val="mark"/>
          <w:sz w:val="27"/>
          <w:szCs w:val="27"/>
        </w:rPr>
        <w:t>(Дополнение пунктом - Федеральный закон от 23.07.2011 № 259-ФЗ) (В редакции Федера</w:t>
      </w:r>
      <w:r>
        <w:rPr>
          <w:rStyle w:val="mark"/>
          <w:sz w:val="27"/>
          <w:szCs w:val="27"/>
        </w:rPr>
        <w:t>льного закона от 05.05.2014 № 95-ФЗ)</w:t>
      </w:r>
    </w:p>
    <w:p w:rsidR="00000000" w:rsidRDefault="00911707">
      <w:pPr>
        <w:pStyle w:val="a3"/>
        <w:spacing w:line="300" w:lineRule="auto"/>
        <w:divId w:val="27529102"/>
        <w:rPr>
          <w:color w:val="333333"/>
          <w:sz w:val="27"/>
          <w:szCs w:val="27"/>
        </w:rPr>
      </w:pPr>
      <w:r>
        <w:rPr>
          <w:color w:val="333333"/>
          <w:sz w:val="27"/>
          <w:szCs w:val="27"/>
        </w:rPr>
        <w:t xml:space="preserve">16. Подписные листы представляются в комиссию в сброшюрованном </w:t>
      </w:r>
      <w:r>
        <w:rPr>
          <w:rStyle w:val="ed"/>
          <w:color w:val="333333"/>
          <w:sz w:val="27"/>
          <w:szCs w:val="27"/>
        </w:rPr>
        <w:t xml:space="preserve">(не более 100 листов в одной папке) </w:t>
      </w:r>
      <w:r>
        <w:rPr>
          <w:color w:val="333333"/>
          <w:sz w:val="27"/>
          <w:szCs w:val="27"/>
        </w:rPr>
        <w:t>и пронумерованном виде. Вместе с подписными листами в комиссию представляется протокол об итогах сбора подписей на бумаж</w:t>
      </w:r>
      <w:r>
        <w:rPr>
          <w:color w:val="333333"/>
          <w:sz w:val="27"/>
          <w:szCs w:val="27"/>
        </w:rPr>
        <w:t>ном носителе, а в случае, предусмотренном законом, - и в машиночитаемом виде. Законом может быть предусмотрено, что при проведении выборов в орган государственной власти субъекта Российской Федерации, при выдвижении инициативы проведения референдума субъек</w:t>
      </w:r>
      <w:r>
        <w:rPr>
          <w:color w:val="333333"/>
          <w:sz w:val="27"/>
          <w:szCs w:val="27"/>
        </w:rPr>
        <w:t>та Российской Федерации кандидат, избирательное объединение, инициативная группа по проведению референдума обязаны составить и представить в комиссию список лиц, осуществлявших сбор подписей избирателей, участников референдума, нотариально удостоверить све</w:t>
      </w:r>
      <w:r>
        <w:rPr>
          <w:color w:val="333333"/>
          <w:sz w:val="27"/>
          <w:szCs w:val="27"/>
        </w:rPr>
        <w:t>дения о лицах, осуществлявших сбор подписей, и подписи этих лиц, а также представить в комиссию список указанных лиц в машиночитаемом виде по форме, установленной комиссией, организующей выборы, референдум. Законом не может быть предусмотрено представление</w:t>
      </w:r>
      <w:r>
        <w:rPr>
          <w:color w:val="333333"/>
          <w:sz w:val="27"/>
          <w:szCs w:val="27"/>
        </w:rPr>
        <w:t xml:space="preserve"> списка лиц, осуществлявших сбор подписей избирателей, если все подписи были собраны кандидатом, выдвинутым непосредственно, в поддержку своей кандидатуры. </w:t>
      </w:r>
      <w:r>
        <w:rPr>
          <w:rStyle w:val="mark"/>
          <w:sz w:val="27"/>
          <w:szCs w:val="27"/>
        </w:rPr>
        <w:t>(Дополнение пунктом - Федеральный закон от 23.07.2011 № 259-ФЗ) (В редакции федеральных законов от 0</w:t>
      </w:r>
      <w:r>
        <w:rPr>
          <w:rStyle w:val="mark"/>
          <w:sz w:val="27"/>
          <w:szCs w:val="27"/>
        </w:rPr>
        <w:t>2.05.2012 № 40-ФЗ, от 02.05.2012 № 41-ФЗ, от 05.05.2014 № 95-ФЗ, от 09.03.2016 № 66-ФЗ, от 23.05.2020 № 154-ФЗ)</w:t>
      </w:r>
    </w:p>
    <w:p w:rsidR="00000000" w:rsidRDefault="00911707">
      <w:pPr>
        <w:pStyle w:val="a3"/>
        <w:spacing w:line="300" w:lineRule="auto"/>
        <w:divId w:val="27529102"/>
        <w:rPr>
          <w:color w:val="333333"/>
          <w:sz w:val="27"/>
          <w:szCs w:val="27"/>
        </w:rPr>
      </w:pPr>
      <w:r>
        <w:rPr>
          <w:rStyle w:val="ed"/>
          <w:color w:val="333333"/>
          <w:sz w:val="27"/>
          <w:szCs w:val="27"/>
        </w:rPr>
        <w:t>16</w:t>
      </w:r>
      <w:r>
        <w:rPr>
          <w:rStyle w:val="w91"/>
          <w:color w:val="333333"/>
          <w:sz w:val="27"/>
          <w:szCs w:val="27"/>
        </w:rPr>
        <w:t>1</w:t>
      </w:r>
      <w:r>
        <w:rPr>
          <w:rStyle w:val="ed"/>
          <w:color w:val="333333"/>
          <w:sz w:val="27"/>
          <w:szCs w:val="27"/>
        </w:rPr>
        <w:t>. Законом субъекта Российской Федерации может быть предусмотрено, что на выборах в органы государственной власти субъекта Российской Федераци</w:t>
      </w:r>
      <w:r>
        <w:rPr>
          <w:rStyle w:val="ed"/>
          <w:color w:val="333333"/>
          <w:sz w:val="27"/>
          <w:szCs w:val="27"/>
        </w:rPr>
        <w:t>и сбор подписей избирателей может осуществляться с использованием федеральной государственной информационной системы "Единый портал государственных и муниципальных услуг (функций)". При этом законом субъекта Российской Федерации должно быть установлено кол</w:t>
      </w:r>
      <w:r>
        <w:rPr>
          <w:rStyle w:val="ed"/>
          <w:color w:val="333333"/>
          <w:sz w:val="27"/>
          <w:szCs w:val="27"/>
        </w:rPr>
        <w:t>ичество подписей избирателей, которое может быть собрано с использованием указанной системы и которое не может превышать половину количества подписей избирателей, необходимого для регистрации кандидата, списка кандидатов.</w:t>
      </w:r>
      <w:r>
        <w:rPr>
          <w:rStyle w:val="mark"/>
          <w:sz w:val="27"/>
          <w:szCs w:val="27"/>
        </w:rPr>
        <w:t xml:space="preserve"> (Дополнение пунктом - Федеральный </w:t>
      </w:r>
      <w:r>
        <w:rPr>
          <w:rStyle w:val="mark"/>
          <w:sz w:val="27"/>
          <w:szCs w:val="27"/>
        </w:rPr>
        <w:t>закон от 23.05.2020 № 154-ФЗ)</w:t>
      </w:r>
    </w:p>
    <w:p w:rsidR="00000000" w:rsidRDefault="00911707">
      <w:pPr>
        <w:pStyle w:val="a3"/>
        <w:spacing w:line="300" w:lineRule="auto"/>
        <w:divId w:val="27529102"/>
        <w:rPr>
          <w:color w:val="333333"/>
          <w:sz w:val="27"/>
          <w:szCs w:val="27"/>
        </w:rPr>
      </w:pPr>
      <w:r>
        <w:rPr>
          <w:rStyle w:val="ed"/>
          <w:color w:val="333333"/>
          <w:sz w:val="27"/>
          <w:szCs w:val="27"/>
        </w:rPr>
        <w:t>16</w:t>
      </w:r>
      <w:r>
        <w:rPr>
          <w:rStyle w:val="w91"/>
          <w:color w:val="333333"/>
          <w:sz w:val="27"/>
          <w:szCs w:val="27"/>
        </w:rPr>
        <w:t>2</w:t>
      </w:r>
      <w:r>
        <w:rPr>
          <w:rStyle w:val="ed"/>
          <w:color w:val="333333"/>
          <w:sz w:val="27"/>
          <w:szCs w:val="27"/>
        </w:rPr>
        <w:t>. Установленное настоящей статьей регулирование порядка сбора подписей избирателей применяется в отношении сбора подписей избирателей с использованием федеральной государственной информационной системы "Единый портал госуда</w:t>
      </w:r>
      <w:r>
        <w:rPr>
          <w:rStyle w:val="ed"/>
          <w:color w:val="333333"/>
          <w:sz w:val="27"/>
          <w:szCs w:val="27"/>
        </w:rPr>
        <w:t>рственных и муниципальных услуг (функций)" с учетом особенностей, предусмотренных пунктами 16</w:t>
      </w:r>
      <w:r>
        <w:rPr>
          <w:rStyle w:val="w91"/>
          <w:color w:val="333333"/>
          <w:sz w:val="27"/>
          <w:szCs w:val="27"/>
        </w:rPr>
        <w:t>3</w:t>
      </w:r>
      <w:r>
        <w:rPr>
          <w:rStyle w:val="ed"/>
          <w:color w:val="333333"/>
          <w:sz w:val="27"/>
          <w:szCs w:val="27"/>
        </w:rPr>
        <w:t> - 16</w:t>
      </w:r>
      <w:r>
        <w:rPr>
          <w:rStyle w:val="w91"/>
          <w:color w:val="333333"/>
          <w:sz w:val="27"/>
          <w:szCs w:val="27"/>
        </w:rPr>
        <w:t>9</w:t>
      </w:r>
      <w:r>
        <w:rPr>
          <w:rStyle w:val="ed"/>
          <w:color w:val="333333"/>
          <w:sz w:val="27"/>
          <w:szCs w:val="27"/>
        </w:rPr>
        <w:t xml:space="preserve"> настоящей статьи.</w:t>
      </w:r>
      <w:r>
        <w:rPr>
          <w:rStyle w:val="mark"/>
          <w:sz w:val="27"/>
          <w:szCs w:val="27"/>
        </w:rPr>
        <w:t> (Дополнение пунктом - Федеральный закон от 23.05.2020 № 154-ФЗ)</w:t>
      </w:r>
    </w:p>
    <w:p w:rsidR="00000000" w:rsidRDefault="00911707">
      <w:pPr>
        <w:pStyle w:val="a3"/>
        <w:spacing w:line="300" w:lineRule="auto"/>
        <w:divId w:val="27529102"/>
        <w:rPr>
          <w:color w:val="333333"/>
          <w:sz w:val="27"/>
          <w:szCs w:val="27"/>
        </w:rPr>
      </w:pPr>
      <w:r>
        <w:rPr>
          <w:rStyle w:val="ed"/>
          <w:color w:val="333333"/>
          <w:sz w:val="27"/>
          <w:szCs w:val="27"/>
        </w:rPr>
        <w:t>16</w:t>
      </w:r>
      <w:r>
        <w:rPr>
          <w:rStyle w:val="w91"/>
          <w:color w:val="333333"/>
          <w:sz w:val="27"/>
          <w:szCs w:val="27"/>
        </w:rPr>
        <w:t>3</w:t>
      </w:r>
      <w:r>
        <w:rPr>
          <w:rStyle w:val="ed"/>
          <w:color w:val="333333"/>
          <w:sz w:val="27"/>
          <w:szCs w:val="27"/>
        </w:rPr>
        <w:t>. </w:t>
      </w:r>
      <w:r>
        <w:rPr>
          <w:rStyle w:val="ed"/>
          <w:color w:val="333333"/>
          <w:sz w:val="27"/>
          <w:szCs w:val="27"/>
        </w:rPr>
        <w:t>Избиратель может поддержать выдвижение кандидата, списка кандидатов путем проставления подписи в подписном листе либо с использованием федеральной государственной информационной системы "Единый портал государственных и муниципальных услуг (функций)".</w:t>
      </w:r>
      <w:r>
        <w:rPr>
          <w:rStyle w:val="mark"/>
          <w:sz w:val="27"/>
          <w:szCs w:val="27"/>
        </w:rPr>
        <w:t> (Допо</w:t>
      </w:r>
      <w:r>
        <w:rPr>
          <w:rStyle w:val="mark"/>
          <w:sz w:val="27"/>
          <w:szCs w:val="27"/>
        </w:rPr>
        <w:t>лнение пунктом - Федеральный закон от 23.05.2020 № 154-ФЗ)</w:t>
      </w:r>
    </w:p>
    <w:p w:rsidR="00000000" w:rsidRDefault="00911707">
      <w:pPr>
        <w:pStyle w:val="a3"/>
        <w:spacing w:line="300" w:lineRule="auto"/>
        <w:divId w:val="27529102"/>
        <w:rPr>
          <w:color w:val="333333"/>
          <w:sz w:val="27"/>
          <w:szCs w:val="27"/>
        </w:rPr>
      </w:pPr>
      <w:r>
        <w:rPr>
          <w:rStyle w:val="ed"/>
          <w:color w:val="333333"/>
          <w:sz w:val="27"/>
          <w:szCs w:val="27"/>
        </w:rPr>
        <w:t>16</w:t>
      </w:r>
      <w:r>
        <w:rPr>
          <w:rStyle w:val="w91"/>
          <w:color w:val="333333"/>
          <w:sz w:val="27"/>
          <w:szCs w:val="27"/>
        </w:rPr>
        <w:t>4</w:t>
      </w:r>
      <w:r>
        <w:rPr>
          <w:rStyle w:val="ed"/>
          <w:color w:val="333333"/>
          <w:sz w:val="27"/>
          <w:szCs w:val="27"/>
        </w:rPr>
        <w:t xml:space="preserve">. При проставлении подписи в поддержку выдвижения кандидата, списка кандидатов с использованием федеральной государственной информационной системы "Единый портал государственных и муниципальных </w:t>
      </w:r>
      <w:r>
        <w:rPr>
          <w:rStyle w:val="ed"/>
          <w:color w:val="333333"/>
          <w:sz w:val="27"/>
          <w:szCs w:val="27"/>
        </w:rPr>
        <w:t>услуг (функций)" должно быть обеспечено информирование избирателей о кандидатах, списках кандидатов в объеме сведений, предусмотренных формами подписных листов, установленными настоящим Федеральным законом для соответствующих выборов.</w:t>
      </w:r>
      <w:r>
        <w:rPr>
          <w:rStyle w:val="mark"/>
          <w:sz w:val="27"/>
          <w:szCs w:val="27"/>
        </w:rPr>
        <w:t> (Дополнение пунктом -</w:t>
      </w:r>
      <w:r>
        <w:rPr>
          <w:rStyle w:val="mark"/>
          <w:sz w:val="27"/>
          <w:szCs w:val="27"/>
        </w:rPr>
        <w:t xml:space="preserve"> Федеральный закон от 23.05.2020 № 154-ФЗ)</w:t>
      </w:r>
    </w:p>
    <w:p w:rsidR="00000000" w:rsidRDefault="00911707">
      <w:pPr>
        <w:pStyle w:val="a3"/>
        <w:spacing w:line="300" w:lineRule="auto"/>
        <w:divId w:val="27529102"/>
        <w:rPr>
          <w:color w:val="333333"/>
          <w:sz w:val="27"/>
          <w:szCs w:val="27"/>
        </w:rPr>
      </w:pPr>
      <w:r>
        <w:rPr>
          <w:rStyle w:val="ed"/>
          <w:color w:val="333333"/>
          <w:sz w:val="27"/>
          <w:szCs w:val="27"/>
        </w:rPr>
        <w:t>16</w:t>
      </w:r>
      <w:r>
        <w:rPr>
          <w:rStyle w:val="w91"/>
          <w:color w:val="333333"/>
          <w:sz w:val="27"/>
          <w:szCs w:val="27"/>
        </w:rPr>
        <w:t>5</w:t>
      </w:r>
      <w:r>
        <w:rPr>
          <w:rStyle w:val="ed"/>
          <w:color w:val="333333"/>
          <w:sz w:val="27"/>
          <w:szCs w:val="27"/>
        </w:rPr>
        <w:t>. Кандидату, избирательному объединению, осуществляющим сбор подписей избирателей с использованием федеральной государственной информационной системы "Единый портал государственных и муниципальных услуг (функци</w:t>
      </w:r>
      <w:r>
        <w:rPr>
          <w:rStyle w:val="ed"/>
          <w:color w:val="333333"/>
          <w:sz w:val="27"/>
          <w:szCs w:val="27"/>
        </w:rPr>
        <w:t>й)", должно быть обеспечено предоставление оператором федеральной государственной информационной системы "Единый портал государственных и муниципальных услуг (функций)" сведений об избирателях, поддержавших выдвижение соответствующего кандидата, списка кан</w:t>
      </w:r>
      <w:r>
        <w:rPr>
          <w:rStyle w:val="ed"/>
          <w:color w:val="333333"/>
          <w:sz w:val="27"/>
          <w:szCs w:val="27"/>
        </w:rPr>
        <w:t>дидатов, в порядке и объеме, которые установлены в соответствии с пунктом 16</w:t>
      </w:r>
      <w:r>
        <w:rPr>
          <w:rStyle w:val="w91"/>
          <w:color w:val="333333"/>
          <w:sz w:val="27"/>
          <w:szCs w:val="27"/>
        </w:rPr>
        <w:t>9</w:t>
      </w:r>
      <w:r>
        <w:rPr>
          <w:rStyle w:val="ed"/>
          <w:color w:val="333333"/>
          <w:sz w:val="27"/>
          <w:szCs w:val="27"/>
        </w:rPr>
        <w:t xml:space="preserve"> настоящей статьи.</w:t>
      </w:r>
      <w:r>
        <w:rPr>
          <w:rStyle w:val="mark"/>
          <w:sz w:val="27"/>
          <w:szCs w:val="27"/>
        </w:rPr>
        <w:t> (Дополнение пунктом - Федеральный закон от 23.05.2020 № 154-ФЗ)</w:t>
      </w:r>
    </w:p>
    <w:p w:rsidR="00000000" w:rsidRDefault="00911707">
      <w:pPr>
        <w:pStyle w:val="a3"/>
        <w:spacing w:line="300" w:lineRule="auto"/>
        <w:divId w:val="27529102"/>
        <w:rPr>
          <w:color w:val="333333"/>
          <w:sz w:val="27"/>
          <w:szCs w:val="27"/>
        </w:rPr>
      </w:pPr>
      <w:r>
        <w:rPr>
          <w:rStyle w:val="ed"/>
          <w:color w:val="333333"/>
          <w:sz w:val="27"/>
          <w:szCs w:val="27"/>
        </w:rPr>
        <w:t>16</w:t>
      </w:r>
      <w:r>
        <w:rPr>
          <w:rStyle w:val="w91"/>
          <w:color w:val="333333"/>
          <w:sz w:val="27"/>
          <w:szCs w:val="27"/>
        </w:rPr>
        <w:t>6</w:t>
      </w:r>
      <w:r>
        <w:rPr>
          <w:rStyle w:val="ed"/>
          <w:color w:val="333333"/>
          <w:sz w:val="27"/>
          <w:szCs w:val="27"/>
        </w:rPr>
        <w:t>. </w:t>
      </w:r>
      <w:r>
        <w:rPr>
          <w:rStyle w:val="ed"/>
          <w:color w:val="333333"/>
          <w:sz w:val="27"/>
          <w:szCs w:val="27"/>
        </w:rPr>
        <w:t>Сбор подписей избирателей кандидатами, избирательными объединениями с использованием федеральной государственной информационной системы "Единый портал государственных и муниципальных услуг (функций)" может начинаться после дня, следующего за днем представл</w:t>
      </w:r>
      <w:r>
        <w:rPr>
          <w:rStyle w:val="ed"/>
          <w:color w:val="333333"/>
          <w:sz w:val="27"/>
          <w:szCs w:val="27"/>
        </w:rPr>
        <w:t>ения кандидатом документов для уведомления о своем выдвижении в избирательную комиссию, заверения списка кандидатов избирательной комиссией.</w:t>
      </w:r>
      <w:r>
        <w:rPr>
          <w:rStyle w:val="mark"/>
          <w:sz w:val="27"/>
          <w:szCs w:val="27"/>
        </w:rPr>
        <w:t> (Дополнение пунктом - Федеральный закон от 23.05.2020 № 154-ФЗ)</w:t>
      </w:r>
    </w:p>
    <w:p w:rsidR="00000000" w:rsidRDefault="00911707">
      <w:pPr>
        <w:pStyle w:val="a3"/>
        <w:spacing w:line="300" w:lineRule="auto"/>
        <w:divId w:val="27529102"/>
        <w:rPr>
          <w:color w:val="333333"/>
          <w:sz w:val="27"/>
          <w:szCs w:val="27"/>
        </w:rPr>
      </w:pPr>
      <w:r>
        <w:rPr>
          <w:rStyle w:val="ed"/>
          <w:color w:val="333333"/>
          <w:sz w:val="27"/>
          <w:szCs w:val="27"/>
        </w:rPr>
        <w:t>16</w:t>
      </w:r>
      <w:r>
        <w:rPr>
          <w:rStyle w:val="w91"/>
          <w:color w:val="333333"/>
          <w:sz w:val="27"/>
          <w:szCs w:val="27"/>
        </w:rPr>
        <w:t>7</w:t>
      </w:r>
      <w:r>
        <w:rPr>
          <w:rStyle w:val="ed"/>
          <w:color w:val="333333"/>
          <w:sz w:val="27"/>
          <w:szCs w:val="27"/>
        </w:rPr>
        <w:t>. Кандидат, избирательное объединение вправе иск</w:t>
      </w:r>
      <w:r>
        <w:rPr>
          <w:rStyle w:val="ed"/>
          <w:color w:val="333333"/>
          <w:sz w:val="27"/>
          <w:szCs w:val="27"/>
        </w:rPr>
        <w:t>лючить подписи избирателей, поддержавших выдвижение соответственно кандидата, избирательного объединения, из подписей, собранных с использованием федеральной государственной информационной системы "Единый портал государственных и муниципальных услуг (функц</w:t>
      </w:r>
      <w:r>
        <w:rPr>
          <w:rStyle w:val="ed"/>
          <w:color w:val="333333"/>
          <w:sz w:val="27"/>
          <w:szCs w:val="27"/>
        </w:rPr>
        <w:t>ий)" и представляемых ими в избирательную комиссию для регистрации кандидата, списка кандидатов.</w:t>
      </w:r>
      <w:r>
        <w:rPr>
          <w:rStyle w:val="mark"/>
          <w:sz w:val="27"/>
          <w:szCs w:val="27"/>
        </w:rPr>
        <w:t> (Дополнение пунктом - Федеральный закон от 23.05.2020 № 154-ФЗ)</w:t>
      </w:r>
    </w:p>
    <w:p w:rsidR="00000000" w:rsidRDefault="00911707">
      <w:pPr>
        <w:pStyle w:val="a3"/>
        <w:spacing w:line="300" w:lineRule="auto"/>
        <w:divId w:val="27529102"/>
        <w:rPr>
          <w:color w:val="333333"/>
          <w:sz w:val="27"/>
          <w:szCs w:val="27"/>
        </w:rPr>
      </w:pPr>
      <w:r>
        <w:rPr>
          <w:rStyle w:val="ed"/>
          <w:color w:val="333333"/>
          <w:sz w:val="27"/>
          <w:szCs w:val="27"/>
        </w:rPr>
        <w:t>16</w:t>
      </w:r>
      <w:r>
        <w:rPr>
          <w:rStyle w:val="w91"/>
          <w:color w:val="333333"/>
          <w:sz w:val="27"/>
          <w:szCs w:val="27"/>
        </w:rPr>
        <w:t>8</w:t>
      </w:r>
      <w:r>
        <w:rPr>
          <w:rStyle w:val="ed"/>
          <w:color w:val="333333"/>
          <w:sz w:val="27"/>
          <w:szCs w:val="27"/>
        </w:rPr>
        <w:t>. В протоколе об итогах сбора подписей, составляемом кандидатом, уполномоченным представител</w:t>
      </w:r>
      <w:r>
        <w:rPr>
          <w:rStyle w:val="ed"/>
          <w:color w:val="333333"/>
          <w:sz w:val="27"/>
          <w:szCs w:val="27"/>
        </w:rPr>
        <w:t>ем избирательного объединения в соответствии с пунктом 15 настоящей статьи, указывается количество подписей избирателей, собранных кандидатом, избирательным объединением с использованием федеральной государственной информационной системы "Единый портал гос</w:t>
      </w:r>
      <w:r>
        <w:rPr>
          <w:rStyle w:val="ed"/>
          <w:color w:val="333333"/>
          <w:sz w:val="27"/>
          <w:szCs w:val="27"/>
        </w:rPr>
        <w:t>ударственных и муниципальных услуг (функций)" и представляемых в избирательную комиссию.</w:t>
      </w:r>
      <w:r>
        <w:rPr>
          <w:rStyle w:val="mark"/>
          <w:sz w:val="27"/>
          <w:szCs w:val="27"/>
        </w:rPr>
        <w:t> (Дополнение пунктом - Федеральный закон от 23.05.2020 № 154-ФЗ)</w:t>
      </w:r>
    </w:p>
    <w:p w:rsidR="00000000" w:rsidRDefault="00911707">
      <w:pPr>
        <w:pStyle w:val="a3"/>
        <w:spacing w:line="300" w:lineRule="auto"/>
        <w:divId w:val="27529102"/>
        <w:rPr>
          <w:color w:val="333333"/>
          <w:sz w:val="27"/>
          <w:szCs w:val="27"/>
        </w:rPr>
      </w:pPr>
      <w:r>
        <w:rPr>
          <w:rStyle w:val="ed"/>
          <w:color w:val="333333"/>
          <w:sz w:val="27"/>
          <w:szCs w:val="27"/>
        </w:rPr>
        <w:t>16</w:t>
      </w:r>
      <w:r>
        <w:rPr>
          <w:rStyle w:val="w91"/>
          <w:color w:val="333333"/>
          <w:sz w:val="27"/>
          <w:szCs w:val="27"/>
        </w:rPr>
        <w:t>9</w:t>
      </w:r>
      <w:r>
        <w:rPr>
          <w:rStyle w:val="ed"/>
          <w:color w:val="333333"/>
          <w:sz w:val="27"/>
          <w:szCs w:val="27"/>
        </w:rPr>
        <w:t xml:space="preserve">. Порядок проставления подписей с использованием федеральной государственной информационной системы </w:t>
      </w:r>
      <w:r>
        <w:rPr>
          <w:rStyle w:val="ed"/>
          <w:color w:val="333333"/>
          <w:sz w:val="27"/>
          <w:szCs w:val="27"/>
        </w:rPr>
        <w:t>"Единый портал государственных и муниципальных услуг (функций)", представления указанных подписей в избирательную комиссию, а также проверки подписей, представленных для регистрации кандидата, списка кандидатов в избирательную комиссию, сведения, предостав</w:t>
      </w:r>
      <w:r>
        <w:rPr>
          <w:rStyle w:val="ed"/>
          <w:color w:val="333333"/>
          <w:sz w:val="27"/>
          <w:szCs w:val="27"/>
        </w:rPr>
        <w:t>ляемые кандидатам, избирательным объединениям о поддержавших их избирателях, и порядок предоставления этих сведений устанавливаются Центральной избирательной комиссией Российской Федерации по согласованию с оператором федеральной государственной информацио</w:t>
      </w:r>
      <w:r>
        <w:rPr>
          <w:rStyle w:val="ed"/>
          <w:color w:val="333333"/>
          <w:sz w:val="27"/>
          <w:szCs w:val="27"/>
        </w:rPr>
        <w:t>нной системы "Единый портал государственных и муниципальных услуг (функций)".</w:t>
      </w:r>
      <w:r>
        <w:rPr>
          <w:rStyle w:val="mark"/>
          <w:sz w:val="27"/>
          <w:szCs w:val="27"/>
        </w:rPr>
        <w:t> (Дополнение пунктом - Федеральный закон от 23.05.2020 № 154-ФЗ)</w:t>
      </w:r>
    </w:p>
    <w:p w:rsidR="00000000" w:rsidRDefault="00911707">
      <w:pPr>
        <w:pStyle w:val="a3"/>
        <w:spacing w:line="300" w:lineRule="auto"/>
        <w:divId w:val="27529102"/>
        <w:rPr>
          <w:color w:val="333333"/>
          <w:sz w:val="27"/>
          <w:szCs w:val="27"/>
        </w:rPr>
      </w:pPr>
      <w:r>
        <w:rPr>
          <w:color w:val="333333"/>
          <w:sz w:val="27"/>
          <w:szCs w:val="27"/>
        </w:rPr>
        <w:t>17. На выборах высшего должностного лица субъекта Российской Федерации в поддержку выдвижения кандидатов собираютс</w:t>
      </w:r>
      <w:r>
        <w:rPr>
          <w:color w:val="333333"/>
          <w:sz w:val="27"/>
          <w:szCs w:val="27"/>
        </w:rPr>
        <w:t>я подписи депутатов представительных органов муниципальных образований и (или) избранных на муниципальных выборах глав муниципальных образований. Число указанных подписей определяется законом субъекта Российской Федерации в соответствии с Федеральным закон</w:t>
      </w:r>
      <w:r>
        <w:rPr>
          <w:color w:val="333333"/>
          <w:sz w:val="27"/>
          <w:szCs w:val="27"/>
        </w:rPr>
        <w:t xml:space="preserve">ом от </w:t>
      </w:r>
      <w:r>
        <w:rPr>
          <w:rStyle w:val="cmd"/>
          <w:color w:val="333333"/>
          <w:sz w:val="27"/>
          <w:szCs w:val="27"/>
        </w:rPr>
        <w:t>21 декабря 2021 года № 414-ФЗ</w:t>
      </w:r>
      <w:r>
        <w:rPr>
          <w:rStyle w:val="ed"/>
          <w:color w:val="333333"/>
          <w:sz w:val="27"/>
          <w:szCs w:val="27"/>
        </w:rPr>
        <w:t xml:space="preserve"> "Об общих принципах организации публичной власти в субъектах Российской Федерации"</w:t>
      </w:r>
      <w:r>
        <w:rPr>
          <w:color w:val="333333"/>
          <w:sz w:val="27"/>
          <w:szCs w:val="27"/>
        </w:rPr>
        <w:t>. Указанные подписи могут собираться со дня выдвижения кандидата на должность высшего должностного лица субъекта Российской Федерации. </w:t>
      </w:r>
      <w:r>
        <w:rPr>
          <w:rStyle w:val="mark"/>
          <w:sz w:val="27"/>
          <w:szCs w:val="27"/>
        </w:rPr>
        <w:t>(До</w:t>
      </w:r>
      <w:r>
        <w:rPr>
          <w:rStyle w:val="mark"/>
          <w:sz w:val="27"/>
          <w:szCs w:val="27"/>
        </w:rPr>
        <w:t>полнение пунктом - Федеральный закон от 02.05.2012 № 40-ФЗ)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18. Депутат представительного органа муниципального образования и (или) избранный на муниципальных выборах глава муниципального образования с</w:t>
      </w:r>
      <w:r>
        <w:rPr>
          <w:color w:val="333333"/>
          <w:sz w:val="27"/>
          <w:szCs w:val="27"/>
        </w:rPr>
        <w:t xml:space="preserve">тавят свои подписи на листе поддержки кандидата на должность высшего должностного лица субъекта Российской Федерации (далее - лист поддержки кандидата). В листе поддержки кандидата указываются фамилия, имя и отчество кандидата, дата его рождения, основное </w:t>
      </w:r>
      <w:r>
        <w:rPr>
          <w:color w:val="333333"/>
          <w:sz w:val="27"/>
          <w:szCs w:val="27"/>
        </w:rPr>
        <w:t>место работы или службы, занимаемая им должность (в случае отсутствия основного места работы или службы - род занятий); наименование субъекта Российской Федерации, района, города, иного населенного пункта, где находится место жительства кандидата; сведения</w:t>
      </w:r>
      <w:r>
        <w:rPr>
          <w:color w:val="333333"/>
          <w:sz w:val="27"/>
          <w:szCs w:val="27"/>
        </w:rPr>
        <w:t xml:space="preserve"> о выдвижении кандидата (выдвинут политической партией или ее региональным отделением (с указанием наименования политической партии или ее регионального отделения) или в порядке самовыдвижения); если у кандидата имелась или имеется судимость, - сведения о </w:t>
      </w:r>
      <w:r>
        <w:rPr>
          <w:color w:val="333333"/>
          <w:sz w:val="27"/>
          <w:szCs w:val="27"/>
        </w:rPr>
        <w:t>судимости кандидата. В листе поддержки кандидата также указываются фамилия, имя, отчество и дата рождения депутата представительного органа муниципального образования или главы муниципального образования, ставящих подпись; наименование представительного ор</w:t>
      </w:r>
      <w:r>
        <w:rPr>
          <w:color w:val="333333"/>
          <w:sz w:val="27"/>
          <w:szCs w:val="27"/>
        </w:rPr>
        <w:t>гана муниципального образования, депутатом которого является лицо, ставящее подпись, или наименование должности главы муниципального образования, которым является лицо, ставящее подпись; наименование муниципального образования. Депутат представительного ор</w:t>
      </w:r>
      <w:r>
        <w:rPr>
          <w:color w:val="333333"/>
          <w:sz w:val="27"/>
          <w:szCs w:val="27"/>
        </w:rPr>
        <w:t xml:space="preserve">гана муниципального образования или глава муниципального образования собственноручно ставит свою подпись, а также указывает дату и время ее проставления. Подлинность подписи на листе поддержки кандидата должна быть нотариально засвидетельствована. </w:t>
      </w:r>
      <w:r>
        <w:rPr>
          <w:rStyle w:val="mark"/>
          <w:sz w:val="27"/>
          <w:szCs w:val="27"/>
        </w:rPr>
        <w:t>(Дополне</w:t>
      </w:r>
      <w:r>
        <w:rPr>
          <w:rStyle w:val="mark"/>
          <w:sz w:val="27"/>
          <w:szCs w:val="27"/>
        </w:rPr>
        <w:t>ние пунктом - Федеральный закон от 02.05.2012 № 40-ФЗ) (В редакции федеральных законов от 21.02.2014 № 19-ФЗ, от 14.03.2022 № 60-ФЗ)</w:t>
      </w:r>
    </w:p>
    <w:p w:rsidR="00000000" w:rsidRDefault="00911707">
      <w:pPr>
        <w:pStyle w:val="a3"/>
        <w:spacing w:line="300" w:lineRule="auto"/>
        <w:divId w:val="27529102"/>
        <w:rPr>
          <w:color w:val="333333"/>
          <w:sz w:val="27"/>
          <w:szCs w:val="27"/>
        </w:rPr>
      </w:pPr>
      <w:r>
        <w:rPr>
          <w:color w:val="333333"/>
          <w:sz w:val="27"/>
          <w:szCs w:val="27"/>
        </w:rPr>
        <w:t>19. Листы поддержки кандидата представляются кандидатом в избирательную комиссию субъекта Российской Федерации единовременн</w:t>
      </w:r>
      <w:r>
        <w:rPr>
          <w:color w:val="333333"/>
          <w:sz w:val="27"/>
          <w:szCs w:val="27"/>
        </w:rPr>
        <w:t>о вместе с иными документами, необходимыми для регистрации кандидата. Одновременно в избирательную комиссию субъекта Российской Федерации представляется подписанный кандидатом список лиц, которые поставили свои подписи в листах поддержки кандидата, содержа</w:t>
      </w:r>
      <w:r>
        <w:rPr>
          <w:color w:val="333333"/>
          <w:sz w:val="27"/>
          <w:szCs w:val="27"/>
        </w:rPr>
        <w:t xml:space="preserve">щий сведения о кандидате и поддержавших его лицах, предусмотренные пунктом 18 настоящей статьи. Избирательная комиссия субъекта Российской Федерации в течение трех дней со дня представления указанного списка </w:t>
      </w:r>
      <w:r>
        <w:rPr>
          <w:rStyle w:val="ed"/>
          <w:color w:val="333333"/>
          <w:sz w:val="27"/>
          <w:szCs w:val="27"/>
        </w:rPr>
        <w:t>размещает его</w:t>
      </w:r>
      <w:r>
        <w:rPr>
          <w:color w:val="333333"/>
          <w:sz w:val="27"/>
          <w:szCs w:val="27"/>
        </w:rPr>
        <w:t xml:space="preserve"> на своем официальном сайте в инфор</w:t>
      </w:r>
      <w:r>
        <w:rPr>
          <w:color w:val="333333"/>
          <w:sz w:val="27"/>
          <w:szCs w:val="27"/>
        </w:rPr>
        <w:t>мационно-телекоммуникационной сети "Интернет". </w:t>
      </w:r>
      <w:r>
        <w:rPr>
          <w:rStyle w:val="mark"/>
          <w:sz w:val="27"/>
          <w:szCs w:val="27"/>
        </w:rPr>
        <w:t>(Дополнение пунктом - Федеральный закон от 02.05.2012 № 40-ФЗ) (В редакции федеральных законов от 09.03.2016 № 66-ФЗ, от 14.03.2022 № 60-ФЗ)</w:t>
      </w:r>
    </w:p>
    <w:p w:rsidR="00000000" w:rsidRDefault="00911707">
      <w:pPr>
        <w:pStyle w:val="a3"/>
        <w:spacing w:line="300" w:lineRule="auto"/>
        <w:divId w:val="27529102"/>
        <w:rPr>
          <w:color w:val="333333"/>
          <w:sz w:val="27"/>
          <w:szCs w:val="27"/>
        </w:rPr>
      </w:pPr>
      <w:r>
        <w:rPr>
          <w:color w:val="333333"/>
          <w:sz w:val="27"/>
          <w:szCs w:val="27"/>
        </w:rPr>
        <w:t xml:space="preserve">20. Число подписей депутатов представительных органов муниципальных </w:t>
      </w:r>
      <w:r>
        <w:rPr>
          <w:color w:val="333333"/>
          <w:sz w:val="27"/>
          <w:szCs w:val="27"/>
        </w:rPr>
        <w:t>образований и (или) избранных на муниципальных выборах глав муниципальных образований, представляемых в избирательную комиссию субъекта Российской Федерации, может превышать число подписей, необходимое для регистрации кандидата, но не более чем на 5 процен</w:t>
      </w:r>
      <w:r>
        <w:rPr>
          <w:color w:val="333333"/>
          <w:sz w:val="27"/>
          <w:szCs w:val="27"/>
        </w:rPr>
        <w:t>тов. Если для регистрации кандидата требуется представить менее 40 подписей указанных лиц, число представляемых подписей может превышать число подписей, необходимое для регистрации кандидата, не более чем на две подписи. Избирательная комиссия субъекта Рос</w:t>
      </w:r>
      <w:r>
        <w:rPr>
          <w:color w:val="333333"/>
          <w:sz w:val="27"/>
          <w:szCs w:val="27"/>
        </w:rPr>
        <w:t xml:space="preserve">сийской Федерации проверяет достоверность подписей, проставленных в листах поддержки кандидата. Срок такой проверки устанавливается законом субъекта Российской Федерации, но не может быть более 10 дней. Избирательная комиссия субъекта Российской Федерации </w:t>
      </w:r>
      <w:r>
        <w:rPr>
          <w:color w:val="333333"/>
          <w:sz w:val="27"/>
          <w:szCs w:val="27"/>
        </w:rPr>
        <w:t>не позднее чем за три дня до дня заседания, на котором должен рассматриваться вопрос о регистрации кандидата, извещает кандидата о результатах проверки. В случае возникновения сомнения в достоверности подписи, в том числе в связи с недостатками в оформлени</w:t>
      </w:r>
      <w:r>
        <w:rPr>
          <w:color w:val="333333"/>
          <w:sz w:val="27"/>
          <w:szCs w:val="27"/>
        </w:rPr>
        <w:t>и листа поддержки кандидата, избирательная комиссия субъекта Российской Федерации вправе провести опрос лица, достоверность подписи которого вызвала сомнение. Письменное заявление этого лица, представленное в избирательную комиссию субъекта Российской Феде</w:t>
      </w:r>
      <w:r>
        <w:rPr>
          <w:color w:val="333333"/>
          <w:sz w:val="27"/>
          <w:szCs w:val="27"/>
        </w:rPr>
        <w:t>рации до окончания срока проверки, является основанием для признания его подписи в листе поддержки кандидата достоверной. Если при проверке подписей будет выявлено, что депутат представительного органа муниципального образования или избранный на муниципаль</w:t>
      </w:r>
      <w:r>
        <w:rPr>
          <w:color w:val="333333"/>
          <w:sz w:val="27"/>
          <w:szCs w:val="27"/>
        </w:rPr>
        <w:t xml:space="preserve">ных выборах глава муниципального образования поддержал более одного кандидата, засчитывается подпись, которая по времени была проставлена раньше. </w:t>
      </w:r>
      <w:r>
        <w:rPr>
          <w:rStyle w:val="mark"/>
          <w:sz w:val="27"/>
          <w:szCs w:val="27"/>
        </w:rPr>
        <w:t>(Дополнение пунктом - Федеральный закон от 02.05.2012 № 40-ФЗ)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38. Регистрация кандидатов, списков ка</w:t>
      </w:r>
      <w:r>
        <w:rPr>
          <w:color w:val="333333"/>
          <w:sz w:val="27"/>
          <w:szCs w:val="27"/>
        </w:rPr>
        <w:t>ндидатов, порядок назначения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Регистрация кандидата, списка кандидатов осуществляется соответствующей избирательной комиссией при наличии документов, указанных в пунктах 2, 2</w:t>
      </w:r>
      <w:r>
        <w:rPr>
          <w:rStyle w:val="w91"/>
          <w:color w:val="333333"/>
          <w:sz w:val="27"/>
          <w:szCs w:val="27"/>
        </w:rPr>
        <w:t>2</w:t>
      </w:r>
      <w:r>
        <w:rPr>
          <w:color w:val="333333"/>
          <w:sz w:val="27"/>
          <w:szCs w:val="27"/>
        </w:rPr>
        <w:t xml:space="preserve"> и 3 (при проведении выборов в федеральные органы государственной</w:t>
      </w:r>
      <w:r>
        <w:rPr>
          <w:color w:val="333333"/>
          <w:sz w:val="27"/>
          <w:szCs w:val="27"/>
        </w:rPr>
        <w:t xml:space="preserve"> власти, органы государственной власти субъектов Российской Федерации, выборов глав муниципальных районов</w:t>
      </w:r>
      <w:r>
        <w:rPr>
          <w:rStyle w:val="ed"/>
          <w:color w:val="333333"/>
          <w:sz w:val="27"/>
          <w:szCs w:val="27"/>
        </w:rPr>
        <w:t>, глав муниципальных округов</w:t>
      </w:r>
      <w:r>
        <w:rPr>
          <w:color w:val="333333"/>
          <w:sz w:val="27"/>
          <w:szCs w:val="27"/>
        </w:rPr>
        <w:t xml:space="preserve"> и глав городских округов также документов, указанных в пункте 3</w:t>
      </w:r>
      <w:r>
        <w:rPr>
          <w:rStyle w:val="w91"/>
          <w:color w:val="333333"/>
          <w:sz w:val="27"/>
          <w:szCs w:val="27"/>
        </w:rPr>
        <w:t>1</w:t>
      </w:r>
      <w:r>
        <w:rPr>
          <w:color w:val="333333"/>
          <w:sz w:val="27"/>
          <w:szCs w:val="27"/>
        </w:rPr>
        <w:t>) статьи 33 настоящего Федерального закона, иных предусмот</w:t>
      </w:r>
      <w:r>
        <w:rPr>
          <w:color w:val="333333"/>
          <w:sz w:val="27"/>
          <w:szCs w:val="27"/>
        </w:rPr>
        <w:t>ренных законом документов, представляемых в соответствующую избирательную комиссию для уведомления о выдвижении и регистрации кандидата, списка кандидатов, а также при наличии необходимого количества подписей избирателей, собранных в поддержку выдвижения к</w:t>
      </w:r>
      <w:r>
        <w:rPr>
          <w:color w:val="333333"/>
          <w:sz w:val="27"/>
          <w:szCs w:val="27"/>
        </w:rPr>
        <w:t>андидата, списка кандидатов (если иное не предусмотрено законом субъекта Российской Федерации в соответствии с пунктом 17 настоящей статьи), или (и) при наличии необходимого количества подписей депутатов представительных органов муниципальных образований и</w:t>
      </w:r>
      <w:r>
        <w:rPr>
          <w:color w:val="333333"/>
          <w:sz w:val="27"/>
          <w:szCs w:val="27"/>
        </w:rPr>
        <w:t xml:space="preserve"> (или) избранных на муниципальных выборах глав муниципальных образований в соответствии с пунктом 17 статьи 37 настоящего Федерального закона либо при наличии решения политической партии (ее регионального отделения или иного структурного подразделения), на</w:t>
      </w:r>
      <w:r>
        <w:rPr>
          <w:color w:val="333333"/>
          <w:sz w:val="27"/>
          <w:szCs w:val="27"/>
        </w:rPr>
        <w:t xml:space="preserve"> которую распространяется действие пунктов 2 - 7 статьи 35</w:t>
      </w:r>
      <w:r>
        <w:rPr>
          <w:rStyle w:val="w91"/>
          <w:color w:val="333333"/>
          <w:sz w:val="27"/>
          <w:szCs w:val="27"/>
        </w:rPr>
        <w:t>1</w:t>
      </w:r>
      <w:r>
        <w:rPr>
          <w:color w:val="333333"/>
          <w:sz w:val="27"/>
          <w:szCs w:val="27"/>
        </w:rPr>
        <w:t xml:space="preserve"> настоящего Федерального закона или пункта 16 настоящей статьи. Наличие необходимого количества подписей участников референдума, собранных в поддержку инициативы проведения референдума, выдвинутой </w:t>
      </w:r>
      <w:r>
        <w:rPr>
          <w:color w:val="333333"/>
          <w:sz w:val="27"/>
          <w:szCs w:val="27"/>
        </w:rPr>
        <w:t xml:space="preserve">инициативной группой по проведению референдума, является основанием для назначения референдума в порядке, предусмотренном законом. </w:t>
      </w:r>
      <w:r>
        <w:rPr>
          <w:rStyle w:val="mark"/>
          <w:sz w:val="27"/>
          <w:szCs w:val="27"/>
        </w:rPr>
        <w:t>(В редакции федеральных законов от 09.02.2009 № 3-ФЗ, от 22.04.2010 № 63-ФЗ, от 20.03.2011 № 38-ФЗ, от 02.05.2012 № 41-ФЗ, от</w:t>
      </w:r>
      <w:r>
        <w:rPr>
          <w:rStyle w:val="mark"/>
          <w:sz w:val="27"/>
          <w:szCs w:val="27"/>
        </w:rPr>
        <w:t> 07.05.2013 № 102-ФЗ, от 05.05.2014 № 95-ФЗ, от 04.06.2014 № 146-ФЗ, от 23.05.2020 № 153-ФЗ)</w:t>
      </w:r>
    </w:p>
    <w:p w:rsidR="00000000" w:rsidRDefault="00911707">
      <w:pPr>
        <w:pStyle w:val="a3"/>
        <w:spacing w:line="300" w:lineRule="auto"/>
        <w:divId w:val="27529102"/>
        <w:rPr>
          <w:color w:val="333333"/>
          <w:sz w:val="27"/>
          <w:szCs w:val="27"/>
        </w:rPr>
      </w:pPr>
      <w:r>
        <w:rPr>
          <w:rStyle w:val="ed"/>
          <w:color w:val="333333"/>
          <w:sz w:val="27"/>
          <w:szCs w:val="27"/>
        </w:rPr>
        <w:t xml:space="preserve">Временем окончания периода представления в соответствующую избирательную комиссию документов, необходимых для регистрации кандидата, списка кандидатов, на выборах </w:t>
      </w:r>
      <w:r>
        <w:rPr>
          <w:rStyle w:val="ed"/>
          <w:color w:val="333333"/>
          <w:sz w:val="27"/>
          <w:szCs w:val="27"/>
        </w:rPr>
        <w:t>в федеральные органы государственной власти является время, установленное федеральным законом, а на выборах в органы государственной власти субъектов Российской Федерации и органы местного самоуправления - 18 часов по местному времени.</w:t>
      </w:r>
      <w:r>
        <w:rPr>
          <w:rStyle w:val="mark"/>
          <w:sz w:val="27"/>
          <w:szCs w:val="27"/>
        </w:rPr>
        <w:t xml:space="preserve"> (Дополнение абзацем </w:t>
      </w:r>
      <w:r>
        <w:rPr>
          <w:rStyle w:val="mark"/>
          <w:sz w:val="27"/>
          <w:szCs w:val="27"/>
        </w:rPr>
        <w:t>- Федеральный закон от 14.03.2022 № 60-ФЗ)</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05.12.2006 № 225-ФЗ)</w:t>
      </w: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1</w:t>
      </w:r>
      <w:r>
        <w:rPr>
          <w:color w:val="333333"/>
          <w:sz w:val="27"/>
          <w:szCs w:val="27"/>
        </w:rPr>
        <w:t xml:space="preserve">. При выявлении неполноты сведений о кандидатах, отсутствия каких-либо документов, представление которых в избирательную комиссию для уведомления о </w:t>
      </w:r>
      <w:r>
        <w:rPr>
          <w:color w:val="333333"/>
          <w:sz w:val="27"/>
          <w:szCs w:val="27"/>
        </w:rPr>
        <w:t>выдвижении кандидата (кандидатов), списка кандидатов и их регистрации предусмотрено законом, или несоблюдения требований закона к оформлению документов соответствующая избирательная комиссия не позднее чем за три дня до дня заседания избирательной комиссии</w:t>
      </w:r>
      <w:r>
        <w:rPr>
          <w:color w:val="333333"/>
          <w:sz w:val="27"/>
          <w:szCs w:val="27"/>
        </w:rPr>
        <w:t>, на котором должен рассматриваться вопрос о регистрации кандидата, списка кандидатов, извещает об этом кандидата, избирательное объединение. Не позднее чем за один день до дня заседания избирательной комиссии, на котором должен рассматриваться вопрос о ре</w:t>
      </w:r>
      <w:r>
        <w:rPr>
          <w:color w:val="333333"/>
          <w:sz w:val="27"/>
          <w:szCs w:val="27"/>
        </w:rPr>
        <w:t xml:space="preserve">гистрации кандидата, списка кандидатов, кандидат вправе вносить уточнения и дополнения в документы, содержащие сведения о нем, а избирательное объединение - в документы, содержащие сведения о выдвинутом им кандидате (выдвинутых им кандидатах), в том числе </w:t>
      </w:r>
      <w:r>
        <w:rPr>
          <w:color w:val="333333"/>
          <w:sz w:val="27"/>
          <w:szCs w:val="27"/>
        </w:rPr>
        <w:t>в составе списка кандидатов, и представленные в соответствии с пунктами 2 и 3 (при проведении выборов в федеральные органы государственной власти, органы государственной власти субъектов Российской Федерации, выборов глав муниципальных районов</w:t>
      </w:r>
      <w:r>
        <w:rPr>
          <w:rStyle w:val="ed"/>
          <w:color w:val="333333"/>
          <w:sz w:val="27"/>
          <w:szCs w:val="27"/>
        </w:rPr>
        <w:t>, глав муници</w:t>
      </w:r>
      <w:r>
        <w:rPr>
          <w:rStyle w:val="ed"/>
          <w:color w:val="333333"/>
          <w:sz w:val="27"/>
          <w:szCs w:val="27"/>
        </w:rPr>
        <w:t>пальных округов</w:t>
      </w:r>
      <w:r>
        <w:rPr>
          <w:color w:val="333333"/>
          <w:sz w:val="27"/>
          <w:szCs w:val="27"/>
        </w:rPr>
        <w:t> и глав городских округов также документы, представленные в соответствии с пунктом 3</w:t>
      </w:r>
      <w:r>
        <w:rPr>
          <w:rStyle w:val="w91"/>
          <w:color w:val="333333"/>
          <w:sz w:val="27"/>
          <w:szCs w:val="27"/>
        </w:rPr>
        <w:t>1</w:t>
      </w:r>
      <w:r>
        <w:rPr>
          <w:color w:val="333333"/>
          <w:sz w:val="27"/>
          <w:szCs w:val="27"/>
        </w:rPr>
        <w:t>) статьи 33 настоящего Федерального закона, а также в иные документы (за исключением подписных листов с подписями избирателей и списка лиц, осуществлявших с</w:t>
      </w:r>
      <w:r>
        <w:rPr>
          <w:color w:val="333333"/>
          <w:sz w:val="27"/>
          <w:szCs w:val="27"/>
        </w:rPr>
        <w:t>бор подписей избирателей), представленные в избирательную комиссию для уведомления о выдвижении кандидата (кандидатов), списка кандидатов и их регистрации, в целях приведения указанных документов в соответствие с требованиями закона, в том числе к их оформ</w:t>
      </w:r>
      <w:r>
        <w:rPr>
          <w:color w:val="333333"/>
          <w:sz w:val="27"/>
          <w:szCs w:val="27"/>
        </w:rPr>
        <w:t>лению. Кандидат, избирательное объединение вправе заменить представленный документ только в случае, если он оформлен с нарушением требований закона. В случае отсутствия копии какого-либо документа, представление которой предусмотрено пунктом 2</w:t>
      </w:r>
      <w:r>
        <w:rPr>
          <w:rStyle w:val="w91"/>
          <w:color w:val="333333"/>
          <w:sz w:val="27"/>
          <w:szCs w:val="27"/>
        </w:rPr>
        <w:t>2</w:t>
      </w:r>
      <w:r>
        <w:rPr>
          <w:color w:val="333333"/>
          <w:sz w:val="27"/>
          <w:szCs w:val="27"/>
        </w:rPr>
        <w:t xml:space="preserve"> статьи 33 н</w:t>
      </w:r>
      <w:r>
        <w:rPr>
          <w:color w:val="333333"/>
          <w:sz w:val="27"/>
          <w:szCs w:val="27"/>
        </w:rPr>
        <w:t xml:space="preserve">астоящего Федерального закона, кандидат, избирательное объединение вправе представить ее не позднее чем за один день до дня заседания избирательной комиссии, на котором должен рассматриваться вопрос о регистрации кандидата, списка кандидатов. </w:t>
      </w:r>
      <w:r>
        <w:rPr>
          <w:rStyle w:val="mark"/>
          <w:sz w:val="27"/>
          <w:szCs w:val="27"/>
        </w:rPr>
        <w:t>(Дополнение п</w:t>
      </w:r>
      <w:r>
        <w:rPr>
          <w:rStyle w:val="mark"/>
          <w:sz w:val="27"/>
          <w:szCs w:val="27"/>
        </w:rPr>
        <w:t>унктом - Федеральный закон от 05.12.2006 № 225-ФЗ) (В редакции федеральных законов от 05.05.2014 № 95-ФЗ,от 23.05.2020 № 153-ФЗ)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2</w:t>
      </w:r>
      <w:r>
        <w:rPr>
          <w:color w:val="333333"/>
          <w:sz w:val="27"/>
          <w:szCs w:val="27"/>
        </w:rPr>
        <w:t>. При проведении выборов высшего должностного лица субъекта Российской Федерации одновременно с иными документами, необходимы</w:t>
      </w:r>
      <w:r>
        <w:rPr>
          <w:color w:val="333333"/>
          <w:sz w:val="27"/>
          <w:szCs w:val="27"/>
        </w:rPr>
        <w:t>ми для регистрации кандидата, кандидат представляет в избирательную комиссию субъекта Российской Федерации в письменной форме следующие сведения о трех кандидатурах, отвечающих предусмотренным федеральным законом требованиям к кандидатам для наделения полн</w:t>
      </w:r>
      <w:r>
        <w:rPr>
          <w:color w:val="333333"/>
          <w:sz w:val="27"/>
          <w:szCs w:val="27"/>
        </w:rPr>
        <w:t xml:space="preserve">омочиями </w:t>
      </w:r>
      <w:r>
        <w:rPr>
          <w:rStyle w:val="ed"/>
          <w:color w:val="333333"/>
          <w:sz w:val="27"/>
          <w:szCs w:val="27"/>
        </w:rPr>
        <w:t>сенатора Российской</w:t>
      </w:r>
      <w:r>
        <w:rPr>
          <w:color w:val="333333"/>
          <w:sz w:val="27"/>
          <w:szCs w:val="27"/>
        </w:rPr>
        <w:t xml:space="preserve"> Федерации, одна из которых в случае избрания представившего ее кандидата будет наделена полномочиями </w:t>
      </w:r>
      <w:r>
        <w:rPr>
          <w:rStyle w:val="ed"/>
          <w:color w:val="333333"/>
          <w:sz w:val="27"/>
          <w:szCs w:val="27"/>
        </w:rPr>
        <w:t xml:space="preserve">сенатора Российской </w:t>
      </w:r>
      <w:r>
        <w:rPr>
          <w:color w:val="333333"/>
          <w:sz w:val="27"/>
          <w:szCs w:val="27"/>
        </w:rPr>
        <w:t>Федерации - представителя от исполнительного органа государственной власти субъекта Российской Федерации (</w:t>
      </w:r>
      <w:r>
        <w:rPr>
          <w:color w:val="333333"/>
          <w:sz w:val="27"/>
          <w:szCs w:val="27"/>
        </w:rPr>
        <w:t xml:space="preserve">далее - кандидатура для наделения полномочиями  </w:t>
      </w:r>
      <w:r>
        <w:rPr>
          <w:rStyle w:val="ed"/>
          <w:color w:val="333333"/>
          <w:sz w:val="27"/>
          <w:szCs w:val="27"/>
        </w:rPr>
        <w:t xml:space="preserve">сенатора Российской </w:t>
      </w:r>
      <w:r>
        <w:rPr>
          <w:color w:val="333333"/>
          <w:sz w:val="27"/>
          <w:szCs w:val="27"/>
        </w:rPr>
        <w:t>Федерации):</w:t>
      </w:r>
      <w:r>
        <w:rPr>
          <w:rStyle w:val="mark"/>
          <w:sz w:val="27"/>
          <w:szCs w:val="27"/>
        </w:rPr>
        <w:t> (В редакции федеральных законов от 05.04.2021 № 89-ФЗ, от 14.03.2022 № 60-ФЗ)</w:t>
      </w:r>
    </w:p>
    <w:p w:rsidR="00000000" w:rsidRDefault="00911707">
      <w:pPr>
        <w:pStyle w:val="a3"/>
        <w:spacing w:line="300" w:lineRule="auto"/>
        <w:divId w:val="27529102"/>
        <w:rPr>
          <w:color w:val="333333"/>
          <w:sz w:val="27"/>
          <w:szCs w:val="27"/>
        </w:rPr>
      </w:pPr>
      <w:r>
        <w:rPr>
          <w:color w:val="333333"/>
          <w:sz w:val="27"/>
          <w:szCs w:val="27"/>
        </w:rPr>
        <w:t>а) фамилия, имя, отчество;</w:t>
      </w:r>
    </w:p>
    <w:p w:rsidR="00000000" w:rsidRDefault="00911707">
      <w:pPr>
        <w:pStyle w:val="a3"/>
        <w:spacing w:line="300" w:lineRule="auto"/>
        <w:divId w:val="27529102"/>
        <w:rPr>
          <w:color w:val="333333"/>
          <w:sz w:val="27"/>
          <w:szCs w:val="27"/>
        </w:rPr>
      </w:pPr>
      <w:r>
        <w:rPr>
          <w:color w:val="333333"/>
          <w:sz w:val="27"/>
          <w:szCs w:val="27"/>
        </w:rPr>
        <w:t>б) дата рождения;</w:t>
      </w:r>
    </w:p>
    <w:p w:rsidR="00000000" w:rsidRDefault="00911707">
      <w:pPr>
        <w:pStyle w:val="a3"/>
        <w:spacing w:line="300" w:lineRule="auto"/>
        <w:divId w:val="27529102"/>
        <w:rPr>
          <w:color w:val="333333"/>
          <w:sz w:val="27"/>
          <w:szCs w:val="27"/>
        </w:rPr>
      </w:pPr>
      <w:r>
        <w:rPr>
          <w:color w:val="333333"/>
          <w:sz w:val="27"/>
          <w:szCs w:val="27"/>
        </w:rPr>
        <w:t>в) </w:t>
      </w:r>
      <w:r>
        <w:rPr>
          <w:color w:val="333333"/>
          <w:sz w:val="27"/>
          <w:szCs w:val="27"/>
        </w:rPr>
        <w:t>наименование субъекта Российской Федерации, района, города, иного населенного пункта, где находится место жительства данного лица;</w:t>
      </w:r>
    </w:p>
    <w:p w:rsidR="00000000" w:rsidRDefault="00911707">
      <w:pPr>
        <w:pStyle w:val="a3"/>
        <w:spacing w:line="300" w:lineRule="auto"/>
        <w:divId w:val="27529102"/>
        <w:rPr>
          <w:color w:val="333333"/>
          <w:sz w:val="27"/>
          <w:szCs w:val="27"/>
        </w:rPr>
      </w:pPr>
      <w:r>
        <w:rPr>
          <w:color w:val="333333"/>
          <w:sz w:val="27"/>
          <w:szCs w:val="27"/>
        </w:rPr>
        <w:t>г) основное место работы или службы, занимаемая должность (в случае отсутствия основного места работы или службы - род заняти</w:t>
      </w:r>
      <w:r>
        <w:rPr>
          <w:color w:val="333333"/>
          <w:sz w:val="27"/>
          <w:szCs w:val="27"/>
        </w:rPr>
        <w:t>й).</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03.12.2012 № 238-ФЗ)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3</w:t>
      </w:r>
      <w:r>
        <w:rPr>
          <w:color w:val="333333"/>
          <w:sz w:val="27"/>
          <w:szCs w:val="27"/>
        </w:rPr>
        <w:t xml:space="preserve">. Одна и та же кандидатура для наделения полномочиями </w:t>
      </w:r>
      <w:r>
        <w:rPr>
          <w:rStyle w:val="ed"/>
          <w:color w:val="333333"/>
          <w:sz w:val="27"/>
          <w:szCs w:val="27"/>
        </w:rPr>
        <w:t xml:space="preserve">сенатора Российской </w:t>
      </w:r>
      <w:r>
        <w:rPr>
          <w:color w:val="333333"/>
          <w:sz w:val="27"/>
          <w:szCs w:val="27"/>
        </w:rPr>
        <w:t> Федерации может быть представлена только одним кандидатом на должность высшего должностного лица субъекта Росси</w:t>
      </w:r>
      <w:r>
        <w:rPr>
          <w:color w:val="333333"/>
          <w:sz w:val="27"/>
          <w:szCs w:val="27"/>
        </w:rPr>
        <w:t xml:space="preserve">йской Федерации. В случае, если одна и та же кандидатура для наделения полномочиями </w:t>
      </w:r>
      <w:r>
        <w:rPr>
          <w:rStyle w:val="ed"/>
          <w:color w:val="333333"/>
          <w:sz w:val="27"/>
          <w:szCs w:val="27"/>
        </w:rPr>
        <w:t xml:space="preserve">сенатора Российской </w:t>
      </w:r>
      <w:r>
        <w:rPr>
          <w:color w:val="333333"/>
          <w:sz w:val="27"/>
          <w:szCs w:val="27"/>
        </w:rPr>
        <w:t>Федерации оказалась представленной разными кандидатами, она считается представленной тем кандидатом, который представил ее раньше. Кандидат до регистрац</w:t>
      </w:r>
      <w:r>
        <w:rPr>
          <w:color w:val="333333"/>
          <w:sz w:val="27"/>
          <w:szCs w:val="27"/>
        </w:rPr>
        <w:t xml:space="preserve">ии вправе дополнительно предложить кандидатуру для наделения полномочиями </w:t>
      </w:r>
      <w:r>
        <w:rPr>
          <w:rStyle w:val="ed"/>
          <w:color w:val="333333"/>
          <w:sz w:val="27"/>
          <w:szCs w:val="27"/>
        </w:rPr>
        <w:t xml:space="preserve">сенатора Российской </w:t>
      </w:r>
      <w:r>
        <w:rPr>
          <w:color w:val="333333"/>
          <w:sz w:val="27"/>
          <w:szCs w:val="27"/>
        </w:rPr>
        <w:t>Федерации, если представленная им кандидатура оказалась ранее представлена иным кандидатом. </w:t>
      </w:r>
      <w:r>
        <w:rPr>
          <w:rStyle w:val="mark"/>
          <w:sz w:val="27"/>
          <w:szCs w:val="27"/>
        </w:rPr>
        <w:t>(Дополнение пунктом - Федеральный закон от 03.12.2012 № 238-ФЗ) (В ред</w:t>
      </w:r>
      <w:r>
        <w:rPr>
          <w:rStyle w:val="mark"/>
          <w:sz w:val="27"/>
          <w:szCs w:val="27"/>
        </w:rPr>
        <w:t>акции федеральных законов от 05.04.2021 № 89-ФЗ, от 14.03.2022 № 60-ФЗ)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4</w:t>
      </w:r>
      <w:r>
        <w:rPr>
          <w:color w:val="333333"/>
          <w:sz w:val="27"/>
          <w:szCs w:val="27"/>
        </w:rPr>
        <w:t>. Кандидат на должность высшего должностного лица субъекта Российской Федерации одновременно со сведениями, указанными в пункте 1</w:t>
      </w:r>
      <w:r>
        <w:rPr>
          <w:rStyle w:val="w91"/>
          <w:color w:val="333333"/>
          <w:sz w:val="27"/>
          <w:szCs w:val="27"/>
        </w:rPr>
        <w:t>2</w:t>
      </w:r>
      <w:r>
        <w:rPr>
          <w:color w:val="333333"/>
          <w:sz w:val="27"/>
          <w:szCs w:val="27"/>
        </w:rPr>
        <w:t xml:space="preserve"> настоящей статьи, представляет в избирательную коми</w:t>
      </w:r>
      <w:r>
        <w:rPr>
          <w:color w:val="333333"/>
          <w:sz w:val="27"/>
          <w:szCs w:val="27"/>
        </w:rPr>
        <w:t xml:space="preserve">ссию субъекта Российской Федерации письменное заявление каждого из представленных им лиц о согласии этого лица на представление его в качестве кандидатуры для наделения полномочиями </w:t>
      </w:r>
      <w:r>
        <w:rPr>
          <w:rStyle w:val="ed"/>
          <w:color w:val="333333"/>
          <w:sz w:val="27"/>
          <w:szCs w:val="27"/>
        </w:rPr>
        <w:t xml:space="preserve">сенатора Российской </w:t>
      </w:r>
      <w:r>
        <w:rPr>
          <w:color w:val="333333"/>
          <w:sz w:val="27"/>
          <w:szCs w:val="27"/>
        </w:rPr>
        <w:t>Федерации с обязательством в случае наделения полномоч</w:t>
      </w:r>
      <w:r>
        <w:rPr>
          <w:color w:val="333333"/>
          <w:sz w:val="27"/>
          <w:szCs w:val="27"/>
        </w:rPr>
        <w:t xml:space="preserve">иями </w:t>
      </w:r>
      <w:r>
        <w:rPr>
          <w:rStyle w:val="ed"/>
          <w:color w:val="333333"/>
          <w:sz w:val="27"/>
          <w:szCs w:val="27"/>
        </w:rPr>
        <w:t xml:space="preserve">сенатора Российской </w:t>
      </w:r>
      <w:r>
        <w:rPr>
          <w:color w:val="333333"/>
          <w:sz w:val="27"/>
          <w:szCs w:val="27"/>
        </w:rPr>
        <w:t xml:space="preserve">Федерации прекратить деятельность, несовместимую со статусом </w:t>
      </w:r>
      <w:r>
        <w:rPr>
          <w:rStyle w:val="ed"/>
          <w:color w:val="333333"/>
          <w:sz w:val="27"/>
          <w:szCs w:val="27"/>
        </w:rPr>
        <w:t xml:space="preserve">сенатора Российской </w:t>
      </w:r>
      <w:r>
        <w:rPr>
          <w:color w:val="333333"/>
          <w:sz w:val="27"/>
          <w:szCs w:val="27"/>
        </w:rPr>
        <w:t>Федерации. Указанное заявление отзыву не подлежит. В заявлении указываются следующие сведения о данном лице:</w:t>
      </w:r>
      <w:r>
        <w:rPr>
          <w:rStyle w:val="mark"/>
          <w:sz w:val="27"/>
          <w:szCs w:val="27"/>
        </w:rPr>
        <w:t> (В редакции федеральных законов от 05.04.</w:t>
      </w:r>
      <w:r>
        <w:rPr>
          <w:rStyle w:val="mark"/>
          <w:sz w:val="27"/>
          <w:szCs w:val="27"/>
        </w:rPr>
        <w:t>2021 № 89-ФЗ, от 14.03.2022 № 60-ФЗ)</w:t>
      </w:r>
    </w:p>
    <w:p w:rsidR="00000000" w:rsidRDefault="00911707">
      <w:pPr>
        <w:pStyle w:val="a3"/>
        <w:spacing w:line="300" w:lineRule="auto"/>
        <w:divId w:val="27529102"/>
        <w:rPr>
          <w:color w:val="333333"/>
          <w:sz w:val="27"/>
          <w:szCs w:val="27"/>
        </w:rPr>
      </w:pPr>
      <w:r>
        <w:rPr>
          <w:color w:val="333333"/>
          <w:sz w:val="27"/>
          <w:szCs w:val="27"/>
        </w:rPr>
        <w:t>а) фамилия, имя, отчество;</w:t>
      </w:r>
    </w:p>
    <w:p w:rsidR="00000000" w:rsidRDefault="00911707">
      <w:pPr>
        <w:pStyle w:val="a3"/>
        <w:spacing w:line="300" w:lineRule="auto"/>
        <w:divId w:val="27529102"/>
        <w:rPr>
          <w:color w:val="333333"/>
          <w:sz w:val="27"/>
          <w:szCs w:val="27"/>
        </w:rPr>
      </w:pPr>
      <w:r>
        <w:rPr>
          <w:color w:val="333333"/>
          <w:sz w:val="27"/>
          <w:szCs w:val="27"/>
        </w:rPr>
        <w:t>б) дата и место рождения;</w:t>
      </w:r>
    </w:p>
    <w:p w:rsidR="00000000" w:rsidRDefault="00911707">
      <w:pPr>
        <w:pStyle w:val="a3"/>
        <w:spacing w:line="300" w:lineRule="auto"/>
        <w:divId w:val="27529102"/>
        <w:rPr>
          <w:color w:val="333333"/>
          <w:sz w:val="27"/>
          <w:szCs w:val="27"/>
        </w:rPr>
      </w:pPr>
      <w:r>
        <w:rPr>
          <w:color w:val="333333"/>
          <w:sz w:val="27"/>
          <w:szCs w:val="27"/>
        </w:rPr>
        <w:t xml:space="preserve">в) адрес места жительства;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г) серия, номер и дата выдачи паспорта или документа, заменяющего паспорт гражданина</w:t>
      </w:r>
      <w:r>
        <w:rPr>
          <w:color w:val="333333"/>
          <w:sz w:val="27"/>
          <w:szCs w:val="27"/>
        </w:rPr>
        <w:t>, наименование или код органа, выдавшего паспорт или документ, заменяющий паспорт гражданина;</w:t>
      </w:r>
    </w:p>
    <w:p w:rsidR="00000000" w:rsidRDefault="00911707">
      <w:pPr>
        <w:pStyle w:val="a3"/>
        <w:spacing w:line="300" w:lineRule="auto"/>
        <w:divId w:val="27529102"/>
        <w:rPr>
          <w:color w:val="333333"/>
          <w:sz w:val="27"/>
          <w:szCs w:val="27"/>
        </w:rPr>
      </w:pPr>
      <w:r>
        <w:rPr>
          <w:color w:val="333333"/>
          <w:sz w:val="27"/>
          <w:szCs w:val="27"/>
        </w:rPr>
        <w:t>д) гражданство;</w:t>
      </w:r>
    </w:p>
    <w:p w:rsidR="00000000" w:rsidRDefault="00911707">
      <w:pPr>
        <w:pStyle w:val="a3"/>
        <w:spacing w:line="300" w:lineRule="auto"/>
        <w:divId w:val="27529102"/>
        <w:rPr>
          <w:color w:val="333333"/>
          <w:sz w:val="27"/>
          <w:szCs w:val="27"/>
        </w:rPr>
      </w:pPr>
      <w:r>
        <w:rPr>
          <w:color w:val="333333"/>
          <w:sz w:val="27"/>
          <w:szCs w:val="27"/>
        </w:rPr>
        <w:t xml:space="preserve">е) основное место работы или службы, занимаемая должность (в случае отсутствия основного места работы или службы - род занятий);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е</w:t>
      </w:r>
      <w:r>
        <w:rPr>
          <w:rStyle w:val="w91"/>
          <w:color w:val="333333"/>
          <w:sz w:val="27"/>
          <w:szCs w:val="27"/>
        </w:rPr>
        <w:t>1</w:t>
      </w:r>
      <w:r>
        <w:rPr>
          <w:color w:val="333333"/>
          <w:sz w:val="27"/>
          <w:szCs w:val="27"/>
        </w:rPr>
        <w:t xml:space="preserve">) сведения, подтверждающие, что данное лицо отвечает предусмотренным частью 1 </w:t>
      </w:r>
      <w:r>
        <w:rPr>
          <w:rStyle w:val="ed"/>
          <w:color w:val="333333"/>
          <w:sz w:val="27"/>
          <w:szCs w:val="27"/>
        </w:rPr>
        <w:t>статьи 3</w:t>
      </w:r>
      <w:r>
        <w:rPr>
          <w:color w:val="333333"/>
          <w:sz w:val="27"/>
          <w:szCs w:val="27"/>
        </w:rPr>
        <w:t xml:space="preserve"> Федерального закона </w:t>
      </w:r>
      <w:r>
        <w:rPr>
          <w:rStyle w:val="cmd"/>
          <w:color w:val="333333"/>
          <w:sz w:val="27"/>
          <w:szCs w:val="27"/>
        </w:rPr>
        <w:t>от 22 декабря 2020 года № 439-ФЗ</w:t>
      </w:r>
      <w:r>
        <w:rPr>
          <w:rStyle w:val="ed"/>
          <w:color w:val="333333"/>
          <w:sz w:val="27"/>
          <w:szCs w:val="27"/>
        </w:rPr>
        <w:t xml:space="preserve"> </w:t>
      </w:r>
      <w:r>
        <w:rPr>
          <w:color w:val="333333"/>
          <w:sz w:val="27"/>
          <w:szCs w:val="27"/>
        </w:rPr>
        <w:t>"О порядке формирования Совета Федерации Федерального Собра</w:t>
      </w:r>
      <w:r>
        <w:rPr>
          <w:color w:val="333333"/>
          <w:sz w:val="27"/>
          <w:szCs w:val="27"/>
        </w:rPr>
        <w:t xml:space="preserve">ния Российской Федерации" требованиям о постоянном проживании на территории субъекта Российской Федерации либо требованиям, содержащимся в </w:t>
      </w:r>
      <w:r>
        <w:rPr>
          <w:rStyle w:val="ed"/>
          <w:color w:val="333333"/>
          <w:sz w:val="27"/>
          <w:szCs w:val="27"/>
        </w:rPr>
        <w:t>части 4</w:t>
      </w:r>
      <w:r>
        <w:rPr>
          <w:color w:val="333333"/>
          <w:sz w:val="27"/>
          <w:szCs w:val="27"/>
        </w:rPr>
        <w:t xml:space="preserve"> указанной статьи; </w:t>
      </w:r>
      <w:r>
        <w:rPr>
          <w:rStyle w:val="mark"/>
          <w:sz w:val="27"/>
          <w:szCs w:val="27"/>
        </w:rPr>
        <w:t xml:space="preserve">(Дополнение подпунктом - Федеральный закон от 09.03.2016 № 66-ФЗ) (В редакции Федерального </w:t>
      </w:r>
      <w:r>
        <w:rPr>
          <w:rStyle w:val="mark"/>
          <w:sz w:val="27"/>
          <w:szCs w:val="27"/>
        </w:rPr>
        <w:t>закона от 05.04.2021 № 89-ФЗ)</w:t>
      </w:r>
    </w:p>
    <w:p w:rsidR="00000000" w:rsidRDefault="00911707">
      <w:pPr>
        <w:pStyle w:val="a3"/>
        <w:spacing w:line="300" w:lineRule="auto"/>
        <w:divId w:val="27529102"/>
        <w:rPr>
          <w:color w:val="333333"/>
          <w:sz w:val="27"/>
          <w:szCs w:val="27"/>
        </w:rPr>
      </w:pPr>
      <w:r>
        <w:rPr>
          <w:color w:val="333333"/>
          <w:sz w:val="27"/>
          <w:szCs w:val="27"/>
        </w:rPr>
        <w:t xml:space="preserve">ж) информация об отсутствии ограничений, препятствующих в соответствии с федеральным законом наделению полномочиями </w:t>
      </w:r>
      <w:r>
        <w:rPr>
          <w:rStyle w:val="ed"/>
          <w:color w:val="333333"/>
          <w:sz w:val="27"/>
          <w:szCs w:val="27"/>
        </w:rPr>
        <w:t>сенатора Российской</w:t>
      </w:r>
      <w:r>
        <w:rPr>
          <w:color w:val="333333"/>
          <w:sz w:val="27"/>
          <w:szCs w:val="27"/>
        </w:rPr>
        <w:t xml:space="preserve"> Федерации.</w:t>
      </w:r>
      <w:r>
        <w:rPr>
          <w:rStyle w:val="mark"/>
          <w:sz w:val="27"/>
          <w:szCs w:val="27"/>
        </w:rPr>
        <w:t> (В редакции Федерального закона от 05.04.2021 № 89-ФЗ)</w:t>
      </w:r>
    </w:p>
    <w:p w:rsidR="00000000" w:rsidRDefault="00911707">
      <w:pPr>
        <w:pStyle w:val="a3"/>
        <w:spacing w:line="300" w:lineRule="auto"/>
        <w:divId w:val="27529102"/>
        <w:rPr>
          <w:color w:val="333333"/>
          <w:sz w:val="27"/>
          <w:szCs w:val="27"/>
        </w:rPr>
      </w:pPr>
      <w:r>
        <w:rPr>
          <w:rStyle w:val="mark"/>
          <w:sz w:val="27"/>
          <w:szCs w:val="27"/>
        </w:rPr>
        <w:t>(Дополнение пунктом - Фе</w:t>
      </w:r>
      <w:r>
        <w:rPr>
          <w:rStyle w:val="mark"/>
          <w:sz w:val="27"/>
          <w:szCs w:val="27"/>
        </w:rPr>
        <w:t>деральный закон от 03.12.2012 № 238-ФЗ)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5</w:t>
      </w:r>
      <w:r>
        <w:rPr>
          <w:color w:val="333333"/>
          <w:sz w:val="27"/>
          <w:szCs w:val="27"/>
        </w:rPr>
        <w:t>. Кандидатом на должность высшего должностного лица субъекта Российской Федерации вместе с заявлением, указанным в пункте 1</w:t>
      </w:r>
      <w:r>
        <w:rPr>
          <w:rStyle w:val="w91"/>
          <w:color w:val="333333"/>
          <w:sz w:val="27"/>
          <w:szCs w:val="27"/>
        </w:rPr>
        <w:t>4</w:t>
      </w:r>
      <w:r>
        <w:rPr>
          <w:color w:val="333333"/>
          <w:sz w:val="27"/>
          <w:szCs w:val="27"/>
        </w:rPr>
        <w:t xml:space="preserve"> настоящей статьи, в избирательную комиссию субъекта Российской Федерации должны быть пред</w:t>
      </w:r>
      <w:r>
        <w:rPr>
          <w:color w:val="333333"/>
          <w:sz w:val="27"/>
          <w:szCs w:val="27"/>
        </w:rPr>
        <w:t>ставлены копии документов, подтверждающих сведения, указанные в пункте 1</w:t>
      </w:r>
      <w:r>
        <w:rPr>
          <w:rStyle w:val="w91"/>
          <w:color w:val="333333"/>
          <w:sz w:val="27"/>
          <w:szCs w:val="27"/>
        </w:rPr>
        <w:t>4</w:t>
      </w:r>
      <w:r>
        <w:rPr>
          <w:color w:val="333333"/>
          <w:sz w:val="27"/>
          <w:szCs w:val="27"/>
        </w:rPr>
        <w:t xml:space="preserve"> настоящей статьи. </w:t>
      </w:r>
      <w:r>
        <w:rPr>
          <w:rStyle w:val="mark"/>
          <w:sz w:val="27"/>
          <w:szCs w:val="27"/>
        </w:rPr>
        <w:t>(Дополнение пунктом - Федеральный закон от 03.12.2012 № 238-ФЗ)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6</w:t>
      </w:r>
      <w:r>
        <w:rPr>
          <w:color w:val="333333"/>
          <w:sz w:val="27"/>
          <w:szCs w:val="27"/>
        </w:rPr>
        <w:t>. При проведении выборов в федеральные орга</w:t>
      </w:r>
      <w:r>
        <w:rPr>
          <w:color w:val="333333"/>
          <w:sz w:val="27"/>
          <w:szCs w:val="27"/>
        </w:rPr>
        <w:t>ны государственной власти, органы государственной власти субъектов Российской Федерации, выборов глав муниципальных районов</w:t>
      </w:r>
      <w:r>
        <w:rPr>
          <w:rStyle w:val="ed"/>
          <w:color w:val="333333"/>
          <w:sz w:val="27"/>
          <w:szCs w:val="27"/>
        </w:rPr>
        <w:t>, глав муниципальных округов</w:t>
      </w:r>
      <w:r>
        <w:rPr>
          <w:color w:val="333333"/>
          <w:sz w:val="27"/>
          <w:szCs w:val="27"/>
        </w:rPr>
        <w:t> и глав городских округов кандидат представляет в избирательную комиссию, осуществляющую регистрацию канд</w:t>
      </w:r>
      <w:r>
        <w:rPr>
          <w:color w:val="333333"/>
          <w:sz w:val="27"/>
          <w:szCs w:val="27"/>
        </w:rPr>
        <w:t>идатов, списков кандидатов, вместе с иными документами, необходимыми для регистрации кандидата, письменное уведомление о том, что он не имеет счетов (вкладов), не хранит наличные денежные средства и ценности в иностранных банках, расположенных за пределами</w:t>
      </w:r>
      <w:r>
        <w:rPr>
          <w:color w:val="333333"/>
          <w:sz w:val="27"/>
          <w:szCs w:val="27"/>
        </w:rPr>
        <w:t xml:space="preserve"> территории Российской Федерации, не владеет и (или) не пользуется иностранными финансовыми инструментами. </w:t>
      </w:r>
      <w:r>
        <w:rPr>
          <w:rStyle w:val="mark"/>
          <w:sz w:val="27"/>
          <w:szCs w:val="27"/>
        </w:rPr>
        <w:t>(Дополнение пунктом - Федеральный закон от 07.05.2013 № 102-ФЗ) (В редакции федеральных законов от 03.02.2014 № 14-ФЗ, от 23.05.2020 № 153-ФЗ)</w:t>
      </w:r>
    </w:p>
    <w:p w:rsidR="00000000" w:rsidRDefault="00911707">
      <w:pPr>
        <w:pStyle w:val="a3"/>
        <w:spacing w:line="300" w:lineRule="auto"/>
        <w:divId w:val="27529102"/>
        <w:rPr>
          <w:color w:val="333333"/>
          <w:sz w:val="27"/>
          <w:szCs w:val="27"/>
        </w:rPr>
      </w:pPr>
      <w:r>
        <w:rPr>
          <w:color w:val="333333"/>
          <w:sz w:val="27"/>
          <w:szCs w:val="27"/>
        </w:rPr>
        <w:t>2. Кол</w:t>
      </w:r>
      <w:r>
        <w:rPr>
          <w:color w:val="333333"/>
          <w:sz w:val="27"/>
          <w:szCs w:val="27"/>
        </w:rPr>
        <w:t xml:space="preserve">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w:t>
      </w:r>
      <w:r>
        <w:rPr>
          <w:color w:val="333333"/>
          <w:sz w:val="27"/>
          <w:szCs w:val="27"/>
        </w:rPr>
        <w:t>не более чем на 10 процентов, если иное не установлено федеральным законом.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w:t>
      </w:r>
      <w:r>
        <w:rPr>
          <w:color w:val="333333"/>
          <w:sz w:val="27"/>
          <w:szCs w:val="27"/>
        </w:rPr>
        <w:t xml:space="preserve">ндума может превышать количество подписей, необходимое для регистрации кандидата, списка кандидатов, назначения референдума, не более чем на четыре подписи. </w:t>
      </w:r>
      <w:r>
        <w:rPr>
          <w:rStyle w:val="mark"/>
          <w:sz w:val="27"/>
          <w:szCs w:val="27"/>
        </w:rPr>
        <w:t>(В редакции Федерального закона от 05.05.2014 № 95-ФЗ)</w:t>
      </w:r>
    </w:p>
    <w:p w:rsidR="00000000" w:rsidRDefault="00911707">
      <w:pPr>
        <w:pStyle w:val="a3"/>
        <w:spacing w:line="300" w:lineRule="auto"/>
        <w:divId w:val="27529102"/>
        <w:rPr>
          <w:color w:val="333333"/>
          <w:sz w:val="27"/>
          <w:szCs w:val="27"/>
        </w:rPr>
      </w:pPr>
      <w:r>
        <w:rPr>
          <w:color w:val="333333"/>
          <w:sz w:val="27"/>
          <w:szCs w:val="27"/>
        </w:rPr>
        <w:t>3. Законом должна предусматриваться процедур</w:t>
      </w:r>
      <w:r>
        <w:rPr>
          <w:color w:val="333333"/>
          <w:sz w:val="27"/>
          <w:szCs w:val="27"/>
        </w:rPr>
        <w:t>а проверки соблюдения порядка сбора подписей избирателей, участников референдума, оформления подписных листов, достоверности сведений об избирателях, участниках референдума и их подписей. Проверке могут подлежать все представленные подписи или их часть, но</w:t>
      </w:r>
      <w:r>
        <w:rPr>
          <w:color w:val="333333"/>
          <w:sz w:val="27"/>
          <w:szCs w:val="27"/>
        </w:rPr>
        <w:t xml:space="preserve"> не менее 20 процентов от установленного законом необходимого для регистрации кандидата, списка кандидатов, назначения референдума количества подписей избирателей, участников референдума, отобранных для проверки посредством случайной выборки (жребия). К пр</w:t>
      </w:r>
      <w:r>
        <w:rPr>
          <w:color w:val="333333"/>
          <w:sz w:val="27"/>
          <w:szCs w:val="27"/>
        </w:rPr>
        <w:t xml:space="preserve">оверке могут привлекаться члены нижестоящих комиссий, эксперты из числа специалистов органов внутренних дел, учреждений юстиции, военных комиссариатов, органов регистрационного учета граждан Российской Федерации по месту пребывания и по месту жительства в </w:t>
      </w:r>
      <w:r>
        <w:rPr>
          <w:color w:val="333333"/>
          <w:sz w:val="27"/>
          <w:szCs w:val="27"/>
        </w:rPr>
        <w:t>пределах Российской Федерации, а также иных государственных органов. Заключения экспертов могут служить основанием для признания недостоверными и (или) недействительными содержащихся в подписных листах сведений об избирателях, участниках референдума и их п</w:t>
      </w:r>
      <w:r>
        <w:rPr>
          <w:color w:val="333333"/>
          <w:sz w:val="27"/>
          <w:szCs w:val="27"/>
        </w:rPr>
        <w:t>одписей. Заключения экспертов излагаются в письменной форме в ведомостях проверки подписных листов или ином документе. На период работы привлекаемые эксперты освобождаются от основной работы, за ними сохраняются место работы (должность), установленные долж</w:t>
      </w:r>
      <w:r>
        <w:rPr>
          <w:color w:val="333333"/>
          <w:sz w:val="27"/>
          <w:szCs w:val="27"/>
        </w:rPr>
        <w:t xml:space="preserve">ностные оклады и иные выплаты по месту работы. </w:t>
      </w:r>
      <w:r>
        <w:rPr>
          <w:rStyle w:val="mark"/>
          <w:sz w:val="27"/>
          <w:szCs w:val="27"/>
        </w:rPr>
        <w:t>(В редакции федеральных законов от 23.07.2011 № 259-ФЗ; от 02.05.2012 № 41-ФЗ; от 05.05.2014 № 95-ФЗ)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1</w:t>
      </w:r>
      <w:r>
        <w:rPr>
          <w:color w:val="333333"/>
          <w:sz w:val="27"/>
          <w:szCs w:val="27"/>
        </w:rPr>
        <w:t>. Для установления достоверности содержащихся в подписных листах сведений об избирателях, участниках рефе</w:t>
      </w:r>
      <w:r>
        <w:rPr>
          <w:color w:val="333333"/>
          <w:sz w:val="27"/>
          <w:szCs w:val="27"/>
        </w:rPr>
        <w:t xml:space="preserve">рендума на выборах в федеральный орган государственной власти, орган государственной власти субъекта Российской Федерации, главы и депутатов представительного органа городского округа, не имеющего территориального деления, муниципального района, </w:t>
      </w:r>
      <w:r>
        <w:rPr>
          <w:rStyle w:val="ed"/>
          <w:color w:val="333333"/>
          <w:sz w:val="27"/>
          <w:szCs w:val="27"/>
        </w:rPr>
        <w:t>муниципаль</w:t>
      </w:r>
      <w:r>
        <w:rPr>
          <w:rStyle w:val="ed"/>
          <w:color w:val="333333"/>
          <w:sz w:val="27"/>
          <w:szCs w:val="27"/>
        </w:rPr>
        <w:t xml:space="preserve">ного округа, </w:t>
      </w:r>
      <w:r>
        <w:rPr>
          <w:color w:val="333333"/>
          <w:sz w:val="27"/>
          <w:szCs w:val="27"/>
        </w:rPr>
        <w:t>внутригородской территории города федерального значения, внутригородского района (в городском округе с внутригородским делением), при выдвижении инициативы проведения референдума субъекта Российской Федерации, референдума городского округа, не</w:t>
      </w:r>
      <w:r>
        <w:rPr>
          <w:color w:val="333333"/>
          <w:sz w:val="27"/>
          <w:szCs w:val="27"/>
        </w:rPr>
        <w:t xml:space="preserve"> имеющего территориального деления, муниципального района, </w:t>
      </w:r>
      <w:r>
        <w:rPr>
          <w:rStyle w:val="ed"/>
          <w:color w:val="333333"/>
          <w:sz w:val="27"/>
          <w:szCs w:val="27"/>
        </w:rPr>
        <w:t xml:space="preserve">муниципального округа, </w:t>
      </w:r>
      <w:r>
        <w:rPr>
          <w:color w:val="333333"/>
          <w:sz w:val="27"/>
          <w:szCs w:val="27"/>
        </w:rPr>
        <w:t>внутригородской территории города федерального значения используется ГАС "Выборы", включая регистр избирателей, участников референдума. Для установления достоверности содержа</w:t>
      </w:r>
      <w:r>
        <w:rPr>
          <w:color w:val="333333"/>
          <w:sz w:val="27"/>
          <w:szCs w:val="27"/>
        </w:rPr>
        <w:t>щихся в подписных листах сведений об избирателях, участниках референдума на выборах главы и депутатов представительного органа городского округа, имеющего территориальное деление, поселения, при выдвижении инициативы проведения референдума городского округ</w:t>
      </w:r>
      <w:r>
        <w:rPr>
          <w:color w:val="333333"/>
          <w:sz w:val="27"/>
          <w:szCs w:val="27"/>
        </w:rPr>
        <w:t>а, имеющего территориальное деление, поселения по решению избирательной комиссии субъекта Российской Федерации может использоваться ГАС "Выборы", включая регистр избирателей, участников референдума. </w:t>
      </w:r>
      <w:r>
        <w:rPr>
          <w:rStyle w:val="mark"/>
          <w:sz w:val="27"/>
          <w:szCs w:val="27"/>
        </w:rPr>
        <w:t>(Дополнение пунктом - Федеральный закон от 23.07.2011 № 2</w:t>
      </w:r>
      <w:r>
        <w:rPr>
          <w:rStyle w:val="mark"/>
          <w:sz w:val="27"/>
          <w:szCs w:val="27"/>
        </w:rPr>
        <w:t>59-ФЗ) (В редакции федеральных законов от 02.05.2012 № 40-ФЗ; от 05.05.2014 № 95-ФЗ; от 09.03.2016 № 66-ФЗ, от 23.05.2020 № 153-ФЗ)</w:t>
      </w:r>
    </w:p>
    <w:p w:rsidR="00000000" w:rsidRDefault="00911707">
      <w:pPr>
        <w:pStyle w:val="a3"/>
        <w:spacing w:line="300" w:lineRule="auto"/>
        <w:divId w:val="27529102"/>
        <w:rPr>
          <w:color w:val="333333"/>
          <w:sz w:val="27"/>
          <w:szCs w:val="27"/>
        </w:rPr>
      </w:pPr>
      <w:r>
        <w:rPr>
          <w:color w:val="333333"/>
          <w:sz w:val="27"/>
          <w:szCs w:val="27"/>
        </w:rPr>
        <w:t>4. Проверке и учету не подлежат подписи избирателей, участников референдума, содержащиеся в подписных листах, но исключенные</w:t>
      </w:r>
      <w:r>
        <w:rPr>
          <w:color w:val="333333"/>
          <w:sz w:val="27"/>
          <w:szCs w:val="27"/>
        </w:rPr>
        <w:t xml:space="preserve"> (вычеркнутые) лицами, заверяющими подписные листы, если это специально оговорено ими в подписном листе или в протоколе об итогах сбора подписей до представления подписных листов в комиссию. </w:t>
      </w:r>
      <w:r>
        <w:rPr>
          <w:rStyle w:val="mark"/>
          <w:sz w:val="27"/>
          <w:szCs w:val="27"/>
        </w:rPr>
        <w:t>(В редакции федеральных законов от 02.05.2012 № 41-ФЗ; от 05.05.2</w:t>
      </w:r>
      <w:r>
        <w:rPr>
          <w:rStyle w:val="mark"/>
          <w:sz w:val="27"/>
          <w:szCs w:val="27"/>
        </w:rPr>
        <w:t>014 № 95-ФЗ)</w:t>
      </w:r>
    </w:p>
    <w:p w:rsidR="00000000" w:rsidRDefault="00911707">
      <w:pPr>
        <w:pStyle w:val="a3"/>
        <w:spacing w:line="300" w:lineRule="auto"/>
        <w:divId w:val="27529102"/>
        <w:rPr>
          <w:color w:val="333333"/>
          <w:sz w:val="27"/>
          <w:szCs w:val="27"/>
        </w:rPr>
      </w:pPr>
      <w:r>
        <w:rPr>
          <w:color w:val="333333"/>
          <w:sz w:val="27"/>
          <w:szCs w:val="27"/>
        </w:rPr>
        <w:t>5. Не могут служить основанием для признания подписи избирателя, участника референдума недействительной имеющиеся в сведениях об избирателе, участнике референдума, содержащихся в подписных листах, сокращения слов и дат, не препятствующие одноз</w:t>
      </w:r>
      <w:r>
        <w:rPr>
          <w:color w:val="333333"/>
          <w:sz w:val="27"/>
          <w:szCs w:val="27"/>
        </w:rPr>
        <w:t xml:space="preserve">начному восприятию этих сведений. </w:t>
      </w:r>
      <w:r>
        <w:rPr>
          <w:rStyle w:val="mark"/>
          <w:sz w:val="27"/>
          <w:szCs w:val="27"/>
        </w:rPr>
        <w:t>(В редакции Федерального закона от 05.12.2006 № 225-ФЗ)</w:t>
      </w:r>
    </w:p>
    <w:p w:rsidR="00000000" w:rsidRDefault="00911707">
      <w:pPr>
        <w:pStyle w:val="a3"/>
        <w:spacing w:line="300" w:lineRule="auto"/>
        <w:divId w:val="27529102"/>
        <w:rPr>
          <w:color w:val="333333"/>
          <w:sz w:val="27"/>
          <w:szCs w:val="27"/>
        </w:rPr>
      </w:pPr>
      <w:r>
        <w:rPr>
          <w:color w:val="333333"/>
          <w:sz w:val="27"/>
          <w:szCs w:val="27"/>
        </w:rPr>
        <w:t>6. При проведении проверки подписей избирателей, участников референдума, в том числе при выборке подписей для проверки, вправе присутствовать любой кандидат, представ</w:t>
      </w:r>
      <w:r>
        <w:rPr>
          <w:color w:val="333333"/>
          <w:sz w:val="27"/>
          <w:szCs w:val="27"/>
        </w:rPr>
        <w:t>ивший необходимое для регистрации количество подписей избирателей, его уполномоченные представители или доверенные лица, уполномоченные представители или доверенные лица любого избирательного объединения, выдвинувшего кандидата, список кандидатов и предста</w:t>
      </w:r>
      <w:r>
        <w:rPr>
          <w:color w:val="333333"/>
          <w:sz w:val="27"/>
          <w:szCs w:val="27"/>
        </w:rPr>
        <w:t>вившего необходимое для регистрации количество подписей избирателей, уполномоченные представители инициативной группы по проведению референдума, представившей необходимое для назначения референдума количество подписей участников референдума. О соответствую</w:t>
      </w:r>
      <w:r>
        <w:rPr>
          <w:color w:val="333333"/>
          <w:sz w:val="27"/>
          <w:szCs w:val="27"/>
        </w:rPr>
        <w:t>щей проверке должны извещаться кандидат, уполномоченный представитель избирательного объединения, уполномоченный представитель инициативной группы по проведению референдума, представившие установленное количество подписей избирателей, участников референдум</w:t>
      </w:r>
      <w:r>
        <w:rPr>
          <w:color w:val="333333"/>
          <w:sz w:val="27"/>
          <w:szCs w:val="27"/>
        </w:rPr>
        <w:t xml:space="preserve">а. </w:t>
      </w:r>
      <w:r>
        <w:rPr>
          <w:rStyle w:val="mark"/>
          <w:sz w:val="27"/>
          <w:szCs w:val="27"/>
        </w:rPr>
        <w:t>(В редакции федеральных законов от 02.05.2012 № 41-ФЗ; от 05.05.2014 № 95-ФЗ)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1</w:t>
      </w:r>
      <w:r>
        <w:rPr>
          <w:color w:val="333333"/>
          <w:sz w:val="27"/>
          <w:szCs w:val="27"/>
        </w:rPr>
        <w:t>. </w:t>
      </w:r>
      <w:r>
        <w:rPr>
          <w:color w:val="333333"/>
          <w:sz w:val="27"/>
          <w:szCs w:val="27"/>
        </w:rPr>
        <w:t>По результатам проверки подписей избирателей, участников референдума и соответствующих им сведений об избирателях, участниках референдума, содержащихся в подписных листах, подпись избирателя, участника референдума может быть признана достоверной либо недос</w:t>
      </w:r>
      <w:r>
        <w:rPr>
          <w:color w:val="333333"/>
          <w:sz w:val="27"/>
          <w:szCs w:val="27"/>
        </w:rPr>
        <w:t xml:space="preserve">товерной и (или) недействительной. </w:t>
      </w:r>
      <w:r>
        <w:rPr>
          <w:rStyle w:val="mark"/>
          <w:sz w:val="27"/>
          <w:szCs w:val="27"/>
        </w:rPr>
        <w:t>(Дополнение пунктом - Федеральный закон от 23.07.2011 № 259-ФЗ)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2</w:t>
      </w:r>
      <w:r>
        <w:rPr>
          <w:color w:val="333333"/>
          <w:sz w:val="27"/>
          <w:szCs w:val="27"/>
        </w:rPr>
        <w:t>. Если при проверке подписей избирателей, участников референдума обнаруживается несколько подписей одного и того же избирателя, участника референдума в под</w:t>
      </w:r>
      <w:r>
        <w:rPr>
          <w:color w:val="333333"/>
          <w:sz w:val="27"/>
          <w:szCs w:val="27"/>
        </w:rPr>
        <w:t xml:space="preserve">держку выдвижения одного и того же кандидата, списка кандидатов, одной и той же инициативы проведения референдума, достоверной считается только одна подпись, а остальные подписи признаются недействительными. </w:t>
      </w:r>
      <w:r>
        <w:rPr>
          <w:rStyle w:val="mark"/>
          <w:sz w:val="27"/>
          <w:szCs w:val="27"/>
        </w:rPr>
        <w:t>(Дополнение пунктом - Федеральный закон от 23.07</w:t>
      </w:r>
      <w:r>
        <w:rPr>
          <w:rStyle w:val="mark"/>
          <w:sz w:val="27"/>
          <w:szCs w:val="27"/>
        </w:rPr>
        <w:t>.2011 № 259-ФЗ) (В редакции федеральных законов от 02.05.2012 № 41-ФЗ; от 05.05.2014 № 95-ФЗ)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3</w:t>
      </w:r>
      <w:r>
        <w:rPr>
          <w:color w:val="333333"/>
          <w:sz w:val="27"/>
          <w:szCs w:val="27"/>
        </w:rPr>
        <w:t>. Недостоверной признается подпись, выполненная от имени одного лица другим лицом, на основании заключения эксперта, привлеченного к работе по проверке подписей</w:t>
      </w:r>
      <w:r>
        <w:rPr>
          <w:color w:val="333333"/>
          <w:sz w:val="27"/>
          <w:szCs w:val="27"/>
        </w:rPr>
        <w:t xml:space="preserve"> избирателей, участников референдума в соответствии с пунктом 3 настоящей статьи. </w:t>
      </w:r>
      <w:r>
        <w:rPr>
          <w:rStyle w:val="mark"/>
          <w:sz w:val="27"/>
          <w:szCs w:val="27"/>
        </w:rPr>
        <w:t>(Дополнение пунктом - Федеральный закон от 23.07.2011 № 259-ФЗ)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4</w:t>
      </w:r>
      <w:r>
        <w:rPr>
          <w:color w:val="333333"/>
          <w:sz w:val="27"/>
          <w:szCs w:val="27"/>
        </w:rPr>
        <w:t>. Недействительными признаются:</w:t>
      </w:r>
    </w:p>
    <w:p w:rsidR="00000000" w:rsidRDefault="00911707">
      <w:pPr>
        <w:pStyle w:val="a3"/>
        <w:spacing w:line="300" w:lineRule="auto"/>
        <w:divId w:val="27529102"/>
        <w:rPr>
          <w:color w:val="333333"/>
          <w:sz w:val="27"/>
          <w:szCs w:val="27"/>
        </w:rPr>
      </w:pPr>
      <w:r>
        <w:rPr>
          <w:color w:val="333333"/>
          <w:sz w:val="27"/>
          <w:szCs w:val="27"/>
        </w:rPr>
        <w:t xml:space="preserve">а) подписи избирателей, участников референдума, собранные вне периода сбора </w:t>
      </w:r>
      <w:r>
        <w:rPr>
          <w:color w:val="333333"/>
          <w:sz w:val="27"/>
          <w:szCs w:val="27"/>
        </w:rPr>
        <w:t>подписей, в том числе до дня оплаты изготовления подписных листов, а на выборах в органы местного самоуправления, при выдвижении инициативы проведения местного референдума - до дня, следующего за днем уведомления комиссии о выдвижении кандидата, регистраци</w:t>
      </w:r>
      <w:r>
        <w:rPr>
          <w:color w:val="333333"/>
          <w:sz w:val="27"/>
          <w:szCs w:val="27"/>
        </w:rPr>
        <w:t xml:space="preserve">и инициативной группы по проведению местного референдума; </w:t>
      </w:r>
      <w:r>
        <w:rPr>
          <w:rStyle w:val="mark"/>
          <w:sz w:val="27"/>
          <w:szCs w:val="27"/>
        </w:rPr>
        <w:t>(В редакции Федерального закона от 02.05.2012 № 41-ФЗ)</w:t>
      </w:r>
    </w:p>
    <w:p w:rsidR="00000000" w:rsidRDefault="00911707">
      <w:pPr>
        <w:pStyle w:val="a3"/>
        <w:spacing w:line="300" w:lineRule="auto"/>
        <w:divId w:val="27529102"/>
        <w:rPr>
          <w:color w:val="333333"/>
          <w:sz w:val="27"/>
          <w:szCs w:val="27"/>
        </w:rPr>
      </w:pPr>
      <w:r>
        <w:rPr>
          <w:color w:val="333333"/>
          <w:sz w:val="27"/>
          <w:szCs w:val="27"/>
        </w:rPr>
        <w:t>б) подписи лиц, не обладающих активным избирательным правом, правом на участие в референдуме;</w:t>
      </w:r>
    </w:p>
    <w:p w:rsidR="00000000" w:rsidRDefault="00911707">
      <w:pPr>
        <w:pStyle w:val="a3"/>
        <w:spacing w:line="300" w:lineRule="auto"/>
        <w:divId w:val="27529102"/>
        <w:rPr>
          <w:color w:val="333333"/>
          <w:sz w:val="27"/>
          <w:szCs w:val="27"/>
        </w:rPr>
      </w:pPr>
      <w:r>
        <w:rPr>
          <w:color w:val="333333"/>
          <w:sz w:val="27"/>
          <w:szCs w:val="27"/>
        </w:rPr>
        <w:t>в) подписи избирателей, участников референдума, у</w:t>
      </w:r>
      <w:r>
        <w:rPr>
          <w:color w:val="333333"/>
          <w:sz w:val="27"/>
          <w:szCs w:val="27"/>
        </w:rPr>
        <w:t>казавших в подписном листе сведения, не соответствующие действительности. В этом случае подпись признается недействительной только при наличии официальной справки органа, осуществляющего регистрацию граждан Российской Федерации по месту пребывания и по мес</w:t>
      </w:r>
      <w:r>
        <w:rPr>
          <w:color w:val="333333"/>
          <w:sz w:val="27"/>
          <w:szCs w:val="27"/>
        </w:rPr>
        <w:t xml:space="preserve">ту жительства в пределах Российской Федерации, либо на основании заключения эксперта, привлеченного к проверке в соответствии с пунктом 3 настоящей статьи; </w:t>
      </w:r>
      <w:r>
        <w:rPr>
          <w:rStyle w:val="mark"/>
          <w:sz w:val="27"/>
          <w:szCs w:val="27"/>
        </w:rPr>
        <w:t>(В редакции Федерального закона от 05.05.2014 № 95-ФЗ)</w:t>
      </w:r>
    </w:p>
    <w:p w:rsidR="00000000" w:rsidRDefault="00911707">
      <w:pPr>
        <w:pStyle w:val="a3"/>
        <w:spacing w:line="300" w:lineRule="auto"/>
        <w:divId w:val="27529102"/>
        <w:rPr>
          <w:color w:val="333333"/>
          <w:sz w:val="27"/>
          <w:szCs w:val="27"/>
        </w:rPr>
      </w:pPr>
      <w:r>
        <w:rPr>
          <w:color w:val="333333"/>
          <w:sz w:val="27"/>
          <w:szCs w:val="27"/>
        </w:rPr>
        <w:t>г) подписи избирателей, участников референдум</w:t>
      </w:r>
      <w:r>
        <w:rPr>
          <w:color w:val="333333"/>
          <w:sz w:val="27"/>
          <w:szCs w:val="27"/>
        </w:rPr>
        <w:t>а без указания каких-либо из сведений, требуемых в соответствии с настоящим Федеральным законом, и (или) без указания даты собственноручного внесения избирателем, участником референдума своей подписи в подписной лист;</w:t>
      </w:r>
    </w:p>
    <w:p w:rsidR="00000000" w:rsidRDefault="00911707">
      <w:pPr>
        <w:pStyle w:val="a3"/>
        <w:spacing w:line="300" w:lineRule="auto"/>
        <w:divId w:val="27529102"/>
        <w:rPr>
          <w:color w:val="333333"/>
          <w:sz w:val="27"/>
          <w:szCs w:val="27"/>
        </w:rPr>
      </w:pPr>
      <w:r>
        <w:rPr>
          <w:color w:val="333333"/>
          <w:sz w:val="27"/>
          <w:szCs w:val="27"/>
        </w:rPr>
        <w:t>д) подписи избирателей, участников реф</w:t>
      </w:r>
      <w:r>
        <w:rPr>
          <w:color w:val="333333"/>
          <w:sz w:val="27"/>
          <w:szCs w:val="27"/>
        </w:rPr>
        <w:t>ерендума, сведения о которых внесены в подписной лист нерукописным способом или карандашом;</w:t>
      </w:r>
    </w:p>
    <w:p w:rsidR="00000000" w:rsidRDefault="00911707">
      <w:pPr>
        <w:pStyle w:val="a3"/>
        <w:spacing w:line="300" w:lineRule="auto"/>
        <w:divId w:val="27529102"/>
        <w:rPr>
          <w:color w:val="333333"/>
          <w:sz w:val="27"/>
          <w:szCs w:val="27"/>
        </w:rPr>
      </w:pPr>
      <w:r>
        <w:rPr>
          <w:color w:val="333333"/>
          <w:sz w:val="27"/>
          <w:szCs w:val="27"/>
        </w:rPr>
        <w:t>е) подписи избирателей, участников референдума с исправлениями в датах их внесения в подписной лист, если эти исправления специально не оговорены избирателями, учас</w:t>
      </w:r>
      <w:r>
        <w:rPr>
          <w:color w:val="333333"/>
          <w:sz w:val="27"/>
          <w:szCs w:val="27"/>
        </w:rPr>
        <w:t>тниками референдума, а также подписи избирателей, участников референдума, даты внесения которых проставлены избирателями, участниками референдума несобственноручно, - на основании заключения эксперта, привлеченного к проверке в соответствии с пунктом 3 нас</w:t>
      </w:r>
      <w:r>
        <w:rPr>
          <w:color w:val="333333"/>
          <w:sz w:val="27"/>
          <w:szCs w:val="27"/>
        </w:rPr>
        <w:t xml:space="preserve">тоящей статьи; </w:t>
      </w:r>
      <w:r>
        <w:rPr>
          <w:rStyle w:val="mark"/>
          <w:sz w:val="27"/>
          <w:szCs w:val="27"/>
        </w:rPr>
        <w:t>(В редакции Федерального закона от 05.05.2014 № 95-ФЗ)</w:t>
      </w:r>
    </w:p>
    <w:p w:rsidR="00000000" w:rsidRDefault="00911707">
      <w:pPr>
        <w:pStyle w:val="a3"/>
        <w:spacing w:line="300" w:lineRule="auto"/>
        <w:divId w:val="27529102"/>
        <w:rPr>
          <w:color w:val="333333"/>
          <w:sz w:val="27"/>
          <w:szCs w:val="27"/>
        </w:rPr>
      </w:pPr>
      <w:r>
        <w:rPr>
          <w:color w:val="333333"/>
          <w:sz w:val="27"/>
          <w:szCs w:val="27"/>
        </w:rPr>
        <w:t>ж) подписи избирателей, участников референдума с исправлениями в соответствующих этим подписям сведениях об избирателях, участниках референдума, если эти исправления специально не оговор</w:t>
      </w:r>
      <w:r>
        <w:rPr>
          <w:color w:val="333333"/>
          <w:sz w:val="27"/>
          <w:szCs w:val="27"/>
        </w:rPr>
        <w:t xml:space="preserve">ены избирателями, участниками референдума или лицами, осуществляющими сбор подписей избирателей, участников референдума; </w:t>
      </w:r>
      <w:r>
        <w:rPr>
          <w:rStyle w:val="mark"/>
          <w:sz w:val="27"/>
          <w:szCs w:val="27"/>
        </w:rPr>
        <w:t>(В редакции Федерального закона от 05.05.2014 № 95-ФЗ)</w:t>
      </w:r>
    </w:p>
    <w:p w:rsidR="00000000" w:rsidRDefault="00911707">
      <w:pPr>
        <w:pStyle w:val="a3"/>
        <w:spacing w:line="300" w:lineRule="auto"/>
        <w:divId w:val="27529102"/>
        <w:rPr>
          <w:color w:val="333333"/>
          <w:sz w:val="27"/>
          <w:szCs w:val="27"/>
        </w:rPr>
      </w:pPr>
      <w:r>
        <w:rPr>
          <w:color w:val="333333"/>
          <w:sz w:val="27"/>
          <w:szCs w:val="27"/>
        </w:rPr>
        <w:t>з) все подписи избирателей, участников референдума в подписном листе в случае, е</w:t>
      </w:r>
      <w:r>
        <w:rPr>
          <w:color w:val="333333"/>
          <w:sz w:val="27"/>
          <w:szCs w:val="27"/>
        </w:rPr>
        <w:t>сли подписной лист не заверен собственноручно подписями лица, осуществлявшего сбор подписей избирателей, участников референдума, и (или) кандидата, уполномоченного представителя избирательного объединения, выдвинувшего список кандидатов, уполномоченного пр</w:t>
      </w:r>
      <w:r>
        <w:rPr>
          <w:color w:val="333333"/>
          <w:sz w:val="27"/>
          <w:szCs w:val="27"/>
        </w:rPr>
        <w:t>едставителя инициативной группы по проведению референдума, либо если хотя бы одна из этих подписей недостоверна, либо если подписной лист заверен лицом, осуществлявшим сбор подписей избирателей, участников референдума, не достигшим к моменту сбора подписей</w:t>
      </w:r>
      <w:r>
        <w:rPr>
          <w:color w:val="333333"/>
          <w:sz w:val="27"/>
          <w:szCs w:val="27"/>
        </w:rPr>
        <w:t xml:space="preserve"> возраста 18 лет, и (или) указанное лицо признано судом недееспособным, либо если не указана или не внесена собственноручно хотя бы одна из дат заверения подписного листа, либо если в сведениях о лице, осуществлявшем сбор подписей избирателей, участников р</w:t>
      </w:r>
      <w:r>
        <w:rPr>
          <w:color w:val="333333"/>
          <w:sz w:val="27"/>
          <w:szCs w:val="27"/>
        </w:rPr>
        <w:t>еферендума, и (или) в дате внесения подписи указанным лицом, кандидатом, уполномоченным представителем избирательного объединения, выдвинувшего список кандидатов, уполномоченным представителем инициативной группы по проведению референдума имеются исправлен</w:t>
      </w:r>
      <w:r>
        <w:rPr>
          <w:color w:val="333333"/>
          <w:sz w:val="27"/>
          <w:szCs w:val="27"/>
        </w:rPr>
        <w:t>ия, специально не оговоренные соответственно лицом, осуществлявшим сбор подписей избирателей, участников референдума, кандидатом, уполномоченным представителем избирательного объединения, выдвинувшего список кандидатов, уполномоченным представителем инициа</w:t>
      </w:r>
      <w:r>
        <w:rPr>
          <w:color w:val="333333"/>
          <w:sz w:val="27"/>
          <w:szCs w:val="27"/>
        </w:rPr>
        <w:t>тивной группы по проведению референдума, либо если сведения о лице, осуществлявшем сбор подписей избирателей, участников референдума, о кандидате, об уполномоченном представителе избирательного объединения, выдвинувшего список кандидатов, уполномоченном пр</w:t>
      </w:r>
      <w:r>
        <w:rPr>
          <w:color w:val="333333"/>
          <w:sz w:val="27"/>
          <w:szCs w:val="27"/>
        </w:rPr>
        <w:t>едставителе инициативной группы по проведению референдума указаны в подписном листе не в полном объеме или не соответствуют действительности, либо если сведения о лице, осуществлявшем сбор подписей избирателей, участников референдума, не внесены им собстве</w:t>
      </w:r>
      <w:r>
        <w:rPr>
          <w:color w:val="333333"/>
          <w:sz w:val="27"/>
          <w:szCs w:val="27"/>
        </w:rPr>
        <w:t xml:space="preserve">нноручно либо внесены нерукописным способом или карандашом; </w:t>
      </w:r>
      <w:r>
        <w:rPr>
          <w:rStyle w:val="mark"/>
          <w:sz w:val="27"/>
          <w:szCs w:val="27"/>
        </w:rPr>
        <w:t>(В редакции Федерального закона от 05.05.2014 № 95-ФЗ)</w:t>
      </w:r>
    </w:p>
    <w:p w:rsidR="00000000" w:rsidRDefault="00911707">
      <w:pPr>
        <w:pStyle w:val="a3"/>
        <w:spacing w:line="300" w:lineRule="auto"/>
        <w:divId w:val="27529102"/>
        <w:rPr>
          <w:color w:val="333333"/>
          <w:sz w:val="27"/>
          <w:szCs w:val="27"/>
        </w:rPr>
      </w:pPr>
      <w:r>
        <w:rPr>
          <w:color w:val="333333"/>
          <w:sz w:val="27"/>
          <w:szCs w:val="27"/>
        </w:rPr>
        <w:t>и) все подписи избирателей, участников референдума в подписном листе, форма которого не соответствует требованиям, установленным приложениями</w:t>
      </w:r>
      <w:r>
        <w:rPr>
          <w:color w:val="333333"/>
          <w:sz w:val="27"/>
          <w:szCs w:val="27"/>
        </w:rPr>
        <w:t xml:space="preserve"> 4</w:t>
      </w:r>
      <w:r>
        <w:rPr>
          <w:rStyle w:val="w91"/>
          <w:color w:val="333333"/>
          <w:sz w:val="27"/>
          <w:szCs w:val="27"/>
        </w:rPr>
        <w:t>1</w:t>
      </w:r>
      <w:r>
        <w:rPr>
          <w:color w:val="333333"/>
          <w:sz w:val="27"/>
          <w:szCs w:val="27"/>
        </w:rPr>
        <w:t>, 5, 6, 7</w:t>
      </w:r>
      <w:r>
        <w:rPr>
          <w:rStyle w:val="w91"/>
          <w:color w:val="333333"/>
          <w:sz w:val="27"/>
          <w:szCs w:val="27"/>
        </w:rPr>
        <w:t>1</w:t>
      </w:r>
      <w:r>
        <w:rPr>
          <w:color w:val="333333"/>
          <w:sz w:val="27"/>
          <w:szCs w:val="27"/>
        </w:rPr>
        <w:t>, 8, 9, 10 к настоящему Федеральному закону, и (или) в который не внесены сведения, предусмотренные пунктами 9 и 10 статьи 37 настоящего Федерального закона, и (или) который изготовлен с несоблюдением требований, предусмотренных пунктом 5 стат</w:t>
      </w:r>
      <w:r>
        <w:rPr>
          <w:color w:val="333333"/>
          <w:sz w:val="27"/>
          <w:szCs w:val="27"/>
        </w:rPr>
        <w:t xml:space="preserve">ьи 37 настоящего Федерального </w:t>
      </w:r>
      <w:r>
        <w:rPr>
          <w:rStyle w:val="ed"/>
          <w:color w:val="333333"/>
          <w:sz w:val="27"/>
          <w:szCs w:val="27"/>
        </w:rPr>
        <w:t>закона. Неточное указание в подписном листе наименования должности выборного должностного лица, наименования законодательного органа субъекта Российской Федерации, представительного органа муниципального образования, наименова</w:t>
      </w:r>
      <w:r>
        <w:rPr>
          <w:rStyle w:val="ed"/>
          <w:color w:val="333333"/>
          <w:sz w:val="27"/>
          <w:szCs w:val="27"/>
        </w:rPr>
        <w:t>ния субъекта Российской Федерации, муниципального образования, наименования и (или) номера избирательного округа, если оно соответствует образцу, утвержденному в соответствии с пунктом 8</w:t>
      </w:r>
      <w:r>
        <w:rPr>
          <w:rStyle w:val="w91"/>
          <w:color w:val="333333"/>
          <w:sz w:val="27"/>
          <w:szCs w:val="27"/>
        </w:rPr>
        <w:t xml:space="preserve">1 </w:t>
      </w:r>
      <w:r>
        <w:rPr>
          <w:rStyle w:val="ed"/>
          <w:color w:val="333333"/>
          <w:sz w:val="27"/>
          <w:szCs w:val="27"/>
        </w:rPr>
        <w:t>статьи 37 настоящего Федерального закона, не может служить основание</w:t>
      </w:r>
      <w:r>
        <w:rPr>
          <w:rStyle w:val="ed"/>
          <w:color w:val="333333"/>
          <w:sz w:val="27"/>
          <w:szCs w:val="27"/>
        </w:rPr>
        <w:t>м для признания подписей избирателей, участников референдума недействительными;</w:t>
      </w:r>
      <w:r>
        <w:rPr>
          <w:rStyle w:val="mark"/>
          <w:sz w:val="27"/>
          <w:szCs w:val="27"/>
        </w:rPr>
        <w:t> (В редакции федеральных законов от 02.05.2012 № 41-ФЗ, от 05.05.2014 № 95-ФЗ, от 23.05.2020 № 154-ФЗ, от 14.03.2022 № 60-ФЗ)</w:t>
      </w:r>
    </w:p>
    <w:p w:rsidR="00000000" w:rsidRDefault="00911707">
      <w:pPr>
        <w:pStyle w:val="a3"/>
        <w:spacing w:line="300" w:lineRule="auto"/>
        <w:divId w:val="27529102"/>
        <w:rPr>
          <w:color w:val="333333"/>
          <w:sz w:val="27"/>
          <w:szCs w:val="27"/>
        </w:rPr>
      </w:pPr>
      <w:r>
        <w:rPr>
          <w:color w:val="333333"/>
          <w:sz w:val="27"/>
          <w:szCs w:val="27"/>
        </w:rPr>
        <w:t>к) подписи избирателей, участников референдума, соб</w:t>
      </w:r>
      <w:r>
        <w:rPr>
          <w:color w:val="333333"/>
          <w:sz w:val="27"/>
          <w:szCs w:val="27"/>
        </w:rPr>
        <w:t>ранные с нарушением требований, предусмотренных пунктом 6 статьи 37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л) подписи избирателей, участников референдума, если сведения о них внесены в подписной лист не самими избирателями, участниками референдума, ставящими подп</w:t>
      </w:r>
      <w:r>
        <w:rPr>
          <w:color w:val="333333"/>
          <w:sz w:val="27"/>
          <w:szCs w:val="27"/>
        </w:rPr>
        <w:t xml:space="preserve">иси, и не лицом, осуществлявшим сбор подписей избирателей, участников референдума, внесенных в этот подписной лист, </w:t>
      </w:r>
      <w:r>
        <w:rPr>
          <w:rStyle w:val="ed"/>
          <w:color w:val="333333"/>
          <w:sz w:val="27"/>
          <w:szCs w:val="27"/>
        </w:rPr>
        <w:t>а также если фамилия, имя, отчество указаны избирателями, участниками референдума несобственноручно,</w:t>
      </w:r>
      <w:r>
        <w:rPr>
          <w:color w:val="333333"/>
          <w:sz w:val="27"/>
          <w:szCs w:val="27"/>
        </w:rPr>
        <w:t> - на основании заключения эксперта, при</w:t>
      </w:r>
      <w:r>
        <w:rPr>
          <w:color w:val="333333"/>
          <w:sz w:val="27"/>
          <w:szCs w:val="27"/>
        </w:rPr>
        <w:t>влеченного к проверке в соответствии с пунктом 3 настоящей статьи;</w:t>
      </w:r>
      <w:r>
        <w:rPr>
          <w:rStyle w:val="mark"/>
          <w:sz w:val="27"/>
          <w:szCs w:val="27"/>
        </w:rPr>
        <w:t> (В редакции федеральных законов от 05.05.2014 № 95-ФЗ, от 23.05.2020 № 154-ФЗ)</w:t>
      </w:r>
    </w:p>
    <w:p w:rsidR="00000000" w:rsidRDefault="00911707">
      <w:pPr>
        <w:pStyle w:val="a3"/>
        <w:spacing w:line="300" w:lineRule="auto"/>
        <w:divId w:val="27529102"/>
        <w:rPr>
          <w:color w:val="333333"/>
          <w:sz w:val="27"/>
          <w:szCs w:val="27"/>
        </w:rPr>
      </w:pPr>
      <w:r>
        <w:rPr>
          <w:color w:val="333333"/>
          <w:sz w:val="27"/>
          <w:szCs w:val="27"/>
        </w:rPr>
        <w:t>м) все подписи избирателей, участников референдума в подписном листе, который заверен осуществлявшим сбор подп</w:t>
      </w:r>
      <w:r>
        <w:rPr>
          <w:color w:val="333333"/>
          <w:sz w:val="27"/>
          <w:szCs w:val="27"/>
        </w:rPr>
        <w:t>исей избирателей, участников референдума лицом, не внесенным в список, составленный в соответствии с пунктом 16 статьи 37 настоящего Федерального закона (если составление списка лиц, осуществлявших сбор подписей избирателей, участников референдума, предусм</w:t>
      </w:r>
      <w:r>
        <w:rPr>
          <w:color w:val="333333"/>
          <w:sz w:val="27"/>
          <w:szCs w:val="27"/>
        </w:rPr>
        <w:t xml:space="preserve">отрено законом); </w:t>
      </w:r>
      <w:r>
        <w:rPr>
          <w:rStyle w:val="mark"/>
          <w:sz w:val="27"/>
          <w:szCs w:val="27"/>
        </w:rPr>
        <w:t>(В редакции Федерального закона от 05.05.2014 № 95-ФЗ)</w:t>
      </w:r>
    </w:p>
    <w:p w:rsidR="00000000" w:rsidRDefault="00911707">
      <w:pPr>
        <w:pStyle w:val="a3"/>
        <w:spacing w:line="300" w:lineRule="auto"/>
        <w:divId w:val="27529102"/>
        <w:rPr>
          <w:color w:val="333333"/>
          <w:sz w:val="27"/>
          <w:szCs w:val="27"/>
        </w:rPr>
      </w:pPr>
      <w:r>
        <w:rPr>
          <w:color w:val="333333"/>
          <w:sz w:val="27"/>
          <w:szCs w:val="27"/>
        </w:rPr>
        <w:t>н) подписи избирателей, участников референдума, которые внесены в подписной лист позднее заверения подписного листа лицом, осуществлявшим сбор подписей избирателей, участников референд</w:t>
      </w:r>
      <w:r>
        <w:rPr>
          <w:color w:val="333333"/>
          <w:sz w:val="27"/>
          <w:szCs w:val="27"/>
        </w:rPr>
        <w:t xml:space="preserve">ума, и (или) кандидатом, уполномоченным представителем избирательного объединения, выдвинувшего список кандидатов, уполномоченным представителем инициативной группы по проведению референдума; </w:t>
      </w:r>
      <w:r>
        <w:rPr>
          <w:rStyle w:val="mark"/>
          <w:sz w:val="27"/>
          <w:szCs w:val="27"/>
        </w:rPr>
        <w:t>(В редакции федеральных законов от 02.05.2012 № 41-ФЗ; от 05.05.</w:t>
      </w:r>
      <w:r>
        <w:rPr>
          <w:rStyle w:val="mark"/>
          <w:sz w:val="27"/>
          <w:szCs w:val="27"/>
        </w:rPr>
        <w:t>2014 № 95-ФЗ)</w:t>
      </w:r>
    </w:p>
    <w:p w:rsidR="00000000" w:rsidRDefault="00911707">
      <w:pPr>
        <w:pStyle w:val="a3"/>
        <w:spacing w:line="300" w:lineRule="auto"/>
        <w:divId w:val="27529102"/>
        <w:rPr>
          <w:color w:val="333333"/>
          <w:sz w:val="27"/>
          <w:szCs w:val="27"/>
        </w:rPr>
      </w:pPr>
      <w:r>
        <w:rPr>
          <w:color w:val="333333"/>
          <w:sz w:val="27"/>
          <w:szCs w:val="27"/>
        </w:rPr>
        <w:t>о) </w:t>
      </w:r>
      <w:r>
        <w:rPr>
          <w:color w:val="333333"/>
          <w:sz w:val="27"/>
          <w:szCs w:val="27"/>
        </w:rPr>
        <w:t>все подписи избирателей, участников референдума в подписном листе, если заверительная запись лица, осуществлявшего сбор подписей избирателей, участников референдума, внесена позднее внесения заверительной записи кандидата, уполномоченного представителя изб</w:t>
      </w:r>
      <w:r>
        <w:rPr>
          <w:color w:val="333333"/>
          <w:sz w:val="27"/>
          <w:szCs w:val="27"/>
        </w:rPr>
        <w:t xml:space="preserve">ирательного объединения, выдвинувшего список кандидатов, уполномоченного представителя инициативной группы по проведению референдума. </w:t>
      </w:r>
      <w:r>
        <w:rPr>
          <w:rStyle w:val="mark"/>
          <w:sz w:val="27"/>
          <w:szCs w:val="27"/>
        </w:rPr>
        <w:t>(В редакции федеральных законов от 02.05.2012 № 41-ФЗ; от 05.05.2014 № 95-ФЗ)</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2</w:t>
      </w:r>
      <w:r>
        <w:rPr>
          <w:rStyle w:val="mark"/>
          <w:sz w:val="27"/>
          <w:szCs w:val="27"/>
        </w:rPr>
        <w:t>3.07.2011 № 259-ФЗ)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5</w:t>
      </w:r>
      <w:r>
        <w:rPr>
          <w:color w:val="333333"/>
          <w:sz w:val="27"/>
          <w:szCs w:val="27"/>
        </w:rPr>
        <w:t>. При обнаружении в подписном листе заполненной строки (заполненных строк), не соответствующей (не соответствующих) требованиям настоящего Федерального закона, не учитывается только подпись в данной строке (данных строках), за исключе</w:t>
      </w:r>
      <w:r>
        <w:rPr>
          <w:color w:val="333333"/>
          <w:sz w:val="27"/>
          <w:szCs w:val="27"/>
        </w:rPr>
        <w:t>нием случаев, предусмотренных подпунктами "з", "и", "м" и "о" пункта 6</w:t>
      </w:r>
      <w:r>
        <w:rPr>
          <w:rStyle w:val="w91"/>
          <w:color w:val="333333"/>
          <w:sz w:val="27"/>
          <w:szCs w:val="27"/>
        </w:rPr>
        <w:t>4</w:t>
      </w:r>
      <w:r>
        <w:rPr>
          <w:color w:val="333333"/>
          <w:sz w:val="27"/>
          <w:szCs w:val="27"/>
        </w:rPr>
        <w:t xml:space="preserve"> настоящей статьи. </w:t>
      </w:r>
      <w:r>
        <w:rPr>
          <w:rStyle w:val="mark"/>
          <w:sz w:val="27"/>
          <w:szCs w:val="27"/>
        </w:rPr>
        <w:t>(Дополнение пунктом - Федеральный закон от 23.07.2011 № 259-ФЗ)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6</w:t>
      </w:r>
      <w:r>
        <w:rPr>
          <w:color w:val="333333"/>
          <w:sz w:val="27"/>
          <w:szCs w:val="27"/>
        </w:rPr>
        <w:t>. Специально оговоренные избирателем, участником референдума или лицом, заверяющим подписной лист, п</w:t>
      </w:r>
      <w:r>
        <w:rPr>
          <w:color w:val="333333"/>
          <w:sz w:val="27"/>
          <w:szCs w:val="27"/>
        </w:rPr>
        <w:t>ри составлении подписного листа исправления и помарки не могут служить основанием для признания подписи избирателя, участника референдума недействительной, если не установлена ее недостоверность или недействительность в соответствии с подпунктами "з", "и",</w:t>
      </w:r>
      <w:r>
        <w:rPr>
          <w:color w:val="333333"/>
          <w:sz w:val="27"/>
          <w:szCs w:val="27"/>
        </w:rPr>
        <w:t xml:space="preserve"> "м" и "о" пункта 6</w:t>
      </w:r>
      <w:r>
        <w:rPr>
          <w:rStyle w:val="w91"/>
          <w:color w:val="333333"/>
          <w:sz w:val="27"/>
          <w:szCs w:val="27"/>
        </w:rPr>
        <w:t xml:space="preserve">4 </w:t>
      </w:r>
      <w:r>
        <w:rPr>
          <w:color w:val="333333"/>
          <w:sz w:val="27"/>
          <w:szCs w:val="27"/>
        </w:rPr>
        <w:t xml:space="preserve">настоящей статьи. </w:t>
      </w:r>
      <w:r>
        <w:rPr>
          <w:rStyle w:val="mark"/>
          <w:sz w:val="27"/>
          <w:szCs w:val="27"/>
        </w:rPr>
        <w:t>(Дополнение пунктом - Федеральный закон от 23.07.2011 № 259-ФЗ)</w:t>
      </w:r>
    </w:p>
    <w:p w:rsidR="00000000" w:rsidRDefault="00911707">
      <w:pPr>
        <w:pStyle w:val="a3"/>
        <w:spacing w:line="300" w:lineRule="auto"/>
        <w:divId w:val="27529102"/>
        <w:rPr>
          <w:color w:val="333333"/>
          <w:sz w:val="27"/>
          <w:szCs w:val="27"/>
        </w:rPr>
      </w:pPr>
      <w:r>
        <w:rPr>
          <w:color w:val="333333"/>
          <w:sz w:val="27"/>
          <w:szCs w:val="27"/>
        </w:rPr>
        <w:t>7. По окончании проверки подписных листов составляется итоговый протокол, в котором указывается количество заявленных подписей, количество представленных</w:t>
      </w:r>
      <w:r>
        <w:rPr>
          <w:color w:val="333333"/>
          <w:sz w:val="27"/>
          <w:szCs w:val="27"/>
        </w:rPr>
        <w:t xml:space="preserve"> подписей и количество проверенных подписей избирателей, участников референдума, а также количество подписей, признанных недостоверными и (или) недействительными, с указанием оснований (причин) признания их таковыми. Копия протокола передается кандидату, у</w:t>
      </w:r>
      <w:r>
        <w:rPr>
          <w:color w:val="333333"/>
          <w:sz w:val="27"/>
          <w:szCs w:val="27"/>
        </w:rPr>
        <w:t>полномоченному представителю избирательного объединения, уполномоченному представителю инициативной группы по проведению референдума не позднее чем за двое суток до заседания комиссии, на котором должен рассматриваться вопрос о регистрации этого кандидата,</w:t>
      </w:r>
      <w:r>
        <w:rPr>
          <w:color w:val="333333"/>
          <w:sz w:val="27"/>
          <w:szCs w:val="27"/>
        </w:rPr>
        <w:t xml:space="preserve"> списка кандидатов, проведении референдума. В случае, если проведенная комиссией проверка подписных листов повлечет за собой последствия, предусмотренные подпунктами "г</w:t>
      </w:r>
      <w:r>
        <w:rPr>
          <w:rStyle w:val="w91"/>
          <w:color w:val="333333"/>
          <w:sz w:val="27"/>
          <w:szCs w:val="27"/>
        </w:rPr>
        <w:t>1</w:t>
      </w:r>
      <w:r>
        <w:rPr>
          <w:color w:val="333333"/>
          <w:sz w:val="27"/>
          <w:szCs w:val="27"/>
        </w:rPr>
        <w:t>" и "д" пункта 24 или подпунктами "в</w:t>
      </w:r>
      <w:r>
        <w:rPr>
          <w:rStyle w:val="w91"/>
          <w:color w:val="333333"/>
          <w:sz w:val="27"/>
          <w:szCs w:val="27"/>
        </w:rPr>
        <w:t>1</w:t>
      </w:r>
      <w:r>
        <w:rPr>
          <w:color w:val="333333"/>
          <w:sz w:val="27"/>
          <w:szCs w:val="27"/>
        </w:rPr>
        <w:t>" и "г" пункта 25 настоящей статьи, кандидат, упол</w:t>
      </w:r>
      <w:r>
        <w:rPr>
          <w:color w:val="333333"/>
          <w:sz w:val="27"/>
          <w:szCs w:val="27"/>
        </w:rPr>
        <w:t>номоченный представитель избирательного объединения, уполномоченный представитель инициативной группы по проведению референдума вправе получить в комиссии одновременно с копией итогового протокола заверенные копии ведомостей проверки подписных листов, в ко</w:t>
      </w:r>
      <w:r>
        <w:rPr>
          <w:color w:val="333333"/>
          <w:sz w:val="27"/>
          <w:szCs w:val="27"/>
        </w:rPr>
        <w:t>торых указываются основания (причины) признания подписей избирателей, участников референдума недостоверными и (или) недействительными с указанием номеров папки, подписного листа и строки в подписном листе, в которых содержится каждая из таких подписей, а т</w:t>
      </w:r>
      <w:r>
        <w:rPr>
          <w:color w:val="333333"/>
          <w:sz w:val="27"/>
          <w:szCs w:val="27"/>
        </w:rPr>
        <w:t>акже получить копии официальных документов, на основании которых соответствующие подписи были признаны недостоверными и (или) недействительными. Итоговый протокол прилагается к решению комиссии о регистрации кандидата, списка кандидатов либо об отказе в ре</w:t>
      </w:r>
      <w:r>
        <w:rPr>
          <w:color w:val="333333"/>
          <w:sz w:val="27"/>
          <w:szCs w:val="27"/>
        </w:rPr>
        <w:t xml:space="preserve">гистрации кандидата, списка кандидатов, о результатах выдвижения инициативы проведения референдума. Повторная проверка подписных листов после принятия комиссией указанного решения может быть осуществлена только судом или комиссией в соответствии с пунктом </w:t>
      </w:r>
      <w:r>
        <w:rPr>
          <w:color w:val="333333"/>
          <w:sz w:val="27"/>
          <w:szCs w:val="27"/>
        </w:rPr>
        <w:t xml:space="preserve">6 статьи 76 настоящего Федерального закона и только в пределах подписей, подлежавших проверке. </w:t>
      </w:r>
      <w:r>
        <w:rPr>
          <w:rStyle w:val="mark"/>
          <w:sz w:val="27"/>
          <w:szCs w:val="27"/>
        </w:rPr>
        <w:t>(В редакции федеральных законов от 05.12.2006 № 225-ФЗ; от 02.05.2012 № 41-ФЗ; от 05.05.2014 № 95-ФЗ; от 09.03.2016 № 66-ФЗ)</w:t>
      </w:r>
    </w:p>
    <w:p w:rsidR="00000000" w:rsidRDefault="00911707">
      <w:pPr>
        <w:pStyle w:val="a3"/>
        <w:spacing w:line="300" w:lineRule="auto"/>
        <w:divId w:val="27529102"/>
        <w:rPr>
          <w:color w:val="333333"/>
          <w:sz w:val="27"/>
          <w:szCs w:val="27"/>
        </w:rPr>
      </w:pPr>
      <w:r>
        <w:rPr>
          <w:color w:val="333333"/>
          <w:sz w:val="27"/>
          <w:szCs w:val="27"/>
        </w:rPr>
        <w:t>8. </w:t>
      </w:r>
      <w:r>
        <w:rPr>
          <w:rStyle w:val="mark"/>
          <w:sz w:val="27"/>
          <w:szCs w:val="27"/>
        </w:rPr>
        <w:t>(Пункт утратил силу - Федеральный</w:t>
      </w:r>
      <w:r>
        <w:rPr>
          <w:rStyle w:val="mark"/>
          <w:sz w:val="27"/>
          <w:szCs w:val="27"/>
        </w:rPr>
        <w:t xml:space="preserve"> закон от 09.02.2009 № 3-ФЗ)</w:t>
      </w:r>
    </w:p>
    <w:p w:rsidR="00000000" w:rsidRDefault="00911707">
      <w:pPr>
        <w:pStyle w:val="a3"/>
        <w:spacing w:line="300" w:lineRule="auto"/>
        <w:divId w:val="27529102"/>
        <w:rPr>
          <w:color w:val="333333"/>
          <w:sz w:val="27"/>
          <w:szCs w:val="27"/>
        </w:rPr>
      </w:pPr>
      <w:r>
        <w:rPr>
          <w:color w:val="333333"/>
          <w:sz w:val="27"/>
          <w:szCs w:val="27"/>
        </w:rPr>
        <w:t>9. </w:t>
      </w:r>
      <w:r>
        <w:rPr>
          <w:rStyle w:val="mark"/>
          <w:sz w:val="27"/>
          <w:szCs w:val="27"/>
        </w:rPr>
        <w:t>(Пункт утратил силу - Федеральный закон от 09.02.2009 № 3-ФЗ)</w:t>
      </w:r>
    </w:p>
    <w:p w:rsidR="00000000" w:rsidRDefault="00911707">
      <w:pPr>
        <w:pStyle w:val="a3"/>
        <w:spacing w:line="300" w:lineRule="auto"/>
        <w:divId w:val="27529102"/>
        <w:rPr>
          <w:color w:val="333333"/>
          <w:sz w:val="27"/>
          <w:szCs w:val="27"/>
        </w:rPr>
      </w:pPr>
      <w:r>
        <w:rPr>
          <w:color w:val="333333"/>
          <w:sz w:val="27"/>
          <w:szCs w:val="27"/>
        </w:rPr>
        <w:t>10. </w:t>
      </w:r>
      <w:r>
        <w:rPr>
          <w:rStyle w:val="mark"/>
          <w:sz w:val="27"/>
          <w:szCs w:val="27"/>
        </w:rPr>
        <w:t>(Пункт утратил силу - Федеральный закон от 09.02.2009 № 3-ФЗ)</w:t>
      </w:r>
    </w:p>
    <w:p w:rsidR="00000000" w:rsidRDefault="00911707">
      <w:pPr>
        <w:pStyle w:val="a3"/>
        <w:spacing w:line="300" w:lineRule="auto"/>
        <w:divId w:val="27529102"/>
        <w:rPr>
          <w:color w:val="333333"/>
          <w:sz w:val="27"/>
          <w:szCs w:val="27"/>
        </w:rPr>
      </w:pPr>
      <w:r>
        <w:rPr>
          <w:color w:val="333333"/>
          <w:sz w:val="27"/>
          <w:szCs w:val="27"/>
        </w:rPr>
        <w:t>11. </w:t>
      </w:r>
      <w:r>
        <w:rPr>
          <w:rStyle w:val="mark"/>
          <w:sz w:val="27"/>
          <w:szCs w:val="27"/>
        </w:rPr>
        <w:t>(Пункт утратил силу - Федеральный закон от 09.02.2009 № 3-ФЗ)</w:t>
      </w:r>
    </w:p>
    <w:p w:rsidR="00000000" w:rsidRDefault="00911707">
      <w:pPr>
        <w:pStyle w:val="a3"/>
        <w:spacing w:line="300" w:lineRule="auto"/>
        <w:divId w:val="27529102"/>
        <w:rPr>
          <w:color w:val="333333"/>
          <w:sz w:val="27"/>
          <w:szCs w:val="27"/>
        </w:rPr>
      </w:pPr>
      <w:r>
        <w:rPr>
          <w:color w:val="333333"/>
          <w:sz w:val="27"/>
          <w:szCs w:val="27"/>
        </w:rPr>
        <w:t>12. </w:t>
      </w:r>
      <w:r>
        <w:rPr>
          <w:rStyle w:val="mark"/>
          <w:sz w:val="27"/>
          <w:szCs w:val="27"/>
        </w:rPr>
        <w:t>(Пункт утратил силу - Феде</w:t>
      </w:r>
      <w:r>
        <w:rPr>
          <w:rStyle w:val="mark"/>
          <w:sz w:val="27"/>
          <w:szCs w:val="27"/>
        </w:rPr>
        <w:t>ральный закон от 09.02.2009 № 3-ФЗ)</w:t>
      </w:r>
    </w:p>
    <w:p w:rsidR="00000000" w:rsidRDefault="00911707">
      <w:pPr>
        <w:pStyle w:val="a3"/>
        <w:spacing w:line="300" w:lineRule="auto"/>
        <w:divId w:val="27529102"/>
        <w:rPr>
          <w:color w:val="333333"/>
          <w:sz w:val="27"/>
          <w:szCs w:val="27"/>
        </w:rPr>
      </w:pPr>
      <w:r>
        <w:rPr>
          <w:color w:val="333333"/>
          <w:sz w:val="27"/>
          <w:szCs w:val="27"/>
        </w:rPr>
        <w:t>13. </w:t>
      </w:r>
      <w:r>
        <w:rPr>
          <w:rStyle w:val="mark"/>
          <w:sz w:val="27"/>
          <w:szCs w:val="27"/>
        </w:rPr>
        <w:t>(Пункт утратил силу - Федеральный закон от 09.02.2009 № 3-ФЗ)</w:t>
      </w:r>
    </w:p>
    <w:p w:rsidR="00000000" w:rsidRDefault="00911707">
      <w:pPr>
        <w:pStyle w:val="a3"/>
        <w:spacing w:line="300" w:lineRule="auto"/>
        <w:divId w:val="27529102"/>
        <w:rPr>
          <w:color w:val="333333"/>
          <w:sz w:val="27"/>
          <w:szCs w:val="27"/>
        </w:rPr>
      </w:pPr>
      <w:r>
        <w:rPr>
          <w:color w:val="333333"/>
          <w:sz w:val="27"/>
          <w:szCs w:val="27"/>
        </w:rPr>
        <w:t>14. </w:t>
      </w:r>
      <w:r>
        <w:rPr>
          <w:rStyle w:val="mark"/>
          <w:sz w:val="27"/>
          <w:szCs w:val="27"/>
        </w:rPr>
        <w:t>(Пункт утратил силу - Федеральный закон от 09.02.2009 № 3-ФЗ)</w:t>
      </w:r>
    </w:p>
    <w:p w:rsidR="00000000" w:rsidRDefault="00911707">
      <w:pPr>
        <w:pStyle w:val="a3"/>
        <w:spacing w:line="300" w:lineRule="auto"/>
        <w:divId w:val="27529102"/>
        <w:rPr>
          <w:color w:val="333333"/>
          <w:sz w:val="27"/>
          <w:szCs w:val="27"/>
        </w:rPr>
      </w:pPr>
      <w:r>
        <w:rPr>
          <w:color w:val="333333"/>
          <w:sz w:val="27"/>
          <w:szCs w:val="27"/>
        </w:rPr>
        <w:t>15. </w:t>
      </w:r>
      <w:r>
        <w:rPr>
          <w:rStyle w:val="mark"/>
          <w:sz w:val="27"/>
          <w:szCs w:val="27"/>
        </w:rPr>
        <w:t>(Пункт утратил силу - Федеральный закон от 09.02.2009 № 3-ФЗ)</w:t>
      </w:r>
    </w:p>
    <w:p w:rsidR="00000000" w:rsidRDefault="00911707">
      <w:pPr>
        <w:pStyle w:val="a3"/>
        <w:spacing w:line="300" w:lineRule="auto"/>
        <w:divId w:val="27529102"/>
        <w:rPr>
          <w:color w:val="333333"/>
          <w:sz w:val="27"/>
          <w:szCs w:val="27"/>
        </w:rPr>
      </w:pPr>
      <w:r>
        <w:rPr>
          <w:color w:val="333333"/>
          <w:sz w:val="27"/>
          <w:szCs w:val="27"/>
        </w:rPr>
        <w:t>16. На выборах должнос</w:t>
      </w:r>
      <w:r>
        <w:rPr>
          <w:color w:val="333333"/>
          <w:sz w:val="27"/>
          <w:szCs w:val="27"/>
        </w:rPr>
        <w:t>тного лица местного самоуправления регистрация кандидата, выдвинутого политической партией, ее региональным отделением или иным структурным подразделением (если выдвижение кандидатов региональным или иным структурным подразделением предусмотрено уставом по</w:t>
      </w:r>
      <w:r>
        <w:rPr>
          <w:color w:val="333333"/>
          <w:sz w:val="27"/>
          <w:szCs w:val="27"/>
        </w:rPr>
        <w:t>литической партии), осуществляется без сбора подписей избирателей на основании решения о выдвижении кандидата, принятого политической партией, ее региональным отделением или иным структурным подразделением в порядке, установленном федеральным законом. Феде</w:t>
      </w:r>
      <w:r>
        <w:rPr>
          <w:color w:val="333333"/>
          <w:sz w:val="27"/>
          <w:szCs w:val="27"/>
        </w:rPr>
        <w:t xml:space="preserve">ральным законом может быть предусмотрено, что для регистрации кандидата на должность Президента Российской Федерации, выдвинутого политической партией, требуется сбор подписей избирателей. </w:t>
      </w:r>
      <w:r>
        <w:rPr>
          <w:rStyle w:val="mark"/>
          <w:sz w:val="27"/>
          <w:szCs w:val="27"/>
        </w:rPr>
        <w:t>(В редакции федеральных законов от 02.05.2012 № 41-ФЗ; от 05.05.201</w:t>
      </w:r>
      <w:r>
        <w:rPr>
          <w:rStyle w:val="mark"/>
          <w:sz w:val="27"/>
          <w:szCs w:val="27"/>
        </w:rPr>
        <w:t>4 № 95-ФЗ)</w:t>
      </w:r>
    </w:p>
    <w:p w:rsidR="00000000" w:rsidRDefault="00911707">
      <w:pPr>
        <w:pStyle w:val="a3"/>
        <w:spacing w:line="300" w:lineRule="auto"/>
        <w:divId w:val="27529102"/>
        <w:rPr>
          <w:color w:val="333333"/>
          <w:sz w:val="27"/>
          <w:szCs w:val="27"/>
        </w:rPr>
      </w:pPr>
      <w:r>
        <w:rPr>
          <w:color w:val="333333"/>
          <w:sz w:val="27"/>
          <w:szCs w:val="27"/>
        </w:rPr>
        <w:t>16</w:t>
      </w:r>
      <w:r>
        <w:rPr>
          <w:rStyle w:val="w91"/>
          <w:color w:val="333333"/>
          <w:sz w:val="27"/>
          <w:szCs w:val="27"/>
        </w:rPr>
        <w:t>1</w:t>
      </w:r>
      <w:r>
        <w:rPr>
          <w:color w:val="333333"/>
          <w:sz w:val="27"/>
          <w:szCs w:val="27"/>
        </w:rPr>
        <w:t>. </w:t>
      </w:r>
      <w:r>
        <w:rPr>
          <w:rStyle w:val="mark"/>
          <w:sz w:val="27"/>
          <w:szCs w:val="27"/>
        </w:rPr>
        <w:t>(Дополнение пунктом - Федеральный закон от 03.06.2009 № 108-ФЗ) (Утратил силу - Федеральный закон от 02.05.2012 № 41-ФЗ)</w:t>
      </w:r>
    </w:p>
    <w:p w:rsidR="00000000" w:rsidRDefault="00911707">
      <w:pPr>
        <w:pStyle w:val="a3"/>
        <w:spacing w:line="300" w:lineRule="auto"/>
        <w:divId w:val="27529102"/>
        <w:rPr>
          <w:color w:val="333333"/>
          <w:sz w:val="27"/>
          <w:szCs w:val="27"/>
        </w:rPr>
      </w:pPr>
      <w:r>
        <w:rPr>
          <w:color w:val="333333"/>
          <w:sz w:val="27"/>
          <w:szCs w:val="27"/>
        </w:rPr>
        <w:t>16</w:t>
      </w:r>
      <w:r>
        <w:rPr>
          <w:rStyle w:val="w91"/>
          <w:color w:val="333333"/>
          <w:sz w:val="27"/>
          <w:szCs w:val="27"/>
        </w:rPr>
        <w:t>2</w:t>
      </w:r>
      <w:r>
        <w:rPr>
          <w:color w:val="333333"/>
          <w:sz w:val="27"/>
          <w:szCs w:val="27"/>
        </w:rPr>
        <w:t>. </w:t>
      </w:r>
      <w:r>
        <w:rPr>
          <w:rStyle w:val="mark"/>
          <w:sz w:val="27"/>
          <w:szCs w:val="27"/>
        </w:rPr>
        <w:t>(Дополнение пунктом - Федеральный закон от 22.04.2010 № 63-ФЗ) (Утратил силу - Федеральный закон от 02.05.2012 № </w:t>
      </w:r>
      <w:r>
        <w:rPr>
          <w:rStyle w:val="mark"/>
          <w:sz w:val="27"/>
          <w:szCs w:val="27"/>
        </w:rPr>
        <w:t>41-ФЗ)</w:t>
      </w:r>
    </w:p>
    <w:p w:rsidR="00000000" w:rsidRDefault="00911707">
      <w:pPr>
        <w:pStyle w:val="a3"/>
        <w:spacing w:line="300" w:lineRule="auto"/>
        <w:divId w:val="27529102"/>
        <w:rPr>
          <w:color w:val="333333"/>
          <w:sz w:val="27"/>
          <w:szCs w:val="27"/>
        </w:rPr>
      </w:pPr>
      <w:r>
        <w:rPr>
          <w:color w:val="333333"/>
          <w:sz w:val="27"/>
          <w:szCs w:val="27"/>
        </w:rPr>
        <w:t>16</w:t>
      </w:r>
      <w:r>
        <w:rPr>
          <w:rStyle w:val="w91"/>
          <w:color w:val="333333"/>
          <w:sz w:val="27"/>
          <w:szCs w:val="27"/>
        </w:rPr>
        <w:t>3</w:t>
      </w:r>
      <w:r>
        <w:rPr>
          <w:color w:val="333333"/>
          <w:sz w:val="27"/>
          <w:szCs w:val="27"/>
        </w:rPr>
        <w:t>. </w:t>
      </w:r>
      <w:r>
        <w:rPr>
          <w:rStyle w:val="mark"/>
          <w:sz w:val="27"/>
          <w:szCs w:val="27"/>
        </w:rPr>
        <w:t>(Дополнение пунктом - Федеральный закон от 22.04.2010 № 63-ФЗ) (Утратил силу - Федеральный закон от 02.05.2012 № 41-ФЗ)</w:t>
      </w:r>
    </w:p>
    <w:p w:rsidR="00000000" w:rsidRDefault="00911707">
      <w:pPr>
        <w:pStyle w:val="a3"/>
        <w:spacing w:line="300" w:lineRule="auto"/>
        <w:divId w:val="27529102"/>
        <w:rPr>
          <w:color w:val="333333"/>
          <w:sz w:val="27"/>
          <w:szCs w:val="27"/>
        </w:rPr>
      </w:pPr>
      <w:r>
        <w:rPr>
          <w:color w:val="333333"/>
          <w:sz w:val="27"/>
          <w:szCs w:val="27"/>
        </w:rPr>
        <w:t>16</w:t>
      </w:r>
      <w:r>
        <w:rPr>
          <w:rStyle w:val="w91"/>
          <w:color w:val="333333"/>
          <w:sz w:val="27"/>
          <w:szCs w:val="27"/>
        </w:rPr>
        <w:t>4</w:t>
      </w:r>
      <w:r>
        <w:rPr>
          <w:color w:val="333333"/>
          <w:sz w:val="27"/>
          <w:szCs w:val="27"/>
        </w:rPr>
        <w:t>. </w:t>
      </w:r>
      <w:r>
        <w:rPr>
          <w:rStyle w:val="mark"/>
          <w:sz w:val="27"/>
          <w:szCs w:val="27"/>
        </w:rPr>
        <w:t>(Дополнение пунктом - Федеральный закон от 20.03.2011 № 38-ФЗ) (Утратил силу - Федеральный закон от 02.05.2012 № 41-ФЗ)</w:t>
      </w:r>
    </w:p>
    <w:p w:rsidR="00000000" w:rsidRDefault="00911707">
      <w:pPr>
        <w:pStyle w:val="a3"/>
        <w:spacing w:line="300" w:lineRule="auto"/>
        <w:divId w:val="27529102"/>
        <w:rPr>
          <w:color w:val="333333"/>
          <w:sz w:val="27"/>
          <w:szCs w:val="27"/>
        </w:rPr>
      </w:pPr>
      <w:r>
        <w:rPr>
          <w:color w:val="333333"/>
          <w:sz w:val="27"/>
          <w:szCs w:val="27"/>
        </w:rPr>
        <w:t>16</w:t>
      </w:r>
      <w:r>
        <w:rPr>
          <w:rStyle w:val="w91"/>
          <w:color w:val="333333"/>
          <w:sz w:val="27"/>
          <w:szCs w:val="27"/>
        </w:rPr>
        <w:t>5</w:t>
      </w:r>
      <w:r>
        <w:rPr>
          <w:color w:val="333333"/>
          <w:sz w:val="27"/>
          <w:szCs w:val="27"/>
        </w:rPr>
        <w:t>. </w:t>
      </w:r>
      <w:r>
        <w:rPr>
          <w:rStyle w:val="mark"/>
          <w:sz w:val="27"/>
          <w:szCs w:val="27"/>
        </w:rPr>
        <w:t>(Дополнение пунктом - Федеральный закон от 20.03.2011 № 38-ФЗ) (Утратил силу - Федеральный закон от 02.05.2012 № 41-ФЗ)</w:t>
      </w:r>
    </w:p>
    <w:p w:rsidR="00000000" w:rsidRDefault="00911707">
      <w:pPr>
        <w:pStyle w:val="a3"/>
        <w:spacing w:line="300" w:lineRule="auto"/>
        <w:divId w:val="27529102"/>
        <w:rPr>
          <w:color w:val="333333"/>
          <w:sz w:val="27"/>
          <w:szCs w:val="27"/>
        </w:rPr>
      </w:pPr>
      <w:r>
        <w:rPr>
          <w:color w:val="333333"/>
          <w:sz w:val="27"/>
          <w:szCs w:val="27"/>
        </w:rPr>
        <w:t>17. При проведении выборов в представительные органы муниципальных образований со средней нормой представительства избирателей, ус</w:t>
      </w:r>
      <w:r>
        <w:rPr>
          <w:color w:val="333333"/>
          <w:sz w:val="27"/>
          <w:szCs w:val="27"/>
        </w:rPr>
        <w:t xml:space="preserve">тановленной законом, но не более десяти тысяч сбор подписей избирателей в поддержку выдвижения кандидатов может не осуществляться, если законом субъекта Российской Федерации предусмотрен заявительный порядок регистрации кандидатов. </w:t>
      </w:r>
      <w:r>
        <w:rPr>
          <w:rStyle w:val="mark"/>
          <w:sz w:val="27"/>
          <w:szCs w:val="27"/>
        </w:rPr>
        <w:t>(В редакции Федерального</w:t>
      </w:r>
      <w:r>
        <w:rPr>
          <w:rStyle w:val="mark"/>
          <w:sz w:val="27"/>
          <w:szCs w:val="27"/>
        </w:rPr>
        <w:t xml:space="preserve"> закона от 09.02.2009 № 3-ФЗ)</w:t>
      </w:r>
    </w:p>
    <w:p w:rsidR="00000000" w:rsidRDefault="00911707">
      <w:pPr>
        <w:pStyle w:val="a3"/>
        <w:spacing w:line="300" w:lineRule="auto"/>
        <w:divId w:val="27529102"/>
        <w:rPr>
          <w:color w:val="333333"/>
          <w:sz w:val="27"/>
          <w:szCs w:val="27"/>
        </w:rPr>
      </w:pPr>
      <w:r>
        <w:rPr>
          <w:color w:val="333333"/>
          <w:sz w:val="27"/>
          <w:szCs w:val="27"/>
        </w:rPr>
        <w:t>18. Избирательная комиссия в течение установленного законом срока, который не должен превышать десять дней, обязана проверить соответствие порядка выдвижения кандидата, списка кандидатов требованиям закона, а при проведении вы</w:t>
      </w:r>
      <w:r>
        <w:rPr>
          <w:color w:val="333333"/>
          <w:sz w:val="27"/>
          <w:szCs w:val="27"/>
        </w:rPr>
        <w:t xml:space="preserve">боров высшего должностного лица субъекта Российской Федерации - также соблюдение требований федерального закона к представлению сведений о кандидатурах для наделения полномочиями </w:t>
      </w:r>
      <w:r>
        <w:rPr>
          <w:rStyle w:val="ed"/>
          <w:color w:val="333333"/>
          <w:sz w:val="27"/>
          <w:szCs w:val="27"/>
        </w:rPr>
        <w:t>сенатора Российской</w:t>
      </w:r>
      <w:r>
        <w:rPr>
          <w:color w:val="333333"/>
          <w:sz w:val="27"/>
          <w:szCs w:val="27"/>
        </w:rPr>
        <w:t xml:space="preserve"> Федерации и принять решение о регистрации кандидата, спис</w:t>
      </w:r>
      <w:r>
        <w:rPr>
          <w:color w:val="333333"/>
          <w:sz w:val="27"/>
          <w:szCs w:val="27"/>
        </w:rPr>
        <w:t>ка кандидатов либо об отказе в регистрации.</w:t>
      </w:r>
      <w:r>
        <w:rPr>
          <w:rStyle w:val="mark"/>
          <w:sz w:val="27"/>
          <w:szCs w:val="27"/>
        </w:rPr>
        <w:t> (В редакции федеральных законов от 03.12.2012 № 238-ФЗ, от 05.04.2021 № 89-ФЗ, от 14.03.2022 № 60-ФЗ)</w:t>
      </w:r>
    </w:p>
    <w:p w:rsidR="00000000" w:rsidRDefault="00911707">
      <w:pPr>
        <w:pStyle w:val="a3"/>
        <w:spacing w:line="300" w:lineRule="auto"/>
        <w:divId w:val="27529102"/>
        <w:rPr>
          <w:color w:val="333333"/>
          <w:sz w:val="27"/>
          <w:szCs w:val="27"/>
        </w:rPr>
      </w:pPr>
      <w:r>
        <w:rPr>
          <w:color w:val="333333"/>
          <w:sz w:val="27"/>
          <w:szCs w:val="27"/>
        </w:rPr>
        <w:t xml:space="preserve">19. Кандидат при проведении одних и тех же выборов может быть зарегистрирован только по одному избирательному </w:t>
      </w:r>
      <w:r>
        <w:rPr>
          <w:color w:val="333333"/>
          <w:sz w:val="27"/>
          <w:szCs w:val="27"/>
        </w:rPr>
        <w:t>округу. Данное правило не применяется при регистрации кандидата, выдвинутого одним и тем же избирательным объединением на одних и тех же выборах одновременно в одномандатном (многомандатном) избирательном округе и в составе списка кандидатов.</w:t>
      </w:r>
    </w:p>
    <w:p w:rsidR="00000000" w:rsidRDefault="00911707">
      <w:pPr>
        <w:pStyle w:val="a3"/>
        <w:spacing w:line="300" w:lineRule="auto"/>
        <w:divId w:val="27529102"/>
        <w:rPr>
          <w:color w:val="333333"/>
          <w:sz w:val="27"/>
          <w:szCs w:val="27"/>
        </w:rPr>
      </w:pPr>
      <w:r>
        <w:rPr>
          <w:color w:val="333333"/>
          <w:sz w:val="27"/>
          <w:szCs w:val="27"/>
        </w:rPr>
        <w:t>20. При регис</w:t>
      </w:r>
      <w:r>
        <w:rPr>
          <w:color w:val="333333"/>
          <w:sz w:val="27"/>
          <w:szCs w:val="27"/>
        </w:rPr>
        <w:t>трации кандидата, выдвинутого избирательным объединением, в решении избирательной комиссии указывается, что кандидат выдвинут избирательным объединением, а также наименование этого избирательного объединения. При одновременной регистрации кандидата в одном</w:t>
      </w:r>
      <w:r>
        <w:rPr>
          <w:color w:val="333333"/>
          <w:sz w:val="27"/>
          <w:szCs w:val="27"/>
        </w:rPr>
        <w:t>андатном (многомандатном) избирательном округе и в составе списка кандидатов в решении окружной избирательной комиссии указывается, что кандидат зарегистрирован также в составе списка кандидатов.</w:t>
      </w:r>
    </w:p>
    <w:p w:rsidR="00000000" w:rsidRDefault="00911707">
      <w:pPr>
        <w:pStyle w:val="a3"/>
        <w:spacing w:line="300" w:lineRule="auto"/>
        <w:divId w:val="27529102"/>
        <w:rPr>
          <w:color w:val="333333"/>
          <w:sz w:val="27"/>
          <w:szCs w:val="27"/>
        </w:rPr>
      </w:pPr>
      <w:r>
        <w:rPr>
          <w:color w:val="333333"/>
          <w:sz w:val="27"/>
          <w:szCs w:val="27"/>
        </w:rPr>
        <w:t>21. Комиссия референдума, указанная в пункте 2 статьи 36 нас</w:t>
      </w:r>
      <w:r>
        <w:rPr>
          <w:color w:val="333333"/>
          <w:sz w:val="27"/>
          <w:szCs w:val="27"/>
        </w:rPr>
        <w:t>тоящего Федерального закона, установившая соответствие порядка выдвижения инициативы проведения референдума требованиям закона, устава муниципального образования, в течение 15 дней со дня представления инициативной группой по проведению референдума подписн</w:t>
      </w:r>
      <w:r>
        <w:rPr>
          <w:color w:val="333333"/>
          <w:sz w:val="27"/>
          <w:szCs w:val="27"/>
        </w:rPr>
        <w:t xml:space="preserve">ых листов и протокола об итогах сбора подписей направляет эти подписные листы, экземпляр протокола и копию своего постановления в законодательный </w:t>
      </w:r>
      <w:r>
        <w:rPr>
          <w:rStyle w:val="ed"/>
          <w:color w:val="333333"/>
          <w:sz w:val="27"/>
          <w:szCs w:val="27"/>
        </w:rPr>
        <w:t>орган</w:t>
      </w:r>
      <w:r>
        <w:rPr>
          <w:color w:val="333333"/>
          <w:sz w:val="27"/>
          <w:szCs w:val="27"/>
        </w:rPr>
        <w:t xml:space="preserve"> субъекта Российской Федерации либо представительный орган муниципального образования, которые в соответс</w:t>
      </w:r>
      <w:r>
        <w:rPr>
          <w:color w:val="333333"/>
          <w:sz w:val="27"/>
          <w:szCs w:val="27"/>
        </w:rPr>
        <w:t>твии с конституцией (уставом), законом субъекта Российской Федерации, уставом муниципального образования уполномочены принимать решение о назначении референдума. Копия постановления комиссии направляется также инициативной группе по проведению референдума.</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22. В случае возникновения спора о компетенции между органами государственной власти Российской Федерации и органами государственной власти субъекта Российской Федерации в связи с назначением референд</w:t>
      </w:r>
      <w:r>
        <w:rPr>
          <w:color w:val="333333"/>
          <w:sz w:val="27"/>
          <w:szCs w:val="27"/>
        </w:rPr>
        <w:t>ума субъекта Российской Федерации подготовка такого референдума приостанавливается до вынесения решения Конституционным Судом Российской Федерации.</w:t>
      </w:r>
    </w:p>
    <w:p w:rsidR="00000000" w:rsidRDefault="00911707">
      <w:pPr>
        <w:pStyle w:val="a3"/>
        <w:spacing w:line="300" w:lineRule="auto"/>
        <w:divId w:val="27529102"/>
        <w:rPr>
          <w:color w:val="333333"/>
          <w:sz w:val="27"/>
          <w:szCs w:val="27"/>
        </w:rPr>
      </w:pPr>
      <w:r>
        <w:rPr>
          <w:color w:val="333333"/>
          <w:sz w:val="27"/>
          <w:szCs w:val="27"/>
        </w:rPr>
        <w:t>23. В случае отказа в регистрации кандидата, списка кандидатов, исключения кандидата из списка кандидатов, о</w:t>
      </w:r>
      <w:r>
        <w:rPr>
          <w:color w:val="333333"/>
          <w:sz w:val="27"/>
          <w:szCs w:val="27"/>
        </w:rPr>
        <w:t>тказа в проведении референдума соответствующая комиссия в течение одних суток с момента принятия ею решения об отказе в регистрации, исключении из списка, отказе в проведении референдума обязана выдать соответственно кандидату, уполномоченному представител</w:t>
      </w:r>
      <w:r>
        <w:rPr>
          <w:color w:val="333333"/>
          <w:sz w:val="27"/>
          <w:szCs w:val="27"/>
        </w:rPr>
        <w:t>ю избирательного объединения, выдвинувшего кандидата, список кандидатов, уполномоченному представителю инициативной группы по проведению референдума копию соответствующего решения с изложением оснований отказа, исключения кандидата из списка кандидатов.</w:t>
      </w:r>
    </w:p>
    <w:p w:rsidR="00000000" w:rsidRDefault="00911707">
      <w:pPr>
        <w:pStyle w:val="a3"/>
        <w:spacing w:line="300" w:lineRule="auto"/>
        <w:divId w:val="27529102"/>
        <w:rPr>
          <w:color w:val="333333"/>
          <w:sz w:val="27"/>
          <w:szCs w:val="27"/>
        </w:rPr>
      </w:pPr>
      <w:r>
        <w:rPr>
          <w:color w:val="333333"/>
          <w:sz w:val="27"/>
          <w:szCs w:val="27"/>
        </w:rPr>
        <w:t>24</w:t>
      </w:r>
      <w:r>
        <w:rPr>
          <w:color w:val="333333"/>
          <w:sz w:val="27"/>
          <w:szCs w:val="27"/>
        </w:rPr>
        <w:t>. Основаниями отказа в регистрации кандидата являются:</w:t>
      </w:r>
    </w:p>
    <w:p w:rsidR="00000000" w:rsidRDefault="00911707">
      <w:pPr>
        <w:pStyle w:val="a3"/>
        <w:spacing w:line="300" w:lineRule="auto"/>
        <w:divId w:val="27529102"/>
        <w:rPr>
          <w:color w:val="333333"/>
          <w:sz w:val="27"/>
          <w:szCs w:val="27"/>
        </w:rPr>
      </w:pPr>
      <w:r>
        <w:rPr>
          <w:color w:val="333333"/>
          <w:sz w:val="27"/>
          <w:szCs w:val="27"/>
        </w:rPr>
        <w:t>а) отсутствие у кандидата пассивного избирательного права;</w:t>
      </w:r>
    </w:p>
    <w:p w:rsidR="00000000" w:rsidRDefault="00911707">
      <w:pPr>
        <w:pStyle w:val="a3"/>
        <w:spacing w:line="300" w:lineRule="auto"/>
        <w:divId w:val="27529102"/>
        <w:rPr>
          <w:color w:val="333333"/>
          <w:sz w:val="27"/>
          <w:szCs w:val="27"/>
        </w:rPr>
      </w:pPr>
      <w:r>
        <w:rPr>
          <w:color w:val="333333"/>
          <w:sz w:val="27"/>
          <w:szCs w:val="27"/>
        </w:rPr>
        <w:t>а</w:t>
      </w:r>
      <w:r>
        <w:rPr>
          <w:rStyle w:val="w91"/>
          <w:color w:val="333333"/>
          <w:sz w:val="27"/>
          <w:szCs w:val="27"/>
        </w:rPr>
        <w:t>1</w:t>
      </w:r>
      <w:r>
        <w:rPr>
          <w:color w:val="333333"/>
          <w:sz w:val="27"/>
          <w:szCs w:val="27"/>
        </w:rPr>
        <w:t>) при проведении выборов высшего должностного лица субъекта Российской Федерации - непредставление сведений о представленных кандидатом канд</w:t>
      </w:r>
      <w:r>
        <w:rPr>
          <w:color w:val="333333"/>
          <w:sz w:val="27"/>
          <w:szCs w:val="27"/>
        </w:rPr>
        <w:t xml:space="preserve">идатурах для наделения полномочиями </w:t>
      </w:r>
      <w:r>
        <w:rPr>
          <w:rStyle w:val="ed"/>
          <w:color w:val="333333"/>
          <w:sz w:val="27"/>
          <w:szCs w:val="27"/>
        </w:rPr>
        <w:t>сенатора Российской</w:t>
      </w:r>
      <w:r>
        <w:rPr>
          <w:color w:val="333333"/>
          <w:sz w:val="27"/>
          <w:szCs w:val="27"/>
        </w:rPr>
        <w:t xml:space="preserve"> Федерации; </w:t>
      </w:r>
      <w:r>
        <w:rPr>
          <w:rStyle w:val="mark"/>
          <w:sz w:val="27"/>
          <w:szCs w:val="27"/>
        </w:rPr>
        <w:t>(Дополнение подпунктом - Федеральный закон от 03.12.2012 № 238-ФЗ) (В редакции федеральных законов от 05.04.2021 № 89-ФЗ, от 14.03.2022 № 60-ФЗ)</w:t>
      </w:r>
    </w:p>
    <w:p w:rsidR="00000000" w:rsidRDefault="00911707">
      <w:pPr>
        <w:pStyle w:val="a3"/>
        <w:spacing w:line="300" w:lineRule="auto"/>
        <w:divId w:val="27529102"/>
        <w:rPr>
          <w:color w:val="333333"/>
          <w:sz w:val="27"/>
          <w:szCs w:val="27"/>
        </w:rPr>
      </w:pPr>
      <w:r>
        <w:rPr>
          <w:color w:val="333333"/>
          <w:sz w:val="27"/>
          <w:szCs w:val="27"/>
        </w:rPr>
        <w:t>а</w:t>
      </w:r>
      <w:r>
        <w:rPr>
          <w:rStyle w:val="w91"/>
          <w:color w:val="333333"/>
          <w:sz w:val="27"/>
          <w:szCs w:val="27"/>
        </w:rPr>
        <w:t>2</w:t>
      </w:r>
      <w:r>
        <w:rPr>
          <w:color w:val="333333"/>
          <w:sz w:val="27"/>
          <w:szCs w:val="27"/>
        </w:rPr>
        <w:t>) </w:t>
      </w:r>
      <w:r>
        <w:rPr>
          <w:color w:val="333333"/>
          <w:sz w:val="27"/>
          <w:szCs w:val="27"/>
        </w:rPr>
        <w:t>при проведении выборов в федеральные органы государственной власти, органы государственной власти субъектов Российской Федерации, выборов глав муниципальных районов</w:t>
      </w:r>
      <w:r>
        <w:rPr>
          <w:rStyle w:val="ed"/>
          <w:color w:val="333333"/>
          <w:sz w:val="27"/>
          <w:szCs w:val="27"/>
        </w:rPr>
        <w:t>, глав муниципальных округов</w:t>
      </w:r>
      <w:r>
        <w:rPr>
          <w:color w:val="333333"/>
          <w:sz w:val="27"/>
          <w:szCs w:val="27"/>
        </w:rPr>
        <w:t xml:space="preserve"> и глав городских округов - несоблюдение кандидатом требований, </w:t>
      </w:r>
      <w:r>
        <w:rPr>
          <w:color w:val="333333"/>
          <w:sz w:val="27"/>
          <w:szCs w:val="27"/>
        </w:rPr>
        <w:t>установленных пунктом 3</w:t>
      </w:r>
      <w:r>
        <w:rPr>
          <w:rStyle w:val="w91"/>
          <w:color w:val="333333"/>
          <w:sz w:val="27"/>
          <w:szCs w:val="27"/>
        </w:rPr>
        <w:t>3</w:t>
      </w:r>
      <w:r>
        <w:rPr>
          <w:color w:val="333333"/>
          <w:sz w:val="27"/>
          <w:szCs w:val="27"/>
        </w:rPr>
        <w:t xml:space="preserve"> статьи 33 настоящего Федерального закона; </w:t>
      </w:r>
      <w:r>
        <w:rPr>
          <w:rStyle w:val="mark"/>
          <w:sz w:val="27"/>
          <w:szCs w:val="27"/>
        </w:rPr>
        <w:t>(Дополнение подпунктом - Федеральный закон от 07.05.2013 № 102-ФЗ) (В редакции Федерального закона от 23.05.2020 № 153-ФЗ)</w:t>
      </w:r>
    </w:p>
    <w:p w:rsidR="00000000" w:rsidRDefault="00911707">
      <w:pPr>
        <w:pStyle w:val="a3"/>
        <w:spacing w:line="300" w:lineRule="auto"/>
        <w:divId w:val="27529102"/>
        <w:rPr>
          <w:color w:val="333333"/>
          <w:sz w:val="27"/>
          <w:szCs w:val="27"/>
        </w:rPr>
      </w:pPr>
      <w:r>
        <w:rPr>
          <w:color w:val="333333"/>
          <w:sz w:val="27"/>
          <w:szCs w:val="27"/>
        </w:rPr>
        <w:t>б) для кандидатов, выдвинутых политической партией, - несоблюдение</w:t>
      </w:r>
      <w:r>
        <w:rPr>
          <w:color w:val="333333"/>
          <w:sz w:val="27"/>
          <w:szCs w:val="27"/>
        </w:rPr>
        <w:t xml:space="preserve"> требований к выдвижению кандидата, предусмотренных Федеральным законом </w:t>
      </w:r>
      <w:r>
        <w:rPr>
          <w:rStyle w:val="cmd"/>
          <w:color w:val="333333"/>
          <w:sz w:val="27"/>
          <w:szCs w:val="27"/>
        </w:rPr>
        <w:t>"О политических партиях"</w:t>
      </w:r>
      <w:r>
        <w:rPr>
          <w:color w:val="333333"/>
          <w:sz w:val="27"/>
          <w:szCs w:val="27"/>
        </w:rPr>
        <w:t>; для кандидатов, выдвинутых иными общественными объединениями, - несоблюдение требований пункта 2 статьи 35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в) отсутствие среди</w:t>
      </w:r>
      <w:r>
        <w:rPr>
          <w:color w:val="333333"/>
          <w:sz w:val="27"/>
          <w:szCs w:val="27"/>
        </w:rPr>
        <w:t xml:space="preserve"> документов, представленных для уведомления о выдвижении и регистрации кандидата, документов, необходимых в соответствии с настоящим Федеральным законом, иным законом для уведомления о выдвижении и (или) регистрации кандидата; </w:t>
      </w:r>
      <w:r>
        <w:rPr>
          <w:rStyle w:val="mark"/>
          <w:sz w:val="27"/>
          <w:szCs w:val="27"/>
        </w:rPr>
        <w:t>(В редакции Федерального зако</w:t>
      </w:r>
      <w:r>
        <w:rPr>
          <w:rStyle w:val="mark"/>
          <w:sz w:val="27"/>
          <w:szCs w:val="27"/>
        </w:rPr>
        <w:t>на от 05.12.2006 № 225-ФЗ)</w:t>
      </w:r>
    </w:p>
    <w:p w:rsidR="00000000" w:rsidRDefault="00911707">
      <w:pPr>
        <w:pStyle w:val="a3"/>
        <w:spacing w:line="300" w:lineRule="auto"/>
        <w:divId w:val="27529102"/>
        <w:rPr>
          <w:color w:val="333333"/>
          <w:sz w:val="27"/>
          <w:szCs w:val="27"/>
        </w:rPr>
      </w:pPr>
      <w:r>
        <w:rPr>
          <w:color w:val="333333"/>
          <w:sz w:val="27"/>
          <w:szCs w:val="27"/>
        </w:rPr>
        <w:t>в</w:t>
      </w:r>
      <w:r>
        <w:rPr>
          <w:rStyle w:val="w91"/>
          <w:color w:val="333333"/>
          <w:sz w:val="27"/>
          <w:szCs w:val="27"/>
        </w:rPr>
        <w:t>1</w:t>
      </w:r>
      <w:r>
        <w:rPr>
          <w:color w:val="333333"/>
          <w:sz w:val="27"/>
          <w:szCs w:val="27"/>
        </w:rPr>
        <w:t>) наличие на день, предшествующий дню заседания избирательной комиссии, на котором должен рассматриваться вопрос о регистрации кандидата, среди документов, представленных для уведомления о выдвижении и регистрации кандидата, до</w:t>
      </w:r>
      <w:r>
        <w:rPr>
          <w:color w:val="333333"/>
          <w:sz w:val="27"/>
          <w:szCs w:val="27"/>
        </w:rPr>
        <w:t xml:space="preserve">кументов, оформленных с нарушением требований настоящего Федерального закона, иного закона; </w:t>
      </w:r>
      <w:r>
        <w:rPr>
          <w:rStyle w:val="mark"/>
          <w:sz w:val="27"/>
          <w:szCs w:val="27"/>
        </w:rPr>
        <w:t>(Дополнение подпунктом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в</w:t>
      </w:r>
      <w:r>
        <w:rPr>
          <w:rStyle w:val="w91"/>
          <w:color w:val="333333"/>
          <w:sz w:val="27"/>
          <w:szCs w:val="27"/>
        </w:rPr>
        <w:t>2</w:t>
      </w:r>
      <w:r>
        <w:rPr>
          <w:color w:val="333333"/>
          <w:sz w:val="27"/>
          <w:szCs w:val="27"/>
        </w:rPr>
        <w:t>) отсутствие на день, предшествующий дню заседания избирательной комиссии, на котором должен ра</w:t>
      </w:r>
      <w:r>
        <w:rPr>
          <w:color w:val="333333"/>
          <w:sz w:val="27"/>
          <w:szCs w:val="27"/>
        </w:rPr>
        <w:t>ссматриваться вопрос о регистрации кандидата, в документах, представленных для уведомления о выдвижении и регистрации кандидата, каких-либо сведений, предусмотренных пунктами 2 и 3 (при проведении выборов в федеральные органы государственной власти, органы</w:t>
      </w:r>
      <w:r>
        <w:rPr>
          <w:color w:val="333333"/>
          <w:sz w:val="27"/>
          <w:szCs w:val="27"/>
        </w:rPr>
        <w:t xml:space="preserve"> государственной власти субъектов Российской Федерации, выборов глав муниципальных районов</w:t>
      </w:r>
      <w:r>
        <w:rPr>
          <w:rStyle w:val="ed"/>
          <w:color w:val="333333"/>
          <w:sz w:val="27"/>
          <w:szCs w:val="27"/>
        </w:rPr>
        <w:t>, глав муниципальных округов</w:t>
      </w:r>
      <w:r>
        <w:rPr>
          <w:color w:val="333333"/>
          <w:sz w:val="27"/>
          <w:szCs w:val="27"/>
        </w:rPr>
        <w:t> и глав городских округов также сведений, предусмотренных пунктом 3</w:t>
      </w:r>
      <w:r>
        <w:rPr>
          <w:rStyle w:val="w91"/>
          <w:color w:val="333333"/>
          <w:sz w:val="27"/>
          <w:szCs w:val="27"/>
        </w:rPr>
        <w:t>1</w:t>
      </w:r>
      <w:r>
        <w:rPr>
          <w:color w:val="333333"/>
          <w:sz w:val="27"/>
          <w:szCs w:val="27"/>
        </w:rPr>
        <w:t xml:space="preserve">) статьи 33 настоящего Федерального закона, иным законом; </w:t>
      </w:r>
      <w:r>
        <w:rPr>
          <w:rStyle w:val="mark"/>
          <w:sz w:val="27"/>
          <w:szCs w:val="27"/>
        </w:rPr>
        <w:t xml:space="preserve">(Дополнение </w:t>
      </w:r>
      <w:r>
        <w:rPr>
          <w:rStyle w:val="mark"/>
          <w:sz w:val="27"/>
          <w:szCs w:val="27"/>
        </w:rPr>
        <w:t>подпунктом - Федеральный закон от 05.12.2006 № 225-ФЗ) (В редакции федеральных законов от 07.05.2013 № 102-ФЗ, от 23.05.2020 № 153-ФЗ)</w:t>
      </w:r>
    </w:p>
    <w:p w:rsidR="00000000" w:rsidRDefault="00911707">
      <w:pPr>
        <w:pStyle w:val="a3"/>
        <w:spacing w:line="300" w:lineRule="auto"/>
        <w:divId w:val="27529102"/>
        <w:rPr>
          <w:color w:val="333333"/>
          <w:sz w:val="27"/>
          <w:szCs w:val="27"/>
        </w:rPr>
      </w:pPr>
      <w:r>
        <w:rPr>
          <w:color w:val="333333"/>
          <w:sz w:val="27"/>
          <w:szCs w:val="27"/>
        </w:rPr>
        <w:t>г) наличие среди подписей избирателей, представленных для регистрации кандидата, более </w:t>
      </w:r>
      <w:r>
        <w:rPr>
          <w:rStyle w:val="ed"/>
          <w:color w:val="333333"/>
          <w:sz w:val="27"/>
          <w:szCs w:val="27"/>
        </w:rPr>
        <w:t>5</w:t>
      </w:r>
      <w:r>
        <w:rPr>
          <w:color w:val="333333"/>
          <w:sz w:val="27"/>
          <w:szCs w:val="27"/>
        </w:rPr>
        <w:t xml:space="preserve"> процентов подписей, собранных в </w:t>
      </w:r>
      <w:r>
        <w:rPr>
          <w:color w:val="333333"/>
          <w:sz w:val="27"/>
          <w:szCs w:val="27"/>
        </w:rPr>
        <w:t>местах, где в соответствии с законом сбор подписей запрещен, если иное не установлено федеральным законом;</w:t>
      </w:r>
      <w:r>
        <w:rPr>
          <w:rStyle w:val="mark"/>
          <w:sz w:val="27"/>
          <w:szCs w:val="27"/>
        </w:rPr>
        <w:t> (В редакции Федерального закона от 23.05.2020 № 154-ФЗ)</w:t>
      </w:r>
    </w:p>
    <w:p w:rsidR="00000000" w:rsidRDefault="00911707">
      <w:pPr>
        <w:pStyle w:val="a3"/>
        <w:spacing w:line="300" w:lineRule="auto"/>
        <w:divId w:val="27529102"/>
        <w:rPr>
          <w:color w:val="333333"/>
          <w:sz w:val="27"/>
          <w:szCs w:val="27"/>
        </w:rPr>
      </w:pPr>
      <w:r>
        <w:rPr>
          <w:color w:val="333333"/>
          <w:sz w:val="27"/>
          <w:szCs w:val="27"/>
        </w:rPr>
        <w:t>г</w:t>
      </w:r>
      <w:r>
        <w:rPr>
          <w:rStyle w:val="w91"/>
          <w:color w:val="333333"/>
          <w:sz w:val="27"/>
          <w:szCs w:val="27"/>
        </w:rPr>
        <w:t>1</w:t>
      </w:r>
      <w:r>
        <w:rPr>
          <w:color w:val="333333"/>
          <w:sz w:val="27"/>
          <w:szCs w:val="27"/>
        </w:rPr>
        <w:t xml:space="preserve">) если для регистрации кандидата требуется представить 200 и более подписей избирателей, - </w:t>
      </w:r>
      <w:r>
        <w:rPr>
          <w:color w:val="333333"/>
          <w:sz w:val="27"/>
          <w:szCs w:val="27"/>
        </w:rPr>
        <w:t>выявление </w:t>
      </w:r>
      <w:r>
        <w:rPr>
          <w:rStyle w:val="ed"/>
          <w:color w:val="333333"/>
          <w:sz w:val="27"/>
          <w:szCs w:val="27"/>
        </w:rPr>
        <w:t>5</w:t>
      </w:r>
      <w:r>
        <w:rPr>
          <w:color w:val="333333"/>
          <w:sz w:val="27"/>
          <w:szCs w:val="27"/>
        </w:rPr>
        <w:t> и более процентов недостоверных и (или) недействительных подписей от общего количества подписей, отобранных для проверки, если иное не установлено федеральным законом; </w:t>
      </w:r>
      <w:r>
        <w:rPr>
          <w:rStyle w:val="mark"/>
          <w:sz w:val="27"/>
          <w:szCs w:val="27"/>
        </w:rPr>
        <w:t>(Дополнение подпунктом - Федеральный закон от 05.05.2014 № 95-ФЗ) (В редакци</w:t>
      </w:r>
      <w:r>
        <w:rPr>
          <w:rStyle w:val="mark"/>
          <w:sz w:val="27"/>
          <w:szCs w:val="27"/>
        </w:rPr>
        <w:t>и Федерального закона от 23.05.2020 № 154-ФЗ)</w:t>
      </w:r>
    </w:p>
    <w:p w:rsidR="00000000" w:rsidRDefault="00911707">
      <w:pPr>
        <w:pStyle w:val="a3"/>
        <w:spacing w:line="300" w:lineRule="auto"/>
        <w:divId w:val="27529102"/>
        <w:rPr>
          <w:color w:val="333333"/>
          <w:sz w:val="27"/>
          <w:szCs w:val="27"/>
        </w:rPr>
      </w:pPr>
      <w:r>
        <w:rPr>
          <w:color w:val="333333"/>
          <w:sz w:val="27"/>
          <w:szCs w:val="27"/>
        </w:rPr>
        <w:t xml:space="preserve">д) недостаточное количество достоверных подписей избирателей, представленных для регистрации кандидата; </w:t>
      </w:r>
      <w:r>
        <w:rPr>
          <w:rStyle w:val="mark"/>
          <w:sz w:val="27"/>
          <w:szCs w:val="27"/>
        </w:rPr>
        <w:t>(В редакции Федерального закона от 05.05.2014 № 95-ФЗ)</w:t>
      </w:r>
    </w:p>
    <w:p w:rsidR="00000000" w:rsidRDefault="00911707">
      <w:pPr>
        <w:pStyle w:val="a3"/>
        <w:spacing w:line="300" w:lineRule="auto"/>
        <w:divId w:val="27529102"/>
        <w:rPr>
          <w:color w:val="333333"/>
          <w:sz w:val="27"/>
          <w:szCs w:val="27"/>
        </w:rPr>
      </w:pPr>
      <w:r>
        <w:rPr>
          <w:color w:val="333333"/>
          <w:sz w:val="27"/>
          <w:szCs w:val="27"/>
        </w:rPr>
        <w:t>д</w:t>
      </w:r>
      <w:r>
        <w:rPr>
          <w:rStyle w:val="w91"/>
          <w:color w:val="333333"/>
          <w:sz w:val="27"/>
          <w:szCs w:val="27"/>
        </w:rPr>
        <w:t>1</w:t>
      </w:r>
      <w:r>
        <w:rPr>
          <w:color w:val="333333"/>
          <w:sz w:val="27"/>
          <w:szCs w:val="27"/>
        </w:rPr>
        <w:t>) недостаточное количество достоверных подписей д</w:t>
      </w:r>
      <w:r>
        <w:rPr>
          <w:color w:val="333333"/>
          <w:sz w:val="27"/>
          <w:szCs w:val="27"/>
        </w:rPr>
        <w:t xml:space="preserve">епутатов представительных органов муниципальных образований и (или) избранных на муниципальных выборах глав муниципальных образований, представленных для регистрации кандидата на должность высшего должностного лица субъекта Российской Федерации; </w:t>
      </w:r>
      <w:r>
        <w:rPr>
          <w:rStyle w:val="mark"/>
          <w:sz w:val="27"/>
          <w:szCs w:val="27"/>
        </w:rPr>
        <w:t>(Дополнени</w:t>
      </w:r>
      <w:r>
        <w:rPr>
          <w:rStyle w:val="mark"/>
          <w:sz w:val="27"/>
          <w:szCs w:val="27"/>
        </w:rPr>
        <w:t>е подпунктом - Федеральный закон от 02.05.2012 № 40-ФЗ)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е) сокрытие кандидатом сведений о судимости, которые должны быть представлены в соответствии с пунктом 2</w:t>
      </w:r>
      <w:r>
        <w:rPr>
          <w:rStyle w:val="w91"/>
          <w:color w:val="333333"/>
          <w:sz w:val="27"/>
          <w:szCs w:val="27"/>
        </w:rPr>
        <w:t>1</w:t>
      </w:r>
      <w:r>
        <w:rPr>
          <w:color w:val="333333"/>
          <w:sz w:val="27"/>
          <w:szCs w:val="27"/>
        </w:rPr>
        <w:t xml:space="preserve"> статьи 33 настоящего Федерального закон</w:t>
      </w:r>
      <w:r>
        <w:rPr>
          <w:color w:val="333333"/>
          <w:sz w:val="27"/>
          <w:szCs w:val="27"/>
        </w:rPr>
        <w:t xml:space="preserve">а; </w:t>
      </w:r>
      <w:r>
        <w:rPr>
          <w:rStyle w:val="mark"/>
          <w:sz w:val="27"/>
          <w:szCs w:val="27"/>
        </w:rPr>
        <w:t>(В редакции федеральных законов от 25.07.2006 № 128-ФЗ; от 21.02.2014 № 19-ФЗ)</w:t>
      </w:r>
    </w:p>
    <w:p w:rsidR="00000000" w:rsidRDefault="00911707">
      <w:pPr>
        <w:pStyle w:val="a3"/>
        <w:spacing w:line="300" w:lineRule="auto"/>
        <w:divId w:val="27529102"/>
        <w:rPr>
          <w:color w:val="333333"/>
          <w:sz w:val="27"/>
          <w:szCs w:val="27"/>
        </w:rPr>
      </w:pPr>
      <w:r>
        <w:rPr>
          <w:color w:val="333333"/>
          <w:sz w:val="27"/>
          <w:szCs w:val="27"/>
        </w:rPr>
        <w:t>ж) несоздание кандидатом избирательного фонда (за исключением случаев, когда в соответствии со статьей 58 настоящего Федерального закона создание избирательного фонда необяза</w:t>
      </w:r>
      <w:r>
        <w:rPr>
          <w:color w:val="333333"/>
          <w:sz w:val="27"/>
          <w:szCs w:val="27"/>
        </w:rPr>
        <w:t>тельно). Отсутствие средств в избирательном фонде не является основанием отказа в регистрации кандидата;</w:t>
      </w:r>
    </w:p>
    <w:p w:rsidR="00000000" w:rsidRDefault="00911707">
      <w:pPr>
        <w:pStyle w:val="a3"/>
        <w:spacing w:line="300" w:lineRule="auto"/>
        <w:divId w:val="27529102"/>
        <w:rPr>
          <w:color w:val="333333"/>
          <w:sz w:val="27"/>
          <w:szCs w:val="27"/>
        </w:rPr>
      </w:pPr>
      <w:r>
        <w:rPr>
          <w:color w:val="333333"/>
          <w:sz w:val="27"/>
          <w:szCs w:val="27"/>
        </w:rPr>
        <w:t>з) использование кандидатом при финансировании своей избирательной кампании помимо средств собственного избирательного фонда иных денежных средств, сос</w:t>
      </w:r>
      <w:r>
        <w:rPr>
          <w:color w:val="333333"/>
          <w:sz w:val="27"/>
          <w:szCs w:val="27"/>
        </w:rPr>
        <w:t>тавляющих более 5 процентов от установленного законом предельного размера расходования средств избирательного фонда;</w:t>
      </w:r>
    </w:p>
    <w:p w:rsidR="00000000" w:rsidRDefault="00911707">
      <w:pPr>
        <w:pStyle w:val="a3"/>
        <w:spacing w:line="300" w:lineRule="auto"/>
        <w:divId w:val="27529102"/>
        <w:rPr>
          <w:color w:val="333333"/>
          <w:sz w:val="27"/>
          <w:szCs w:val="27"/>
        </w:rPr>
      </w:pPr>
      <w:r>
        <w:rPr>
          <w:color w:val="333333"/>
          <w:sz w:val="27"/>
          <w:szCs w:val="27"/>
        </w:rPr>
        <w:t>и) превышение кандидатом при финансировании своей избирательной кампании более чем на 5 процентов установленного законом предельного размер</w:t>
      </w:r>
      <w:r>
        <w:rPr>
          <w:color w:val="333333"/>
          <w:sz w:val="27"/>
          <w:szCs w:val="27"/>
        </w:rPr>
        <w:t>а расходования средств избирательного фонда;</w:t>
      </w:r>
    </w:p>
    <w:p w:rsidR="00000000" w:rsidRDefault="00911707">
      <w:pPr>
        <w:pStyle w:val="a3"/>
        <w:spacing w:line="300" w:lineRule="auto"/>
        <w:divId w:val="27529102"/>
        <w:rPr>
          <w:color w:val="333333"/>
          <w:sz w:val="27"/>
          <w:szCs w:val="27"/>
        </w:rPr>
      </w:pPr>
      <w:r>
        <w:rPr>
          <w:color w:val="333333"/>
          <w:sz w:val="27"/>
          <w:szCs w:val="27"/>
        </w:rPr>
        <w:t>к) установленный решением суда факт несоблюдения кандидатом в течение агитационного периода ограничений, предусмотренных пунктом 1 или 1</w:t>
      </w:r>
      <w:r>
        <w:rPr>
          <w:rStyle w:val="w91"/>
          <w:color w:val="333333"/>
          <w:sz w:val="27"/>
          <w:szCs w:val="27"/>
        </w:rPr>
        <w:t>1</w:t>
      </w:r>
      <w:r>
        <w:rPr>
          <w:color w:val="333333"/>
          <w:sz w:val="27"/>
          <w:szCs w:val="27"/>
        </w:rPr>
        <w:t xml:space="preserve"> статьи 56 настоящего Федерального закона; </w:t>
      </w:r>
      <w:r>
        <w:rPr>
          <w:rStyle w:val="mark"/>
          <w:sz w:val="27"/>
          <w:szCs w:val="27"/>
        </w:rPr>
        <w:t>(В редакции Федерального закона</w:t>
      </w:r>
      <w:r>
        <w:rPr>
          <w:rStyle w:val="mark"/>
          <w:sz w:val="27"/>
          <w:szCs w:val="27"/>
        </w:rPr>
        <w:t xml:space="preserve"> от 05.12.2006 № 225-ФЗ)</w:t>
      </w:r>
    </w:p>
    <w:p w:rsidR="00000000" w:rsidRDefault="00911707">
      <w:pPr>
        <w:pStyle w:val="a3"/>
        <w:spacing w:line="300" w:lineRule="auto"/>
        <w:divId w:val="27529102"/>
        <w:rPr>
          <w:color w:val="333333"/>
          <w:sz w:val="27"/>
          <w:szCs w:val="27"/>
        </w:rPr>
      </w:pPr>
      <w:r>
        <w:rPr>
          <w:color w:val="333333"/>
          <w:sz w:val="27"/>
          <w:szCs w:val="27"/>
        </w:rPr>
        <w:t>л) неоднократное использование кандидатом преимуществ своего должностного или служебного положения;</w:t>
      </w:r>
    </w:p>
    <w:p w:rsidR="00000000" w:rsidRDefault="00911707">
      <w:pPr>
        <w:pStyle w:val="a3"/>
        <w:spacing w:line="300" w:lineRule="auto"/>
        <w:divId w:val="27529102"/>
        <w:rPr>
          <w:color w:val="333333"/>
          <w:sz w:val="27"/>
          <w:szCs w:val="27"/>
        </w:rPr>
      </w:pPr>
      <w:r>
        <w:rPr>
          <w:color w:val="333333"/>
          <w:sz w:val="27"/>
          <w:szCs w:val="27"/>
        </w:rPr>
        <w:t xml:space="preserve">м) регистрация кандидата в другом избирательном округе на данных выборах, за исключением случая выдвижения кандидата избирательным </w:t>
      </w:r>
      <w:r>
        <w:rPr>
          <w:color w:val="333333"/>
          <w:sz w:val="27"/>
          <w:szCs w:val="27"/>
        </w:rPr>
        <w:t>объединением одновременно в одномандатном (многомандатном) избирательном округе и в составе списка кандидатов;</w:t>
      </w:r>
    </w:p>
    <w:p w:rsidR="00000000" w:rsidRDefault="00911707">
      <w:pPr>
        <w:pStyle w:val="a3"/>
        <w:spacing w:line="300" w:lineRule="auto"/>
        <w:divId w:val="27529102"/>
        <w:rPr>
          <w:color w:val="333333"/>
          <w:sz w:val="27"/>
          <w:szCs w:val="27"/>
        </w:rPr>
      </w:pPr>
      <w:r>
        <w:rPr>
          <w:color w:val="333333"/>
          <w:sz w:val="27"/>
          <w:szCs w:val="27"/>
        </w:rPr>
        <w:t>н) </w:t>
      </w:r>
      <w:r>
        <w:rPr>
          <w:rStyle w:val="mark"/>
          <w:sz w:val="27"/>
          <w:szCs w:val="27"/>
        </w:rPr>
        <w:t>(Подпункт утратил силу - Федеральный закон от 09.02.2009 № 3-ФЗ)</w:t>
      </w:r>
    </w:p>
    <w:p w:rsidR="00000000" w:rsidRDefault="00911707">
      <w:pPr>
        <w:pStyle w:val="a3"/>
        <w:spacing w:line="300" w:lineRule="auto"/>
        <w:divId w:val="27529102"/>
        <w:rPr>
          <w:color w:val="333333"/>
          <w:sz w:val="27"/>
          <w:szCs w:val="27"/>
        </w:rPr>
      </w:pPr>
      <w:r>
        <w:rPr>
          <w:color w:val="333333"/>
          <w:sz w:val="27"/>
          <w:szCs w:val="27"/>
        </w:rPr>
        <w:t>о) установленный решением суда факт подкупа избирателей кандидатом, его довер</w:t>
      </w:r>
      <w:r>
        <w:rPr>
          <w:color w:val="333333"/>
          <w:sz w:val="27"/>
          <w:szCs w:val="27"/>
        </w:rPr>
        <w:t xml:space="preserve">енным лицом, уполномоченным представителем по финансовым вопросам, а также действовавшими по их поручению иным лицом или организацией. </w:t>
      </w:r>
      <w:r>
        <w:rPr>
          <w:rStyle w:val="mark"/>
          <w:sz w:val="27"/>
          <w:szCs w:val="27"/>
        </w:rPr>
        <w:t>(Дополнение подпунктом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25. </w:t>
      </w:r>
      <w:r>
        <w:rPr>
          <w:color w:val="333333"/>
          <w:sz w:val="27"/>
          <w:szCs w:val="27"/>
        </w:rPr>
        <w:t>Основаниями отказа в регистрации списка кандидатов, отказа в проведении референдума являются:</w:t>
      </w:r>
    </w:p>
    <w:p w:rsidR="00000000" w:rsidRDefault="00911707">
      <w:pPr>
        <w:pStyle w:val="a3"/>
        <w:spacing w:line="300" w:lineRule="auto"/>
        <w:divId w:val="27529102"/>
        <w:rPr>
          <w:color w:val="333333"/>
          <w:sz w:val="27"/>
          <w:szCs w:val="27"/>
        </w:rPr>
      </w:pPr>
      <w:r>
        <w:rPr>
          <w:color w:val="333333"/>
          <w:sz w:val="27"/>
          <w:szCs w:val="27"/>
        </w:rPr>
        <w:t xml:space="preserve">а) несоблюдение требований к выдвижению списка кандидатов, предусмотренных Федеральным законом </w:t>
      </w:r>
      <w:r>
        <w:rPr>
          <w:rStyle w:val="cmd"/>
          <w:color w:val="333333"/>
          <w:sz w:val="27"/>
          <w:szCs w:val="27"/>
        </w:rPr>
        <w:t>"О политических партиях"</w:t>
      </w:r>
      <w:r>
        <w:rPr>
          <w:color w:val="333333"/>
          <w:sz w:val="27"/>
          <w:szCs w:val="27"/>
        </w:rPr>
        <w:t>, за исключением требований, предусмотренны</w:t>
      </w:r>
      <w:r>
        <w:rPr>
          <w:color w:val="333333"/>
          <w:sz w:val="27"/>
          <w:szCs w:val="27"/>
        </w:rPr>
        <w:t>х пунктом 3</w:t>
      </w:r>
      <w:r>
        <w:rPr>
          <w:rStyle w:val="w91"/>
          <w:color w:val="333333"/>
          <w:sz w:val="27"/>
          <w:szCs w:val="27"/>
        </w:rPr>
        <w:t>1</w:t>
      </w:r>
      <w:r>
        <w:rPr>
          <w:color w:val="333333"/>
          <w:sz w:val="27"/>
          <w:szCs w:val="27"/>
        </w:rPr>
        <w:t xml:space="preserve"> статьи 36 указанного </w:t>
      </w:r>
      <w:r>
        <w:rPr>
          <w:rStyle w:val="cmd"/>
          <w:color w:val="333333"/>
          <w:sz w:val="27"/>
          <w:szCs w:val="27"/>
        </w:rPr>
        <w:t>Федерального закона</w:t>
      </w:r>
      <w:r>
        <w:rPr>
          <w:color w:val="333333"/>
          <w:sz w:val="27"/>
          <w:szCs w:val="27"/>
        </w:rPr>
        <w:t xml:space="preserve">; </w:t>
      </w:r>
      <w:r>
        <w:rPr>
          <w:rStyle w:val="mark"/>
          <w:sz w:val="27"/>
          <w:szCs w:val="27"/>
        </w:rPr>
        <w:t>(В редакции Федерального закона от 05.04.2009 № 42-ФЗ)</w:t>
      </w:r>
    </w:p>
    <w:p w:rsidR="00000000" w:rsidRDefault="00911707">
      <w:pPr>
        <w:pStyle w:val="a3"/>
        <w:spacing w:line="300" w:lineRule="auto"/>
        <w:divId w:val="27529102"/>
        <w:rPr>
          <w:color w:val="333333"/>
          <w:sz w:val="27"/>
          <w:szCs w:val="27"/>
        </w:rPr>
      </w:pPr>
      <w:r>
        <w:rPr>
          <w:color w:val="333333"/>
          <w:sz w:val="27"/>
          <w:szCs w:val="27"/>
        </w:rPr>
        <w:t>б) отсутствие среди документов, представленных для уведомления о выдвижении и регистрации списка кандидатов, документов, необходимых в соответстви</w:t>
      </w:r>
      <w:r>
        <w:rPr>
          <w:color w:val="333333"/>
          <w:sz w:val="27"/>
          <w:szCs w:val="27"/>
        </w:rPr>
        <w:t xml:space="preserve">и с настоящим Федеральным законом, иным законом для уведомления о выдвижении и (или) регистрации списка кандидатов (за исключением случаев отсутствия указанных документов в отношении отдельных кандидатов, включенных в список кандидатов); </w:t>
      </w:r>
      <w:r>
        <w:rPr>
          <w:rStyle w:val="mark"/>
          <w:sz w:val="27"/>
          <w:szCs w:val="27"/>
        </w:rPr>
        <w:t>(В редакции Федера</w:t>
      </w:r>
      <w:r>
        <w:rPr>
          <w:rStyle w:val="mark"/>
          <w:sz w:val="27"/>
          <w:szCs w:val="27"/>
        </w:rPr>
        <w:t>льного закона от 05.12.2006 № 225-ФЗ)</w:t>
      </w:r>
    </w:p>
    <w:p w:rsidR="00000000" w:rsidRDefault="00911707">
      <w:pPr>
        <w:pStyle w:val="a3"/>
        <w:spacing w:line="300" w:lineRule="auto"/>
        <w:divId w:val="27529102"/>
        <w:rPr>
          <w:color w:val="333333"/>
          <w:sz w:val="27"/>
          <w:szCs w:val="27"/>
        </w:rPr>
      </w:pPr>
      <w:r>
        <w:rPr>
          <w:color w:val="333333"/>
          <w:sz w:val="27"/>
          <w:szCs w:val="27"/>
        </w:rPr>
        <w:t>б</w:t>
      </w:r>
      <w:r>
        <w:rPr>
          <w:rStyle w:val="w91"/>
          <w:color w:val="333333"/>
          <w:sz w:val="27"/>
          <w:szCs w:val="27"/>
        </w:rPr>
        <w:t>1</w:t>
      </w:r>
      <w:r>
        <w:rPr>
          <w:color w:val="333333"/>
          <w:sz w:val="27"/>
          <w:szCs w:val="27"/>
        </w:rPr>
        <w:t>) наличие на день, предшествующий дню заседания избирательной комиссии, на котором должен рассматриваться вопрос о регистрации списка кандидатов, среди документов, представленных для уведомления о выдвижении и регист</w:t>
      </w:r>
      <w:r>
        <w:rPr>
          <w:color w:val="333333"/>
          <w:sz w:val="27"/>
          <w:szCs w:val="27"/>
        </w:rPr>
        <w:t xml:space="preserve">рации списка кандидатов, документов, оформленных с нарушением требований настоящего Федерального закона, иного закона (за исключением случаев ненадлежащего оформления документов в отношении отдельных кандидатов, включенных в список кандидатов); </w:t>
      </w:r>
      <w:r>
        <w:rPr>
          <w:rStyle w:val="mark"/>
          <w:sz w:val="27"/>
          <w:szCs w:val="27"/>
        </w:rPr>
        <w:t>(Дополнение</w:t>
      </w:r>
      <w:r>
        <w:rPr>
          <w:rStyle w:val="mark"/>
          <w:sz w:val="27"/>
          <w:szCs w:val="27"/>
        </w:rPr>
        <w:t xml:space="preserve"> подпунктом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б</w:t>
      </w:r>
      <w:r>
        <w:rPr>
          <w:rStyle w:val="w91"/>
          <w:color w:val="333333"/>
          <w:sz w:val="27"/>
          <w:szCs w:val="27"/>
        </w:rPr>
        <w:t>2</w:t>
      </w:r>
      <w:r>
        <w:rPr>
          <w:color w:val="333333"/>
          <w:sz w:val="27"/>
          <w:szCs w:val="27"/>
        </w:rPr>
        <w:t>) отсутствие на день, предшествующий дню заседания избирательной комиссии, на котором должен рассматриваться вопрос о регистрации списка кандидатов, в документах, представленных для уведомления о вы</w:t>
      </w:r>
      <w:r>
        <w:rPr>
          <w:color w:val="333333"/>
          <w:sz w:val="27"/>
          <w:szCs w:val="27"/>
        </w:rPr>
        <w:t xml:space="preserve">движении и регистрации списка кандидатов, каких-либо сведений, предусмотренных настоящим Федеральным законом, иным законом (за исключением случаев отсутствия сведений в отношении отдельных кандидатов, включенных в список кандидатов); </w:t>
      </w:r>
      <w:r>
        <w:rPr>
          <w:rStyle w:val="mark"/>
          <w:sz w:val="27"/>
          <w:szCs w:val="27"/>
        </w:rPr>
        <w:t>(Дополнение подпунктом</w:t>
      </w:r>
      <w:r>
        <w:rPr>
          <w:rStyle w:val="mark"/>
          <w:sz w:val="27"/>
          <w:szCs w:val="27"/>
        </w:rPr>
        <w:t>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б</w:t>
      </w:r>
      <w:r>
        <w:rPr>
          <w:rStyle w:val="w91"/>
          <w:color w:val="333333"/>
          <w:sz w:val="27"/>
          <w:szCs w:val="27"/>
        </w:rPr>
        <w:t>3</w:t>
      </w:r>
      <w:r>
        <w:rPr>
          <w:color w:val="333333"/>
          <w:sz w:val="27"/>
          <w:szCs w:val="27"/>
        </w:rPr>
        <w:t xml:space="preserve">) отсутствие среди документов, представленных для назначения референдума, документов, необходимых в соответствии с настоящим Федеральным законом, иным законом для назначения референдума; </w:t>
      </w:r>
      <w:r>
        <w:rPr>
          <w:rStyle w:val="mark"/>
          <w:sz w:val="27"/>
          <w:szCs w:val="27"/>
        </w:rPr>
        <w:t>(Дополнение подпунктом</w:t>
      </w:r>
      <w:r>
        <w:rPr>
          <w:rStyle w:val="mark"/>
          <w:sz w:val="27"/>
          <w:szCs w:val="27"/>
        </w:rPr>
        <w:t>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в) наличие среди подписей избирателей, участников референдума, представленных для регистрации списка кандидатов, назначения референдума, более </w:t>
      </w:r>
      <w:r>
        <w:rPr>
          <w:rStyle w:val="ed"/>
          <w:color w:val="333333"/>
          <w:sz w:val="27"/>
          <w:szCs w:val="27"/>
        </w:rPr>
        <w:t>5</w:t>
      </w:r>
      <w:r>
        <w:rPr>
          <w:color w:val="333333"/>
          <w:sz w:val="27"/>
          <w:szCs w:val="27"/>
        </w:rPr>
        <w:t xml:space="preserve"> процентов подписей, собранных в местах, где в соответствии с закон</w:t>
      </w:r>
      <w:r>
        <w:rPr>
          <w:color w:val="333333"/>
          <w:sz w:val="27"/>
          <w:szCs w:val="27"/>
        </w:rPr>
        <w:t>ом сбор подписей запрещен, если иное не установлено федеральным законом;</w:t>
      </w:r>
      <w:r>
        <w:rPr>
          <w:rStyle w:val="mark"/>
          <w:sz w:val="27"/>
          <w:szCs w:val="27"/>
        </w:rPr>
        <w:t> (В редакции федеральных законов от 05.05.2014 № 95-ФЗ, от 23.05.2020 № 154-ФЗ)</w:t>
      </w:r>
    </w:p>
    <w:p w:rsidR="00000000" w:rsidRDefault="00911707">
      <w:pPr>
        <w:pStyle w:val="a3"/>
        <w:spacing w:line="300" w:lineRule="auto"/>
        <w:divId w:val="27529102"/>
        <w:rPr>
          <w:color w:val="333333"/>
          <w:sz w:val="27"/>
          <w:szCs w:val="27"/>
        </w:rPr>
      </w:pPr>
      <w:r>
        <w:rPr>
          <w:color w:val="333333"/>
          <w:sz w:val="27"/>
          <w:szCs w:val="27"/>
        </w:rPr>
        <w:t>в</w:t>
      </w:r>
      <w:r>
        <w:rPr>
          <w:rStyle w:val="w91"/>
          <w:color w:val="333333"/>
          <w:sz w:val="27"/>
          <w:szCs w:val="27"/>
        </w:rPr>
        <w:t>1</w:t>
      </w:r>
      <w:r>
        <w:rPr>
          <w:color w:val="333333"/>
          <w:sz w:val="27"/>
          <w:szCs w:val="27"/>
        </w:rPr>
        <w:t>) если для регистрации списка кандидатов, назначения референдума требуется представить 200 и более под</w:t>
      </w:r>
      <w:r>
        <w:rPr>
          <w:color w:val="333333"/>
          <w:sz w:val="27"/>
          <w:szCs w:val="27"/>
        </w:rPr>
        <w:t xml:space="preserve">писей избирателей, участников референдума, - выявление </w:t>
      </w:r>
      <w:r>
        <w:rPr>
          <w:rStyle w:val="ed"/>
          <w:color w:val="333333"/>
          <w:sz w:val="27"/>
          <w:szCs w:val="27"/>
        </w:rPr>
        <w:t>5</w:t>
      </w:r>
      <w:r>
        <w:rPr>
          <w:color w:val="333333"/>
          <w:sz w:val="27"/>
          <w:szCs w:val="27"/>
        </w:rPr>
        <w:t xml:space="preserve"> и более процентов недостоверных и (или) недействительных подписей от общего количества подписей, отобранных для проверки, если иное не установлено федеральным законом; </w:t>
      </w:r>
      <w:r>
        <w:rPr>
          <w:rStyle w:val="mark"/>
          <w:sz w:val="27"/>
          <w:szCs w:val="27"/>
        </w:rPr>
        <w:t>(Дополнение подпунктом - Федера</w:t>
      </w:r>
      <w:r>
        <w:rPr>
          <w:rStyle w:val="mark"/>
          <w:sz w:val="27"/>
          <w:szCs w:val="27"/>
        </w:rPr>
        <w:t>льный закон от 05.05.2014 № 95-ФЗ) (В редакции Федерального закона от 23.05.2020 № 154-ФЗ)</w:t>
      </w:r>
    </w:p>
    <w:p w:rsidR="00000000" w:rsidRDefault="00911707">
      <w:pPr>
        <w:pStyle w:val="a3"/>
        <w:spacing w:line="300" w:lineRule="auto"/>
        <w:divId w:val="27529102"/>
        <w:rPr>
          <w:color w:val="333333"/>
          <w:sz w:val="27"/>
          <w:szCs w:val="27"/>
        </w:rPr>
      </w:pPr>
      <w:r>
        <w:rPr>
          <w:color w:val="333333"/>
          <w:sz w:val="27"/>
          <w:szCs w:val="27"/>
        </w:rPr>
        <w:t xml:space="preserve">г) недостаточное количество достоверных подписей избирателей, участников референдума, представленных для регистрации списка кандидатов, назначения референдума; </w:t>
      </w:r>
      <w:r>
        <w:rPr>
          <w:rStyle w:val="mark"/>
          <w:sz w:val="27"/>
          <w:szCs w:val="27"/>
        </w:rPr>
        <w:t>(В ре</w:t>
      </w:r>
      <w:r>
        <w:rPr>
          <w:rStyle w:val="mark"/>
          <w:sz w:val="27"/>
          <w:szCs w:val="27"/>
        </w:rPr>
        <w:t>дакции федеральных законов от 05.05.2014 № 95-ФЗ; от 04.06.2014 № 146-ФЗ)</w:t>
      </w:r>
    </w:p>
    <w:p w:rsidR="00000000" w:rsidRDefault="00911707">
      <w:pPr>
        <w:pStyle w:val="a3"/>
        <w:spacing w:line="300" w:lineRule="auto"/>
        <w:divId w:val="27529102"/>
        <w:rPr>
          <w:color w:val="333333"/>
          <w:sz w:val="27"/>
          <w:szCs w:val="27"/>
        </w:rPr>
      </w:pPr>
      <w:r>
        <w:rPr>
          <w:color w:val="333333"/>
          <w:sz w:val="27"/>
          <w:szCs w:val="27"/>
        </w:rPr>
        <w:t>д) несоздание избирательным объединением, инициативной группой по проведению референдума избирательного фонда, фонда референдума (за исключением случаев, когда в соответствии со стат</w:t>
      </w:r>
      <w:r>
        <w:rPr>
          <w:color w:val="333333"/>
          <w:sz w:val="27"/>
          <w:szCs w:val="27"/>
        </w:rPr>
        <w:t>ьей 58 настоящего Федерального закона создание фонда референдума необязательно). Отсутствие средств в избирательном фонде, фонде референдума не является основанием отказа в регистрации списка кандидатов, в проведении референдума;</w:t>
      </w:r>
    </w:p>
    <w:p w:rsidR="00000000" w:rsidRDefault="00911707">
      <w:pPr>
        <w:pStyle w:val="a3"/>
        <w:spacing w:line="300" w:lineRule="auto"/>
        <w:divId w:val="27529102"/>
        <w:rPr>
          <w:color w:val="333333"/>
          <w:sz w:val="27"/>
          <w:szCs w:val="27"/>
        </w:rPr>
      </w:pPr>
      <w:r>
        <w:rPr>
          <w:color w:val="333333"/>
          <w:sz w:val="27"/>
          <w:szCs w:val="27"/>
        </w:rPr>
        <w:t>е) использование избирател</w:t>
      </w:r>
      <w:r>
        <w:rPr>
          <w:color w:val="333333"/>
          <w:sz w:val="27"/>
          <w:szCs w:val="27"/>
        </w:rPr>
        <w:t>ьным объединением при финансировании своей избирательной кампании, использование инициативной группой по проведению референдума при финансировании своей деятельности по выдвижению инициативы проведения референдума, организации сбора подписей участников реф</w:t>
      </w:r>
      <w:r>
        <w:rPr>
          <w:color w:val="333333"/>
          <w:sz w:val="27"/>
          <w:szCs w:val="27"/>
        </w:rPr>
        <w:t>ерендума, а также деятельности, направленной на получение определенного результата на референдуме, помимо средств собственного избирательного фонда, фонда референдума иных денежных средств, составляющих более 5 процентов от установленного законом предельно</w:t>
      </w:r>
      <w:r>
        <w:rPr>
          <w:color w:val="333333"/>
          <w:sz w:val="27"/>
          <w:szCs w:val="27"/>
        </w:rPr>
        <w:t>го размера расходования средств избирательного фонда, фонда референдума;</w:t>
      </w:r>
    </w:p>
    <w:p w:rsidR="00000000" w:rsidRDefault="00911707">
      <w:pPr>
        <w:pStyle w:val="a3"/>
        <w:spacing w:line="300" w:lineRule="auto"/>
        <w:divId w:val="27529102"/>
        <w:rPr>
          <w:color w:val="333333"/>
          <w:sz w:val="27"/>
          <w:szCs w:val="27"/>
        </w:rPr>
      </w:pPr>
      <w:r>
        <w:rPr>
          <w:color w:val="333333"/>
          <w:sz w:val="27"/>
          <w:szCs w:val="27"/>
        </w:rPr>
        <w:t>ж) </w:t>
      </w:r>
      <w:r>
        <w:rPr>
          <w:color w:val="333333"/>
          <w:sz w:val="27"/>
          <w:szCs w:val="27"/>
        </w:rPr>
        <w:t>превышение избирательным объединением при финансировании своей избирательной кампании, инициативной группой по проведению референдума при финансировании своей деятельности по выдвижению инициативы проведения референдума, организации сбора подписей участник</w:t>
      </w:r>
      <w:r>
        <w:rPr>
          <w:color w:val="333333"/>
          <w:sz w:val="27"/>
          <w:szCs w:val="27"/>
        </w:rPr>
        <w:t>ов референдума, а также деятельности, направленной на получение определенного результата на референдуме, более чем на 5 процентов установленного законом предельного размера расходования средств избирательного фонда, фонда референдума;</w:t>
      </w:r>
    </w:p>
    <w:p w:rsidR="00000000" w:rsidRDefault="00911707">
      <w:pPr>
        <w:pStyle w:val="a3"/>
        <w:spacing w:line="300" w:lineRule="auto"/>
        <w:divId w:val="27529102"/>
        <w:rPr>
          <w:color w:val="333333"/>
          <w:sz w:val="27"/>
          <w:szCs w:val="27"/>
        </w:rPr>
      </w:pPr>
      <w:r>
        <w:rPr>
          <w:color w:val="333333"/>
          <w:sz w:val="27"/>
          <w:szCs w:val="27"/>
        </w:rPr>
        <w:t>з) превышение числа к</w:t>
      </w:r>
      <w:r>
        <w:rPr>
          <w:color w:val="333333"/>
          <w:sz w:val="27"/>
          <w:szCs w:val="27"/>
        </w:rPr>
        <w:t xml:space="preserve">андидатов, исключенных из списка кандидатов по заявлениям кандидатов о снятии своих кандидатур, решению избирательного объединения (за исключением выбытия по вынуждающим к тому обстоятельствам), а также по решению избирательной комиссии, принятому в связи </w:t>
      </w:r>
      <w:r>
        <w:rPr>
          <w:color w:val="333333"/>
          <w:sz w:val="27"/>
          <w:szCs w:val="27"/>
        </w:rPr>
        <w:t>с наличием предусмотренных пунктом 26 настоящей статьи оснований для такого исключения, более чем на 25 процентов от общего числа кандидатов в заверенном списке кандидатов на выборах в федеральные органы государственной власти и более чем на 50 процентов о</w:t>
      </w:r>
      <w:r>
        <w:rPr>
          <w:color w:val="333333"/>
          <w:sz w:val="27"/>
          <w:szCs w:val="27"/>
        </w:rPr>
        <w:t>т общего числа кандидатов в заверенном списке кандидатов на выборах в органы государственной власти субъектов Российской Федерации, органы местного самоуправления;</w:t>
      </w:r>
    </w:p>
    <w:p w:rsidR="00000000" w:rsidRDefault="00911707">
      <w:pPr>
        <w:pStyle w:val="a3"/>
        <w:spacing w:line="300" w:lineRule="auto"/>
        <w:divId w:val="27529102"/>
        <w:rPr>
          <w:color w:val="333333"/>
          <w:sz w:val="27"/>
          <w:szCs w:val="27"/>
        </w:rPr>
      </w:pPr>
      <w:r>
        <w:rPr>
          <w:color w:val="333333"/>
          <w:sz w:val="27"/>
          <w:szCs w:val="27"/>
        </w:rPr>
        <w:t>и) установленный решением суда факт несоблюдения избирательным объединением, инициативной гр</w:t>
      </w:r>
      <w:r>
        <w:rPr>
          <w:color w:val="333333"/>
          <w:sz w:val="27"/>
          <w:szCs w:val="27"/>
        </w:rPr>
        <w:t>уппой по проведению референдума ограничений, предусмотренных пунктом 1 или 1</w:t>
      </w:r>
      <w:r>
        <w:rPr>
          <w:rStyle w:val="w91"/>
          <w:color w:val="333333"/>
          <w:sz w:val="27"/>
          <w:szCs w:val="27"/>
        </w:rPr>
        <w:t>1</w:t>
      </w:r>
      <w:r>
        <w:rPr>
          <w:color w:val="333333"/>
          <w:sz w:val="27"/>
          <w:szCs w:val="27"/>
        </w:rPr>
        <w:t xml:space="preserve"> статьи 56 настоящего Федерального закона; </w:t>
      </w:r>
      <w:r>
        <w:rPr>
          <w:rStyle w:val="mark"/>
          <w:sz w:val="27"/>
          <w:szCs w:val="27"/>
        </w:rPr>
        <w:t>(В редакции Федерального закона от 05.12.2006 № 225-ФЗ)</w:t>
      </w:r>
    </w:p>
    <w:p w:rsidR="00000000" w:rsidRDefault="00911707">
      <w:pPr>
        <w:pStyle w:val="a3"/>
        <w:spacing w:line="300" w:lineRule="auto"/>
        <w:divId w:val="27529102"/>
        <w:rPr>
          <w:color w:val="333333"/>
          <w:sz w:val="27"/>
          <w:szCs w:val="27"/>
        </w:rPr>
      </w:pPr>
      <w:r>
        <w:rPr>
          <w:color w:val="333333"/>
          <w:sz w:val="27"/>
          <w:szCs w:val="27"/>
        </w:rPr>
        <w:t>к) неоднократное использование уполномоченным представителем или доверенным лицо</w:t>
      </w:r>
      <w:r>
        <w:rPr>
          <w:color w:val="333333"/>
          <w:sz w:val="27"/>
          <w:szCs w:val="27"/>
        </w:rPr>
        <w:t>м избирательного объединения, членом или уполномоченным представителем инициативной группы по проведению референдума преимуществ своего должностного или служебного положения;</w:t>
      </w:r>
    </w:p>
    <w:p w:rsidR="00000000" w:rsidRDefault="00911707">
      <w:pPr>
        <w:pStyle w:val="a3"/>
        <w:spacing w:line="300" w:lineRule="auto"/>
        <w:divId w:val="27529102"/>
        <w:rPr>
          <w:color w:val="333333"/>
          <w:sz w:val="27"/>
          <w:szCs w:val="27"/>
        </w:rPr>
      </w:pPr>
      <w:r>
        <w:rPr>
          <w:color w:val="333333"/>
          <w:sz w:val="27"/>
          <w:szCs w:val="27"/>
        </w:rPr>
        <w:t>л) выбытие кандидатов, в результате чего число региональных групп кандидатов в сп</w:t>
      </w:r>
      <w:r>
        <w:rPr>
          <w:color w:val="333333"/>
          <w:sz w:val="27"/>
          <w:szCs w:val="27"/>
        </w:rPr>
        <w:t>иске кандидатов оказалось меньше установленного законом;</w:t>
      </w:r>
    </w:p>
    <w:p w:rsidR="00000000" w:rsidRDefault="00911707">
      <w:pPr>
        <w:pStyle w:val="a3"/>
        <w:spacing w:line="300" w:lineRule="auto"/>
        <w:divId w:val="27529102"/>
        <w:rPr>
          <w:color w:val="333333"/>
          <w:sz w:val="27"/>
          <w:szCs w:val="27"/>
        </w:rPr>
      </w:pPr>
      <w:r>
        <w:rPr>
          <w:color w:val="333333"/>
          <w:sz w:val="27"/>
          <w:szCs w:val="27"/>
        </w:rPr>
        <w:t>м) </w:t>
      </w:r>
      <w:r>
        <w:rPr>
          <w:rStyle w:val="mark"/>
          <w:sz w:val="27"/>
          <w:szCs w:val="27"/>
        </w:rPr>
        <w:t>(Подпункт утратил силу - Федеральный закон от 09.02.2009 № 3-ФЗ)</w:t>
      </w:r>
    </w:p>
    <w:p w:rsidR="00000000" w:rsidRDefault="00911707">
      <w:pPr>
        <w:pStyle w:val="a3"/>
        <w:spacing w:line="300" w:lineRule="auto"/>
        <w:divId w:val="27529102"/>
        <w:rPr>
          <w:color w:val="333333"/>
          <w:sz w:val="27"/>
          <w:szCs w:val="27"/>
        </w:rPr>
      </w:pPr>
      <w:r>
        <w:rPr>
          <w:color w:val="333333"/>
          <w:sz w:val="27"/>
          <w:szCs w:val="27"/>
        </w:rPr>
        <w:t>н) установленный решением суда факт подкупа избирателей избирательным объединением, его доверенным лицом, уполномоченным представит</w:t>
      </w:r>
      <w:r>
        <w:rPr>
          <w:color w:val="333333"/>
          <w:sz w:val="27"/>
          <w:szCs w:val="27"/>
        </w:rPr>
        <w:t xml:space="preserve">елем, а также действовавшими по их поручению иным лицом или организацией. </w:t>
      </w:r>
      <w:r>
        <w:rPr>
          <w:rStyle w:val="mark"/>
          <w:sz w:val="27"/>
          <w:szCs w:val="27"/>
        </w:rPr>
        <w:t>(Дополнение подпунктом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26. Основаниями исключения кандидата из заверенного списка кандидатов являются:</w:t>
      </w:r>
    </w:p>
    <w:p w:rsidR="00000000" w:rsidRDefault="00911707">
      <w:pPr>
        <w:pStyle w:val="a3"/>
        <w:spacing w:line="300" w:lineRule="auto"/>
        <w:divId w:val="27529102"/>
        <w:rPr>
          <w:color w:val="333333"/>
          <w:sz w:val="27"/>
          <w:szCs w:val="27"/>
        </w:rPr>
      </w:pPr>
      <w:r>
        <w:rPr>
          <w:color w:val="333333"/>
          <w:sz w:val="27"/>
          <w:szCs w:val="27"/>
        </w:rPr>
        <w:t>а) отсутствие у кандидата пассивног</w:t>
      </w:r>
      <w:r>
        <w:rPr>
          <w:color w:val="333333"/>
          <w:sz w:val="27"/>
          <w:szCs w:val="27"/>
        </w:rPr>
        <w:t>о избирательного права;</w:t>
      </w:r>
    </w:p>
    <w:p w:rsidR="00000000" w:rsidRDefault="00911707">
      <w:pPr>
        <w:pStyle w:val="a3"/>
        <w:spacing w:line="300" w:lineRule="auto"/>
        <w:divId w:val="27529102"/>
        <w:rPr>
          <w:color w:val="333333"/>
          <w:sz w:val="27"/>
          <w:szCs w:val="27"/>
        </w:rPr>
      </w:pPr>
      <w:r>
        <w:rPr>
          <w:color w:val="333333"/>
          <w:sz w:val="27"/>
          <w:szCs w:val="27"/>
        </w:rPr>
        <w:t>б) сокрытие кандидатом сведений о судимости, которые должны быть представлены в соответствии с пунктом 2</w:t>
      </w:r>
      <w:r>
        <w:rPr>
          <w:rStyle w:val="w91"/>
          <w:color w:val="333333"/>
          <w:sz w:val="27"/>
          <w:szCs w:val="27"/>
        </w:rPr>
        <w:t>1</w:t>
      </w:r>
      <w:r>
        <w:rPr>
          <w:color w:val="333333"/>
          <w:sz w:val="27"/>
          <w:szCs w:val="27"/>
        </w:rPr>
        <w:t xml:space="preserve"> статьи 33 настоящего Федерального закона; </w:t>
      </w:r>
      <w:r>
        <w:rPr>
          <w:rStyle w:val="mark"/>
          <w:sz w:val="27"/>
          <w:szCs w:val="27"/>
        </w:rPr>
        <w:t>(В редакции федеральных законов от 25.07.2006 № 128-ФЗ; от 21.02.2014 № 19-ФЗ)</w:t>
      </w:r>
    </w:p>
    <w:p w:rsidR="00000000" w:rsidRDefault="00911707">
      <w:pPr>
        <w:pStyle w:val="a3"/>
        <w:spacing w:line="300" w:lineRule="auto"/>
        <w:divId w:val="27529102"/>
        <w:rPr>
          <w:color w:val="333333"/>
          <w:sz w:val="27"/>
          <w:szCs w:val="27"/>
        </w:rPr>
      </w:pPr>
      <w:r>
        <w:rPr>
          <w:color w:val="333333"/>
          <w:sz w:val="27"/>
          <w:szCs w:val="27"/>
        </w:rPr>
        <w:t>в) ус</w:t>
      </w:r>
      <w:r>
        <w:rPr>
          <w:color w:val="333333"/>
          <w:sz w:val="27"/>
          <w:szCs w:val="27"/>
        </w:rPr>
        <w:t>тановленный решением суда факт несоблюдения кандидатом в течение агитационного периода ограничений, предусмотренных пунктом 1 или 1</w:t>
      </w:r>
      <w:r>
        <w:rPr>
          <w:rStyle w:val="w91"/>
          <w:color w:val="333333"/>
          <w:sz w:val="27"/>
          <w:szCs w:val="27"/>
        </w:rPr>
        <w:t>1</w:t>
      </w:r>
      <w:r>
        <w:rPr>
          <w:color w:val="333333"/>
          <w:sz w:val="27"/>
          <w:szCs w:val="27"/>
        </w:rPr>
        <w:t xml:space="preserve"> статьи 56 настоящего Федерального закона; </w:t>
      </w:r>
      <w:r>
        <w:rPr>
          <w:rStyle w:val="mark"/>
          <w:sz w:val="27"/>
          <w:szCs w:val="27"/>
        </w:rPr>
        <w:t>(В редакции Федерального закона от 05.12.2006 № 225-ФЗ)</w:t>
      </w:r>
    </w:p>
    <w:p w:rsidR="00000000" w:rsidRDefault="00911707">
      <w:pPr>
        <w:pStyle w:val="a3"/>
        <w:spacing w:line="300" w:lineRule="auto"/>
        <w:divId w:val="27529102"/>
        <w:rPr>
          <w:color w:val="333333"/>
          <w:sz w:val="27"/>
          <w:szCs w:val="27"/>
        </w:rPr>
      </w:pPr>
      <w:r>
        <w:rPr>
          <w:color w:val="333333"/>
          <w:sz w:val="27"/>
          <w:szCs w:val="27"/>
        </w:rPr>
        <w:t>в</w:t>
      </w:r>
      <w:r>
        <w:rPr>
          <w:rStyle w:val="w91"/>
          <w:color w:val="333333"/>
          <w:sz w:val="27"/>
          <w:szCs w:val="27"/>
        </w:rPr>
        <w:t>1</w:t>
      </w:r>
      <w:r>
        <w:rPr>
          <w:color w:val="333333"/>
          <w:sz w:val="27"/>
          <w:szCs w:val="27"/>
        </w:rPr>
        <w:t>) при проведении выборо</w:t>
      </w:r>
      <w:r>
        <w:rPr>
          <w:color w:val="333333"/>
          <w:sz w:val="27"/>
          <w:szCs w:val="27"/>
        </w:rPr>
        <w:t>в в федеральные органы государственной власти, органы государственной власти субъектов Российской Федерации - несоблюдение кандидатом требований, установленных пунктом 3</w:t>
      </w:r>
      <w:r>
        <w:rPr>
          <w:rStyle w:val="w91"/>
          <w:color w:val="333333"/>
          <w:sz w:val="27"/>
          <w:szCs w:val="27"/>
        </w:rPr>
        <w:t>3</w:t>
      </w:r>
      <w:r>
        <w:rPr>
          <w:color w:val="333333"/>
          <w:sz w:val="27"/>
          <w:szCs w:val="27"/>
        </w:rPr>
        <w:t xml:space="preserve"> статьи 33 настоящего Федерального закона; </w:t>
      </w:r>
      <w:r>
        <w:rPr>
          <w:rStyle w:val="mark"/>
          <w:sz w:val="27"/>
          <w:szCs w:val="27"/>
        </w:rPr>
        <w:t>(Дополнение подпунктом - Федеральный закон </w:t>
      </w:r>
      <w:r>
        <w:rPr>
          <w:rStyle w:val="mark"/>
          <w:sz w:val="27"/>
          <w:szCs w:val="27"/>
        </w:rPr>
        <w:t>от 07.05.2013 № 102-ФЗ)</w:t>
      </w:r>
    </w:p>
    <w:p w:rsidR="00000000" w:rsidRDefault="00911707">
      <w:pPr>
        <w:pStyle w:val="a3"/>
        <w:spacing w:line="300" w:lineRule="auto"/>
        <w:divId w:val="27529102"/>
        <w:rPr>
          <w:color w:val="333333"/>
          <w:sz w:val="27"/>
          <w:szCs w:val="27"/>
        </w:rPr>
      </w:pPr>
      <w:r>
        <w:rPr>
          <w:color w:val="333333"/>
          <w:sz w:val="27"/>
          <w:szCs w:val="27"/>
        </w:rPr>
        <w:t>г) неоднократное использование кандидатом преимуществ своего должностного или служебного положения;</w:t>
      </w:r>
    </w:p>
    <w:p w:rsidR="00000000" w:rsidRDefault="00911707">
      <w:pPr>
        <w:pStyle w:val="a3"/>
        <w:spacing w:line="300" w:lineRule="auto"/>
        <w:divId w:val="27529102"/>
        <w:rPr>
          <w:color w:val="333333"/>
          <w:sz w:val="27"/>
          <w:szCs w:val="27"/>
        </w:rPr>
      </w:pPr>
      <w:r>
        <w:rPr>
          <w:color w:val="333333"/>
          <w:sz w:val="27"/>
          <w:szCs w:val="27"/>
        </w:rPr>
        <w:t>д) регистрация кандидата в другом списке кандидатов на данных выборах либо в одномандатном (многомандатном) избирательном округе в п</w:t>
      </w:r>
      <w:r>
        <w:rPr>
          <w:color w:val="333333"/>
          <w:sz w:val="27"/>
          <w:szCs w:val="27"/>
        </w:rPr>
        <w:t xml:space="preserve">орядке самовыдвижения или на основании выдвижения иным избирательным объединением;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е) наличие в заверенном списке кандидатов, выдвинутом политической партией, а также в заверенном списке кандидатов, вы</w:t>
      </w:r>
      <w:r>
        <w:rPr>
          <w:color w:val="333333"/>
          <w:sz w:val="27"/>
          <w:szCs w:val="27"/>
        </w:rPr>
        <w:t xml:space="preserve">двинутом региональным отделением или иным структурным подразделением политической партии (если это предусмотрено уставом политической партии), кандидата, являющегося членом иной политической партии; </w:t>
      </w:r>
      <w:r>
        <w:rPr>
          <w:rStyle w:val="mark"/>
          <w:sz w:val="27"/>
          <w:szCs w:val="27"/>
        </w:rPr>
        <w:t>(Дополнение подпунктом - Федеральный закон от 12.07.2006 </w:t>
      </w:r>
      <w:r>
        <w:rPr>
          <w:rStyle w:val="mark"/>
          <w:sz w:val="27"/>
          <w:szCs w:val="27"/>
        </w:rPr>
        <w:t>№ 106-ФЗ)</w:t>
      </w:r>
    </w:p>
    <w:p w:rsidR="00000000" w:rsidRDefault="00911707">
      <w:pPr>
        <w:pStyle w:val="a3"/>
        <w:spacing w:line="300" w:lineRule="auto"/>
        <w:divId w:val="27529102"/>
        <w:rPr>
          <w:color w:val="333333"/>
          <w:sz w:val="27"/>
          <w:szCs w:val="27"/>
        </w:rPr>
      </w:pPr>
      <w:r>
        <w:rPr>
          <w:color w:val="333333"/>
          <w:sz w:val="27"/>
          <w:szCs w:val="27"/>
        </w:rPr>
        <w:t>ж) отсутствие среди документов, представленных для уведомления о выдвижении и регистрации списка кандидатов, документов, необходимых в соответствии с настоящим Федеральным законом, иным законом для уведомления о выдвижении и (или) регистрации кан</w:t>
      </w:r>
      <w:r>
        <w:rPr>
          <w:color w:val="333333"/>
          <w:sz w:val="27"/>
          <w:szCs w:val="27"/>
        </w:rPr>
        <w:t xml:space="preserve">дидата, включенного в список кандидатов; </w:t>
      </w:r>
      <w:r>
        <w:rPr>
          <w:rStyle w:val="mark"/>
          <w:sz w:val="27"/>
          <w:szCs w:val="27"/>
        </w:rPr>
        <w:t>(Дополнение подпунктом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з) наличие на день, предшествующий дню заседания избирательной комиссии, на котором должен рассматриваться вопрос о регистрации списка кандидатов, с</w:t>
      </w:r>
      <w:r>
        <w:rPr>
          <w:color w:val="333333"/>
          <w:sz w:val="27"/>
          <w:szCs w:val="27"/>
        </w:rPr>
        <w:t xml:space="preserve">реди документов, представленных для уведомления о выдвижении и регистрации списка кандидатов, документов, оформленных в отношении кандидата с нарушением требований настоящего Федерального закона, иного закона; </w:t>
      </w:r>
      <w:r>
        <w:rPr>
          <w:rStyle w:val="mark"/>
          <w:sz w:val="27"/>
          <w:szCs w:val="27"/>
        </w:rPr>
        <w:t>(Дополнение подпунктом - Федеральный закон от </w:t>
      </w:r>
      <w:r>
        <w:rPr>
          <w:rStyle w:val="mark"/>
          <w:sz w:val="27"/>
          <w:szCs w:val="27"/>
        </w:rPr>
        <w:t>05.12.2006 № 225-ФЗ)</w:t>
      </w:r>
    </w:p>
    <w:p w:rsidR="00000000" w:rsidRDefault="00911707">
      <w:pPr>
        <w:pStyle w:val="a3"/>
        <w:spacing w:line="300" w:lineRule="auto"/>
        <w:divId w:val="27529102"/>
        <w:rPr>
          <w:color w:val="333333"/>
          <w:sz w:val="27"/>
          <w:szCs w:val="27"/>
        </w:rPr>
      </w:pPr>
      <w:r>
        <w:rPr>
          <w:color w:val="333333"/>
          <w:sz w:val="27"/>
          <w:szCs w:val="27"/>
        </w:rPr>
        <w:t>и) отсутствие на день, предшествующий дню заседания избирательной комиссии, на котором должен рассматриваться вопрос о регистрации списка кандидатов, в документах, представленных для уведомления о выдвижении и регистрации списка кандид</w:t>
      </w:r>
      <w:r>
        <w:rPr>
          <w:color w:val="333333"/>
          <w:sz w:val="27"/>
          <w:szCs w:val="27"/>
        </w:rPr>
        <w:t>атов, каких-либо сведений в отношении кандидата, предусмотренных пунктами 2 и 3 (при проведении выборов в федеральные органы государственной власти, органы государственной власти субъектов Российской Федерации также сведений, предусмотренных пунктом 3</w:t>
      </w:r>
      <w:r>
        <w:rPr>
          <w:rStyle w:val="w91"/>
          <w:color w:val="333333"/>
          <w:sz w:val="27"/>
          <w:szCs w:val="27"/>
        </w:rPr>
        <w:t>1</w:t>
      </w:r>
      <w:r>
        <w:rPr>
          <w:color w:val="333333"/>
          <w:sz w:val="27"/>
          <w:szCs w:val="27"/>
        </w:rPr>
        <w:t>) ст</w:t>
      </w:r>
      <w:r>
        <w:rPr>
          <w:color w:val="333333"/>
          <w:sz w:val="27"/>
          <w:szCs w:val="27"/>
        </w:rPr>
        <w:t xml:space="preserve">атьи 33 настоящего Федерального закона, иным законом. </w:t>
      </w:r>
      <w:r>
        <w:rPr>
          <w:rStyle w:val="mark"/>
          <w:sz w:val="27"/>
          <w:szCs w:val="27"/>
        </w:rPr>
        <w:t>(Дополнение подпунктом - Федеральный закон от 05.12.2006 № 225-ФЗ) (В редакции Федерального закона от 07.05.2013 № 102-ФЗ)</w:t>
      </w:r>
    </w:p>
    <w:p w:rsidR="00000000" w:rsidRDefault="00911707">
      <w:pPr>
        <w:pStyle w:val="a3"/>
        <w:spacing w:line="300" w:lineRule="auto"/>
        <w:divId w:val="27529102"/>
        <w:rPr>
          <w:color w:val="333333"/>
          <w:sz w:val="27"/>
          <w:szCs w:val="27"/>
        </w:rPr>
      </w:pPr>
      <w:r>
        <w:rPr>
          <w:color w:val="333333"/>
          <w:sz w:val="27"/>
          <w:szCs w:val="27"/>
        </w:rPr>
        <w:t>27. Перечни оснований отказа в регистрации кандидата, списка кандидатов, исключ</w:t>
      </w:r>
      <w:r>
        <w:rPr>
          <w:color w:val="333333"/>
          <w:sz w:val="27"/>
          <w:szCs w:val="27"/>
        </w:rPr>
        <w:t>ения кандидата из списка кандидатов по решению комиссии, отказа в проведении референдума, установленные пунктами 24 - 26 настоящей статьи, являются исчерпывающими.</w:t>
      </w:r>
    </w:p>
    <w:p w:rsidR="00000000" w:rsidRDefault="00911707">
      <w:pPr>
        <w:pStyle w:val="a3"/>
        <w:spacing w:line="300" w:lineRule="auto"/>
        <w:divId w:val="27529102"/>
        <w:rPr>
          <w:color w:val="333333"/>
          <w:sz w:val="27"/>
          <w:szCs w:val="27"/>
        </w:rPr>
      </w:pPr>
      <w:r>
        <w:rPr>
          <w:color w:val="333333"/>
          <w:sz w:val="27"/>
          <w:szCs w:val="27"/>
        </w:rPr>
        <w:t xml:space="preserve">28. В случае принятия комиссией решения об отказе в проведении референдума по предложенному </w:t>
      </w:r>
      <w:r>
        <w:rPr>
          <w:color w:val="333333"/>
          <w:sz w:val="27"/>
          <w:szCs w:val="27"/>
        </w:rPr>
        <w:t>вопросу члены соответствующей инициативной группы не могут в течение двух лет со дня принятия этого решения выступать повторно с инициативой проведения референдума по вопросу, имеющему такую же по смыслу или содержанию формулировку.</w:t>
      </w:r>
    </w:p>
    <w:p w:rsidR="00000000" w:rsidRDefault="00911707">
      <w:pPr>
        <w:pStyle w:val="a3"/>
        <w:spacing w:line="300" w:lineRule="auto"/>
        <w:divId w:val="27529102"/>
        <w:rPr>
          <w:color w:val="333333"/>
          <w:sz w:val="27"/>
          <w:szCs w:val="27"/>
        </w:rPr>
      </w:pPr>
      <w:r>
        <w:rPr>
          <w:color w:val="333333"/>
          <w:sz w:val="27"/>
          <w:szCs w:val="27"/>
        </w:rPr>
        <w:t>29. В случае отказа в р</w:t>
      </w:r>
      <w:r>
        <w:rPr>
          <w:color w:val="333333"/>
          <w:sz w:val="27"/>
          <w:szCs w:val="27"/>
        </w:rPr>
        <w:t>егистрации кандидата, списка кандидатов повторное выдвижение кандидата, списка кандидатов на тех же выборах возможно с соблюдением установленных законом порядка и сроков их выдвижения.</w:t>
      </w:r>
    </w:p>
    <w:p w:rsidR="00000000" w:rsidRDefault="00911707">
      <w:pPr>
        <w:pStyle w:val="a3"/>
        <w:spacing w:line="300" w:lineRule="auto"/>
        <w:divId w:val="27529102"/>
        <w:rPr>
          <w:color w:val="333333"/>
          <w:sz w:val="27"/>
          <w:szCs w:val="27"/>
        </w:rPr>
      </w:pPr>
      <w:r>
        <w:rPr>
          <w:color w:val="333333"/>
          <w:sz w:val="27"/>
          <w:szCs w:val="27"/>
        </w:rPr>
        <w:t>30. </w:t>
      </w:r>
      <w:r>
        <w:rPr>
          <w:rStyle w:val="ed"/>
          <w:color w:val="333333"/>
          <w:sz w:val="27"/>
          <w:szCs w:val="27"/>
        </w:rPr>
        <w:t>Кандидат, выдвинутый в составе списка кандидатов, не позднее чем за</w:t>
      </w:r>
      <w:r>
        <w:rPr>
          <w:rStyle w:val="ed"/>
          <w:color w:val="333333"/>
          <w:sz w:val="27"/>
          <w:szCs w:val="27"/>
        </w:rPr>
        <w:t xml:space="preserve"> 15 дней до дня голосования, а при наличии вынуждающих к тому обстоятельств не позднее чем за один день до дня (первого дня) голосования (в том числе повторного голосования), кандидат, выдвинутый непосредственно, не позднее чем за пять дней до дня (первого</w:t>
      </w:r>
      <w:r>
        <w:rPr>
          <w:rStyle w:val="ed"/>
          <w:color w:val="333333"/>
          <w:sz w:val="27"/>
          <w:szCs w:val="27"/>
        </w:rPr>
        <w:t xml:space="preserve"> дня) голосования, а при наличии вынуждающих к тому обстоятельств не позднее чем за один день до дня (первого дня) голосования (в том числе повторного голосования) вправе представить в соответствующую избирательную комиссию письменное заявление о снятии св</w:t>
      </w:r>
      <w:r>
        <w:rPr>
          <w:rStyle w:val="ed"/>
          <w:color w:val="333333"/>
          <w:sz w:val="27"/>
          <w:szCs w:val="27"/>
        </w:rPr>
        <w:t>оей кандидатуры.</w:t>
      </w:r>
      <w:r>
        <w:rPr>
          <w:color w:val="333333"/>
          <w:sz w:val="27"/>
          <w:szCs w:val="27"/>
        </w:rPr>
        <w:t xml:space="preserve"> Указанное заявление отзыву не подлежит. Если кандидат, выдвинутый в составе списка кандидатов, представит указанное заявление до заверения списка кандидатов, избирательная комиссия исключает этого кандидата из списка кандидатов до такого з</w:t>
      </w:r>
      <w:r>
        <w:rPr>
          <w:color w:val="333333"/>
          <w:sz w:val="27"/>
          <w:szCs w:val="27"/>
        </w:rPr>
        <w:t>аверения. Если кандидат, подавший заявление о снятии своей кандидатуры, выдвинут в составе списка кандидатов, избирательная комиссия, заверившая или зарегистрировавшая список кандидатов, исключает кандидата из списка кандидатов. Если кандидат, выдвинутый н</w:t>
      </w:r>
      <w:r>
        <w:rPr>
          <w:color w:val="333333"/>
          <w:sz w:val="27"/>
          <w:szCs w:val="27"/>
        </w:rPr>
        <w:t>епосредственно и подавший заявление о снятии своей кандидатуры, был зарегистрирован, зарегистрировавшая кандидата избирательная комиссия принимает решение об аннулировании его регистрации.</w:t>
      </w:r>
      <w:r>
        <w:rPr>
          <w:rStyle w:val="mark"/>
          <w:sz w:val="27"/>
          <w:szCs w:val="27"/>
        </w:rPr>
        <w:t> (В редакции федеральных законов от 09.03.2016 № 66-ФЗ, от 31.07.202</w:t>
      </w:r>
      <w:r>
        <w:rPr>
          <w:rStyle w:val="mark"/>
          <w:sz w:val="27"/>
          <w:szCs w:val="27"/>
        </w:rPr>
        <w:t>0 № 267-ФЗ)</w:t>
      </w:r>
    </w:p>
    <w:p w:rsidR="00000000" w:rsidRDefault="00911707">
      <w:pPr>
        <w:pStyle w:val="a3"/>
        <w:spacing w:line="300" w:lineRule="auto"/>
        <w:divId w:val="27529102"/>
        <w:rPr>
          <w:color w:val="333333"/>
          <w:sz w:val="27"/>
          <w:szCs w:val="27"/>
        </w:rPr>
      </w:pPr>
      <w:r>
        <w:rPr>
          <w:color w:val="333333"/>
          <w:sz w:val="27"/>
          <w:szCs w:val="27"/>
        </w:rPr>
        <w:t>30</w:t>
      </w:r>
      <w:r>
        <w:rPr>
          <w:rStyle w:val="w91"/>
          <w:color w:val="333333"/>
          <w:sz w:val="27"/>
          <w:szCs w:val="27"/>
        </w:rPr>
        <w:t>1</w:t>
      </w:r>
      <w:r>
        <w:rPr>
          <w:color w:val="333333"/>
          <w:sz w:val="27"/>
          <w:szCs w:val="27"/>
        </w:rPr>
        <w:t xml:space="preserve">. В случае выбытия кандидатуры для наделения полномочиями </w:t>
      </w:r>
      <w:r>
        <w:rPr>
          <w:rStyle w:val="ed"/>
          <w:color w:val="333333"/>
          <w:sz w:val="27"/>
          <w:szCs w:val="27"/>
        </w:rPr>
        <w:t>сенатора Российской</w:t>
      </w:r>
      <w:r>
        <w:rPr>
          <w:color w:val="333333"/>
          <w:sz w:val="27"/>
          <w:szCs w:val="27"/>
        </w:rPr>
        <w:t xml:space="preserve"> Федерации не позднее чем за 15 дней до дня голосования зарегистрированный кандидат на должность высшего должностного лица субъекта Российской Федерации вправе в дв</w:t>
      </w:r>
      <w:r>
        <w:rPr>
          <w:color w:val="333333"/>
          <w:sz w:val="27"/>
          <w:szCs w:val="27"/>
        </w:rPr>
        <w:t xml:space="preserve">ухдневный срок представить новую кандидатуру (новые кандидатуры) для наделения полномочиями </w:t>
      </w:r>
      <w:r>
        <w:rPr>
          <w:rStyle w:val="ed"/>
          <w:color w:val="333333"/>
          <w:sz w:val="27"/>
          <w:szCs w:val="27"/>
        </w:rPr>
        <w:t>сенатора Российской</w:t>
      </w:r>
      <w:r>
        <w:rPr>
          <w:color w:val="333333"/>
          <w:sz w:val="27"/>
          <w:szCs w:val="27"/>
        </w:rPr>
        <w:t xml:space="preserve"> Федерации, представив документы, предусмотренные пунктами 1</w:t>
      </w:r>
      <w:r>
        <w:rPr>
          <w:rStyle w:val="w91"/>
          <w:color w:val="333333"/>
          <w:sz w:val="27"/>
          <w:szCs w:val="27"/>
        </w:rPr>
        <w:t>2</w:t>
      </w:r>
      <w:r>
        <w:rPr>
          <w:color w:val="333333"/>
          <w:sz w:val="27"/>
          <w:szCs w:val="27"/>
        </w:rPr>
        <w:t>, 1</w:t>
      </w:r>
      <w:r>
        <w:rPr>
          <w:rStyle w:val="w91"/>
          <w:color w:val="333333"/>
          <w:sz w:val="27"/>
          <w:szCs w:val="27"/>
        </w:rPr>
        <w:t>4</w:t>
      </w:r>
      <w:r>
        <w:rPr>
          <w:color w:val="333333"/>
          <w:sz w:val="27"/>
          <w:szCs w:val="27"/>
        </w:rPr>
        <w:t xml:space="preserve"> и 1</w:t>
      </w:r>
      <w:r>
        <w:rPr>
          <w:rStyle w:val="w91"/>
          <w:color w:val="333333"/>
          <w:sz w:val="27"/>
          <w:szCs w:val="27"/>
        </w:rPr>
        <w:t>5</w:t>
      </w:r>
      <w:r>
        <w:rPr>
          <w:color w:val="333333"/>
          <w:sz w:val="27"/>
          <w:szCs w:val="27"/>
        </w:rPr>
        <w:t xml:space="preserve"> настоящей статьи, в избирательную комиссию субъекта Российской Федерации. </w:t>
      </w:r>
      <w:r>
        <w:rPr>
          <w:rStyle w:val="mark"/>
          <w:sz w:val="27"/>
          <w:szCs w:val="27"/>
        </w:rPr>
        <w:t>(Дополнение пунктом - Федеральный закон от 03.12.2012 № 238-ФЗ) (В редакции федеральных законов от 05.04.2021 № 89-ФЗ, от 14.03.2022 № 60-ФЗ)</w:t>
      </w:r>
    </w:p>
    <w:p w:rsidR="00000000" w:rsidRDefault="00911707">
      <w:pPr>
        <w:pStyle w:val="a3"/>
        <w:spacing w:line="300" w:lineRule="auto"/>
        <w:divId w:val="27529102"/>
        <w:rPr>
          <w:color w:val="333333"/>
          <w:sz w:val="27"/>
          <w:szCs w:val="27"/>
        </w:rPr>
      </w:pPr>
      <w:r>
        <w:rPr>
          <w:color w:val="333333"/>
          <w:sz w:val="27"/>
          <w:szCs w:val="27"/>
        </w:rPr>
        <w:t>30</w:t>
      </w:r>
      <w:r>
        <w:rPr>
          <w:rStyle w:val="w91"/>
          <w:color w:val="333333"/>
          <w:sz w:val="27"/>
          <w:szCs w:val="27"/>
        </w:rPr>
        <w:t>2</w:t>
      </w:r>
      <w:r>
        <w:rPr>
          <w:color w:val="333333"/>
          <w:sz w:val="27"/>
          <w:szCs w:val="27"/>
        </w:rPr>
        <w:t>. При наличии вынуждающих обстоятельств, указанных в пункте 37 настоящей статьи, зарегистрированный кандидат на</w:t>
      </w:r>
      <w:r>
        <w:rPr>
          <w:color w:val="333333"/>
          <w:sz w:val="27"/>
          <w:szCs w:val="27"/>
        </w:rPr>
        <w:t xml:space="preserve"> должность высшего должностного лица субъекта Российской Федерации вправе не позднее чем за один день до дня </w:t>
      </w:r>
      <w:r>
        <w:rPr>
          <w:rStyle w:val="ed"/>
          <w:color w:val="333333"/>
          <w:sz w:val="27"/>
          <w:szCs w:val="27"/>
        </w:rPr>
        <w:t xml:space="preserve">(первого дня) </w:t>
      </w:r>
      <w:r>
        <w:rPr>
          <w:color w:val="333333"/>
          <w:sz w:val="27"/>
          <w:szCs w:val="27"/>
        </w:rPr>
        <w:t>голосования (в том числе повторного голосования) представить в избирательную комиссию субъекта Российской Федерации письменное заявле</w:t>
      </w:r>
      <w:r>
        <w:rPr>
          <w:color w:val="333333"/>
          <w:sz w:val="27"/>
          <w:szCs w:val="27"/>
        </w:rPr>
        <w:t xml:space="preserve">ние об отзыве кандидатуры для наделения полномочиями </w:t>
      </w:r>
      <w:r>
        <w:rPr>
          <w:rStyle w:val="ed"/>
          <w:color w:val="333333"/>
          <w:sz w:val="27"/>
          <w:szCs w:val="27"/>
        </w:rPr>
        <w:t>сенатора Российской</w:t>
      </w:r>
      <w:r>
        <w:rPr>
          <w:color w:val="333333"/>
          <w:sz w:val="27"/>
          <w:szCs w:val="27"/>
        </w:rPr>
        <w:t xml:space="preserve"> Федерации, представленной в избирательную комиссию субъекта Российской Федерации. </w:t>
      </w:r>
      <w:r>
        <w:rPr>
          <w:rStyle w:val="mark"/>
          <w:sz w:val="27"/>
          <w:szCs w:val="27"/>
        </w:rPr>
        <w:t>(Дополнение пунктом - Федеральный закон от 03.12.2012 № 238-ФЗ) (В редакции федеральных законов от 31</w:t>
      </w:r>
      <w:r>
        <w:rPr>
          <w:rStyle w:val="mark"/>
          <w:sz w:val="27"/>
          <w:szCs w:val="27"/>
        </w:rPr>
        <w:t>.07.2020 № 267-ФЗ, от 05.04.2021 № 89-ФЗ, от 14.03.2022 № 60-ФЗ)</w:t>
      </w:r>
    </w:p>
    <w:p w:rsidR="00000000" w:rsidRDefault="00911707">
      <w:pPr>
        <w:pStyle w:val="a3"/>
        <w:spacing w:line="300" w:lineRule="auto"/>
        <w:divId w:val="27529102"/>
        <w:rPr>
          <w:color w:val="333333"/>
          <w:sz w:val="27"/>
          <w:szCs w:val="27"/>
        </w:rPr>
      </w:pPr>
      <w:r>
        <w:rPr>
          <w:color w:val="333333"/>
          <w:sz w:val="27"/>
          <w:szCs w:val="27"/>
        </w:rPr>
        <w:t>31. Орган избирательного объединения, принявший решение о выдвижении кандидата по единому избирательному округу, списка кандидатов, вправе отозвать этого кандидата, этот список кандидатов. Ре</w:t>
      </w:r>
      <w:r>
        <w:rPr>
          <w:color w:val="333333"/>
          <w:sz w:val="27"/>
          <w:szCs w:val="27"/>
        </w:rPr>
        <w:t>шение об отзыве кандидата, списка кандидатов представляется в соответствующую избирательную комиссию не позднее чем за пять дней до дня </w:t>
      </w:r>
      <w:r>
        <w:rPr>
          <w:rStyle w:val="ed"/>
          <w:color w:val="333333"/>
          <w:sz w:val="27"/>
          <w:szCs w:val="27"/>
        </w:rPr>
        <w:t xml:space="preserve">(первого дня) </w:t>
      </w:r>
      <w:r>
        <w:rPr>
          <w:color w:val="333333"/>
          <w:sz w:val="27"/>
          <w:szCs w:val="27"/>
        </w:rPr>
        <w:t>голосования (в том числе повторного голосования). Если кандидат, список кандидатов был зарегистрирован, за</w:t>
      </w:r>
      <w:r>
        <w:rPr>
          <w:color w:val="333333"/>
          <w:sz w:val="27"/>
          <w:szCs w:val="27"/>
        </w:rPr>
        <w:t>регистрировавшая кандидата, список кандидатов избирательная комиссия принимает решение об аннулировании регистрации кандидата, списка кандидатов.</w:t>
      </w:r>
      <w:r>
        <w:rPr>
          <w:rStyle w:val="mark"/>
          <w:sz w:val="27"/>
          <w:szCs w:val="27"/>
        </w:rPr>
        <w:t> (В редакции Федерального закона от 31.07.2020 № 267-ФЗ)</w:t>
      </w:r>
    </w:p>
    <w:p w:rsidR="00000000" w:rsidRDefault="00911707">
      <w:pPr>
        <w:pStyle w:val="a3"/>
        <w:spacing w:line="300" w:lineRule="auto"/>
        <w:divId w:val="27529102"/>
        <w:rPr>
          <w:color w:val="333333"/>
          <w:sz w:val="27"/>
          <w:szCs w:val="27"/>
        </w:rPr>
      </w:pPr>
      <w:r>
        <w:rPr>
          <w:color w:val="333333"/>
          <w:sz w:val="27"/>
          <w:szCs w:val="27"/>
        </w:rPr>
        <w:t>32. Избирательное объединение в порядке и по основания</w:t>
      </w:r>
      <w:r>
        <w:rPr>
          <w:color w:val="333333"/>
          <w:sz w:val="27"/>
          <w:szCs w:val="27"/>
        </w:rPr>
        <w:t>м, предусмотренным федеральным законом и (или) уставом избирательного объединения, вправе отозвать кандидата, выдвинутого им по одномандатному (многомандатному) избирательному округу, а также в порядке, предусмотренном его уставом, исключить некоторых канд</w:t>
      </w:r>
      <w:r>
        <w:rPr>
          <w:color w:val="333333"/>
          <w:sz w:val="27"/>
          <w:szCs w:val="27"/>
        </w:rPr>
        <w:t xml:space="preserve">идатов из выдвинутого им списка кандидатов. Кандидат, выдвинутый по одномандатному (многомандатному) избирательному округу, может быть отозван не позднее чем за пять дней до дня </w:t>
      </w:r>
      <w:r>
        <w:rPr>
          <w:rStyle w:val="ed"/>
          <w:color w:val="333333"/>
          <w:sz w:val="27"/>
          <w:szCs w:val="27"/>
        </w:rPr>
        <w:t xml:space="preserve">(первого дня) </w:t>
      </w:r>
      <w:r>
        <w:rPr>
          <w:color w:val="333333"/>
          <w:sz w:val="27"/>
          <w:szCs w:val="27"/>
        </w:rPr>
        <w:t>голосования, а кандидат, включенный в список кандидатов, может б</w:t>
      </w:r>
      <w:r>
        <w:rPr>
          <w:color w:val="333333"/>
          <w:sz w:val="27"/>
          <w:szCs w:val="27"/>
        </w:rPr>
        <w:t>ыть исключен из этого списка не позднее чем за 15 дней до дня голосования, за исключением случая, предусмотренного пунктом 11 статьи 76 настоящего Федерального закона. Не допускается включение в список кандидатов лиц, ранее в нем не состоявших, равно как и</w:t>
      </w:r>
      <w:r>
        <w:rPr>
          <w:color w:val="333333"/>
          <w:sz w:val="27"/>
          <w:szCs w:val="27"/>
        </w:rPr>
        <w:t xml:space="preserve"> перемещение кандидатов в списке, кроме случаев, когда такое перемещение связано с изменением очередности из-за выбытия, в том числе исключения, некоторых кандидатов.</w:t>
      </w:r>
      <w:r>
        <w:rPr>
          <w:rStyle w:val="mark"/>
          <w:sz w:val="27"/>
          <w:szCs w:val="27"/>
        </w:rPr>
        <w:t> (В редакции федеральных законов от 05.12.2006 № 225-ФЗ, от 09.03.2016 № 66-ФЗ, от 31.07.2</w:t>
      </w:r>
      <w:r>
        <w:rPr>
          <w:rStyle w:val="mark"/>
          <w:sz w:val="27"/>
          <w:szCs w:val="27"/>
        </w:rPr>
        <w:t>020 № 267-ФЗ)</w:t>
      </w:r>
    </w:p>
    <w:p w:rsidR="00000000" w:rsidRDefault="00911707">
      <w:pPr>
        <w:pStyle w:val="a3"/>
        <w:spacing w:line="300" w:lineRule="auto"/>
        <w:divId w:val="27529102"/>
        <w:rPr>
          <w:color w:val="333333"/>
          <w:sz w:val="27"/>
          <w:szCs w:val="27"/>
        </w:rPr>
      </w:pPr>
      <w:r>
        <w:rPr>
          <w:color w:val="333333"/>
          <w:sz w:val="27"/>
          <w:szCs w:val="27"/>
        </w:rPr>
        <w:t>33. Если ко дню голосования в одномандатном (многомандатном) избирательном округе число зарегистрированных кандидатов окажется меньше установленного числа депутатских мандатов или равным ему либо если в едином избирательном округе будет зарег</w:t>
      </w:r>
      <w:r>
        <w:rPr>
          <w:color w:val="333333"/>
          <w:sz w:val="27"/>
          <w:szCs w:val="27"/>
        </w:rPr>
        <w:t>истрирован только один кандидат, список кандидатов или не будет ни одного зарегистрированного кандидата, списка кандидатов, голосование в таком избирательном округе по решению соответствующей избирательной комиссии откладывается на срок не более трех месяц</w:t>
      </w:r>
      <w:r>
        <w:rPr>
          <w:color w:val="333333"/>
          <w:sz w:val="27"/>
          <w:szCs w:val="27"/>
        </w:rPr>
        <w:t xml:space="preserve">ев для дополнительного выдвижения кандидатов, списков кандидатов и осуществления последующих избирательных действий, за исключением случаев, предусмотренных пунктом 35 настоящей статьи. </w:t>
      </w:r>
      <w:r>
        <w:rPr>
          <w:rStyle w:val="mark"/>
          <w:sz w:val="27"/>
          <w:szCs w:val="27"/>
        </w:rPr>
        <w:t>(В редакции Федерального закона от 02.10.2012 № 157-ФЗ)</w:t>
      </w:r>
    </w:p>
    <w:p w:rsidR="00000000" w:rsidRDefault="00911707">
      <w:pPr>
        <w:pStyle w:val="a3"/>
        <w:spacing w:line="300" w:lineRule="auto"/>
        <w:divId w:val="27529102"/>
        <w:rPr>
          <w:color w:val="333333"/>
          <w:sz w:val="27"/>
          <w:szCs w:val="27"/>
        </w:rPr>
      </w:pPr>
      <w:r>
        <w:rPr>
          <w:color w:val="333333"/>
          <w:sz w:val="27"/>
          <w:szCs w:val="27"/>
        </w:rPr>
        <w:t>34. В случае н</w:t>
      </w:r>
      <w:r>
        <w:rPr>
          <w:color w:val="333333"/>
          <w:sz w:val="27"/>
          <w:szCs w:val="27"/>
        </w:rPr>
        <w:t>еобходимости дополнительного выдвижения кандидатов, списка кандидатов в связи с тем, что зарегистрированный кандидат без вынуждающих к тому обстоятельств снял свою кандидатуру или избирательное объединение без вынуждающих к тому обстоятельств отозвало заре</w:t>
      </w:r>
      <w:r>
        <w:rPr>
          <w:color w:val="333333"/>
          <w:sz w:val="27"/>
          <w:szCs w:val="27"/>
        </w:rPr>
        <w:t>гистрированного кандидата, зарегистрированный список кандидатов либо в связи с тем, что регистрация кандидата, списка кандидатов была отменена судом или аннулирована избирательной комиссией на основании пункта 3 или 4 статьи 76 настоящего Федерального зако</w:t>
      </w:r>
      <w:r>
        <w:rPr>
          <w:color w:val="333333"/>
          <w:sz w:val="27"/>
          <w:szCs w:val="27"/>
        </w:rPr>
        <w:t>на (за исключением аннулирования регистрации из-за выбытия кандидата из списка кандидатов по вынуждающим к тому обстоятельствам), все расходы, понесенные избирательной комиссией, организующей выборы, при подготовке и проведении выборов, возмещаются за счет</w:t>
      </w:r>
      <w:r>
        <w:rPr>
          <w:color w:val="333333"/>
          <w:sz w:val="27"/>
          <w:szCs w:val="27"/>
        </w:rPr>
        <w:t xml:space="preserve"> такого кандидата, избирательного объединения.</w:t>
      </w:r>
    </w:p>
    <w:p w:rsidR="00000000" w:rsidRDefault="00911707">
      <w:pPr>
        <w:pStyle w:val="a3"/>
        <w:spacing w:line="300" w:lineRule="auto"/>
        <w:divId w:val="27529102"/>
        <w:rPr>
          <w:color w:val="333333"/>
          <w:sz w:val="27"/>
          <w:szCs w:val="27"/>
        </w:rPr>
      </w:pPr>
      <w:r>
        <w:rPr>
          <w:color w:val="333333"/>
          <w:sz w:val="27"/>
          <w:szCs w:val="27"/>
        </w:rPr>
        <w:t>35. Если в связи с обстоятельствами, предусмотренными пунктом 33 настоящей статьи, в одномандатном или едином избирательном округе окажется зарегистрированным один кандидат, голосование по одной кандидатуре до</w:t>
      </w:r>
      <w:r>
        <w:rPr>
          <w:color w:val="333333"/>
          <w:sz w:val="27"/>
          <w:szCs w:val="27"/>
        </w:rPr>
        <w:t>пускается при проведении повторного голосования, а также (если это предусмотрено законом субъекта Российской Федерации) на выборах депутатов представительных органов муниципальных образований. При этом кандидат считается избранным, если за него проголосова</w:t>
      </w:r>
      <w:r>
        <w:rPr>
          <w:color w:val="333333"/>
          <w:sz w:val="27"/>
          <w:szCs w:val="27"/>
        </w:rPr>
        <w:t>ло не менее 50 процентов от числа избирателей, принявших участие в голосовании.</w:t>
      </w:r>
    </w:p>
    <w:p w:rsidR="00000000" w:rsidRDefault="00911707">
      <w:pPr>
        <w:pStyle w:val="a3"/>
        <w:spacing w:line="300" w:lineRule="auto"/>
        <w:divId w:val="27529102"/>
        <w:rPr>
          <w:color w:val="333333"/>
          <w:sz w:val="27"/>
          <w:szCs w:val="27"/>
        </w:rPr>
      </w:pPr>
      <w:r>
        <w:rPr>
          <w:color w:val="333333"/>
          <w:sz w:val="27"/>
          <w:szCs w:val="27"/>
        </w:rPr>
        <w:t>36. Под обстоятельствами, вынуждающими зарегистрированного кандидата снять свою кандидатуру, а изб</w:t>
      </w:r>
      <w:r>
        <w:rPr>
          <w:color w:val="333333"/>
          <w:sz w:val="27"/>
          <w:szCs w:val="27"/>
        </w:rPr>
        <w:t>ирательное объединение отозвать выдвинутого им зарегистрированного кандидата, понимаются ограничение зарегистрированного кандидата судом в дееспособности, тяжелая болезнь, стойкое расстройство здоровья зарегистрированного кандидата, его близких родственник</w:t>
      </w:r>
      <w:r>
        <w:rPr>
          <w:color w:val="333333"/>
          <w:sz w:val="27"/>
          <w:szCs w:val="27"/>
        </w:rPr>
        <w:t xml:space="preserve">ов. К указанным обстоятельствам законом может быть отнесено избрание (назначение) зарегистрированного кандидата на государственную или муниципальную должность (соответственно уровню выборов), предусмотренную Конституцией Российской Федерации, конституцией </w:t>
      </w:r>
      <w:r>
        <w:rPr>
          <w:color w:val="333333"/>
          <w:sz w:val="27"/>
          <w:szCs w:val="27"/>
        </w:rPr>
        <w:t xml:space="preserve">(уставом), законом субъекта Российской Федерации, уставом муниципального образования. Под обстоятельствами, вынуждающими избирательное объединение отозвать список кандидатов, понимается выбытие по вынуждающим к тому обстоятельствам (в том числе в связи со </w:t>
      </w:r>
      <w:r>
        <w:rPr>
          <w:color w:val="333333"/>
          <w:sz w:val="27"/>
          <w:szCs w:val="27"/>
        </w:rPr>
        <w:t>смертью) кандидатов, занимавших первые три места в списке кандидатов, или более чем 25 процентов кандидатов из списка кандидатов на выборах в федеральные органы государственной власти, или более чем 50 процентов кандидатов из списка кандидатов на выборах в</w:t>
      </w:r>
      <w:r>
        <w:rPr>
          <w:color w:val="333333"/>
          <w:sz w:val="27"/>
          <w:szCs w:val="27"/>
        </w:rPr>
        <w:t xml:space="preserve"> органы государственной власти субъектов Российской Федерации, органы местного самоуправления.</w:t>
      </w:r>
    </w:p>
    <w:p w:rsidR="00000000" w:rsidRDefault="00911707">
      <w:pPr>
        <w:pStyle w:val="a3"/>
        <w:spacing w:line="300" w:lineRule="auto"/>
        <w:divId w:val="27529102"/>
        <w:rPr>
          <w:color w:val="333333"/>
          <w:sz w:val="27"/>
          <w:szCs w:val="27"/>
        </w:rPr>
      </w:pPr>
      <w:r>
        <w:rPr>
          <w:color w:val="333333"/>
          <w:sz w:val="27"/>
          <w:szCs w:val="27"/>
        </w:rPr>
        <w:t xml:space="preserve">37. Под обстоятельствами, вынуждающими кандидата на должность высшего должностного лица субъекта Российской Федерации отозвать представленную им кандидатуру для </w:t>
      </w:r>
      <w:r>
        <w:rPr>
          <w:color w:val="333333"/>
          <w:sz w:val="27"/>
          <w:szCs w:val="27"/>
        </w:rPr>
        <w:t xml:space="preserve">наделения полномочиями </w:t>
      </w:r>
      <w:r>
        <w:rPr>
          <w:rStyle w:val="ed"/>
          <w:color w:val="333333"/>
          <w:sz w:val="27"/>
          <w:szCs w:val="27"/>
        </w:rPr>
        <w:t xml:space="preserve">сенатора Российской </w:t>
      </w:r>
      <w:r>
        <w:rPr>
          <w:color w:val="333333"/>
          <w:sz w:val="27"/>
          <w:szCs w:val="27"/>
        </w:rPr>
        <w:t>Федерации, понимаются смерть лица, кандидатура которого представлена, ограничение данного лица судом в дееспособности, возникновение обстоятельств, связанных с ограничениями, установленными федеральным законом в о</w:t>
      </w:r>
      <w:r>
        <w:rPr>
          <w:color w:val="333333"/>
          <w:sz w:val="27"/>
          <w:szCs w:val="27"/>
        </w:rPr>
        <w:t xml:space="preserve">тношении кандидатов для наделения полномочиями </w:t>
      </w:r>
      <w:r>
        <w:rPr>
          <w:rStyle w:val="ed"/>
          <w:color w:val="333333"/>
          <w:sz w:val="27"/>
          <w:szCs w:val="27"/>
        </w:rPr>
        <w:t>сенатора Российской</w:t>
      </w:r>
      <w:r>
        <w:rPr>
          <w:color w:val="333333"/>
          <w:sz w:val="27"/>
          <w:szCs w:val="27"/>
        </w:rPr>
        <w:t xml:space="preserve"> Федерации. </w:t>
      </w:r>
      <w:r>
        <w:rPr>
          <w:rStyle w:val="mark"/>
          <w:sz w:val="27"/>
          <w:szCs w:val="27"/>
        </w:rPr>
        <w:t>(Дополнение пунктом - Федеральный закон от 03.12.2012 № 238-ФЗ) (В редакции федеральных законов от 05.04.2021 № 89-ФЗ, от 14.03.2022 № 60-ФЗ)</w:t>
      </w:r>
    </w:p>
    <w:p w:rsidR="00000000" w:rsidRDefault="00911707">
      <w:pPr>
        <w:pStyle w:val="a3"/>
        <w:spacing w:line="300" w:lineRule="auto"/>
        <w:divId w:val="27529102"/>
        <w:rPr>
          <w:color w:val="333333"/>
          <w:sz w:val="27"/>
          <w:szCs w:val="27"/>
        </w:rPr>
      </w:pPr>
      <w:r>
        <w:rPr>
          <w:rStyle w:val="mark"/>
          <w:sz w:val="27"/>
          <w:szCs w:val="27"/>
        </w:rPr>
        <w:t>(Статья в редакции Федерального зако</w:t>
      </w:r>
      <w:r>
        <w:rPr>
          <w:rStyle w:val="mark"/>
          <w:sz w:val="27"/>
          <w:szCs w:val="27"/>
        </w:rPr>
        <w:t>на от 21.07.2005 № 93-ФЗ)</w:t>
      </w:r>
    </w:p>
    <w:p w:rsidR="00000000" w:rsidRDefault="00911707">
      <w:pPr>
        <w:pStyle w:val="h"/>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Глава VI. Статус кандидатов, инициативной группы по проведению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39. Равенство кандидатов</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Все кандидаты обладают равными правами и несут равные обязанности, за исключением случаев, установленных настоящим</w:t>
      </w:r>
      <w:r>
        <w:rPr>
          <w:color w:val="333333"/>
          <w:sz w:val="27"/>
          <w:szCs w:val="27"/>
        </w:rPr>
        <w:t xml:space="preserve"> Федеральным законом.</w:t>
      </w:r>
    </w:p>
    <w:p w:rsidR="00000000" w:rsidRDefault="00911707">
      <w:pPr>
        <w:pStyle w:val="a3"/>
        <w:spacing w:line="300" w:lineRule="auto"/>
        <w:divId w:val="27529102"/>
        <w:rPr>
          <w:color w:val="333333"/>
          <w:sz w:val="27"/>
          <w:szCs w:val="27"/>
        </w:rPr>
      </w:pPr>
      <w:r>
        <w:rPr>
          <w:color w:val="333333"/>
          <w:sz w:val="27"/>
          <w:szCs w:val="27"/>
        </w:rPr>
        <w:t xml:space="preserve">2. От имени кандидатов вправе выступать исключительно их уполномоченные представители по финансовым вопросам, доверенные лица, а в случае выдвижения кандидата в составе списка кандидатов также уполномоченные представители, доверенные </w:t>
      </w:r>
      <w:r>
        <w:rPr>
          <w:color w:val="333333"/>
          <w:sz w:val="27"/>
          <w:szCs w:val="27"/>
        </w:rPr>
        <w:t xml:space="preserve">лица избирательного объединения, выдвинувшего этот список.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40. Ограничения, связанные с должностным или служебным положением</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Кандидаты, замещающие государственные или выборные муниципальн</w:t>
      </w:r>
      <w:r>
        <w:rPr>
          <w:color w:val="333333"/>
          <w:sz w:val="27"/>
          <w:szCs w:val="27"/>
        </w:rPr>
        <w:t>ые должности, кандидаты, находящиеся на государственной или муниципальной службе либо являющиеся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w:t>
      </w:r>
      <w:r>
        <w:rPr>
          <w:color w:val="333333"/>
          <w:sz w:val="27"/>
          <w:szCs w:val="27"/>
        </w:rPr>
        <w:t>в, осуществляющих руководство деятельностью этих организаций), за исключением политических партий, а также кандидаты, являющиеся должностными лицами, журналистами, другими творческими работниками организаций, осуществляющих выпуск средств массовой информац</w:t>
      </w:r>
      <w:r>
        <w:rPr>
          <w:color w:val="333333"/>
          <w:sz w:val="27"/>
          <w:szCs w:val="27"/>
        </w:rPr>
        <w:t xml:space="preserve">ии, при проведении своей избирательной кампании не вправе использовать преимущества своего должностного или служебного положения.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2. Зарегистрированные кандидаты, находящиеся на государственной или мун</w:t>
      </w:r>
      <w:r>
        <w:rPr>
          <w:color w:val="333333"/>
          <w:sz w:val="27"/>
          <w:szCs w:val="27"/>
        </w:rPr>
        <w:t>иципальной службе либо работающие в организациях, осуществляющих выпуск средств массовой информации, на время их участия в выборах освобождаются от выполнения должностных или служебных обязанностей и представляют в избирательную комиссию заверенные копии с</w:t>
      </w:r>
      <w:r>
        <w:rPr>
          <w:color w:val="333333"/>
          <w:sz w:val="27"/>
          <w:szCs w:val="27"/>
        </w:rPr>
        <w:t xml:space="preserve">оответствующих приказов (распоряжений) не позднее чем через пять дней со дня регистрации. Законом субъекта Российской Федерации может быть установлено, что на выборах в представительные органы муниципальных образований при определенном числе избирателей в </w:t>
      </w:r>
      <w:r>
        <w:rPr>
          <w:color w:val="333333"/>
          <w:sz w:val="27"/>
          <w:szCs w:val="27"/>
        </w:rPr>
        <w:t xml:space="preserve">избирательном округе (но не более пяти тысяч избирателей) зарегистрированные кандидаты, находящиеся на государственной службе, на время их участия в выборах могут не освобождаться от выполнения должностных или служебных обязанностей. </w:t>
      </w:r>
      <w:r>
        <w:rPr>
          <w:rStyle w:val="mark"/>
          <w:sz w:val="27"/>
          <w:szCs w:val="27"/>
        </w:rPr>
        <w:t>(В редакции Федерально</w:t>
      </w:r>
      <w:r>
        <w:rPr>
          <w:rStyle w:val="mark"/>
          <w:sz w:val="27"/>
          <w:szCs w:val="27"/>
        </w:rPr>
        <w:t>го закона от 21.07.2005 № 93-ФЗ)</w:t>
      </w:r>
    </w:p>
    <w:p w:rsidR="00000000" w:rsidRDefault="00911707">
      <w:pPr>
        <w:pStyle w:val="a3"/>
        <w:spacing w:line="300" w:lineRule="auto"/>
        <w:divId w:val="27529102"/>
        <w:rPr>
          <w:color w:val="333333"/>
          <w:sz w:val="27"/>
          <w:szCs w:val="27"/>
        </w:rPr>
      </w:pPr>
      <w:r>
        <w:rPr>
          <w:color w:val="333333"/>
          <w:sz w:val="27"/>
          <w:szCs w:val="27"/>
        </w:rPr>
        <w:t>3. </w:t>
      </w:r>
      <w:r>
        <w:rPr>
          <w:rStyle w:val="mark"/>
          <w:sz w:val="27"/>
          <w:szCs w:val="27"/>
        </w:rPr>
        <w:t>(Пункт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4. Лица, не являющиеся кандидатами и замещающие государственные или выборные муниципальные должности, либо находящиеся на государственной или муниципальной с</w:t>
      </w:r>
      <w:r>
        <w:rPr>
          <w:color w:val="333333"/>
          <w:sz w:val="27"/>
          <w:szCs w:val="27"/>
        </w:rPr>
        <w:t>лужбе, либо являющиеся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w:t>
      </w:r>
      <w:r>
        <w:rPr>
          <w:color w:val="333333"/>
          <w:sz w:val="27"/>
          <w:szCs w:val="27"/>
        </w:rPr>
        <w:t>ием политических партий, в период избирательной кампании, кампании референдума не вправе использовать преимущества своего должностного или служебного положения в целях выдвижения кандидата, списка кандидатов и (или) избрания кандидатов, выдвижения и поддер</w:t>
      </w:r>
      <w:r>
        <w:rPr>
          <w:color w:val="333333"/>
          <w:sz w:val="27"/>
          <w:szCs w:val="27"/>
        </w:rPr>
        <w:t xml:space="preserve">жки инициативы проведения референдума, получения того или иного ответа на вопрос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5. Под использованием преимуществ должностного или служебного положения в настоящем Федеральном законе пони</w:t>
      </w:r>
      <w:r>
        <w:rPr>
          <w:color w:val="333333"/>
          <w:sz w:val="27"/>
          <w:szCs w:val="27"/>
        </w:rPr>
        <w:t>мается:</w:t>
      </w:r>
    </w:p>
    <w:p w:rsidR="00000000" w:rsidRDefault="00911707">
      <w:pPr>
        <w:pStyle w:val="a3"/>
        <w:spacing w:line="300" w:lineRule="auto"/>
        <w:divId w:val="27529102"/>
        <w:rPr>
          <w:color w:val="333333"/>
          <w:sz w:val="27"/>
          <w:szCs w:val="27"/>
        </w:rPr>
      </w:pPr>
      <w:r>
        <w:rPr>
          <w:color w:val="333333"/>
          <w:sz w:val="27"/>
          <w:szCs w:val="27"/>
        </w:rPr>
        <w:t>а) привлечение лиц, находящихся в подчинении или в иной служебной зависимости, государственных и муниципальных служащих к осуществлению в служебное (рабочее) время деятельности, способствующей выдвижению кандидатов, списков кандидатов и (или) избра</w:t>
      </w:r>
      <w:r>
        <w:rPr>
          <w:color w:val="333333"/>
          <w:sz w:val="27"/>
          <w:szCs w:val="27"/>
        </w:rPr>
        <w:t>нию кандидатов, выдвижению и поддержке инициативы проведения референдума, получению того или иного ответа на вопрос референдума;</w:t>
      </w:r>
    </w:p>
    <w:p w:rsidR="00000000" w:rsidRDefault="00911707">
      <w:pPr>
        <w:pStyle w:val="a3"/>
        <w:spacing w:line="300" w:lineRule="auto"/>
        <w:divId w:val="27529102"/>
        <w:rPr>
          <w:color w:val="333333"/>
          <w:sz w:val="27"/>
          <w:szCs w:val="27"/>
        </w:rPr>
      </w:pPr>
      <w:r>
        <w:rPr>
          <w:color w:val="333333"/>
          <w:sz w:val="27"/>
          <w:szCs w:val="27"/>
        </w:rPr>
        <w:t>б) использование помещений, занимаемых государственными органами или органами местного самоуправления, организациями независимо</w:t>
      </w:r>
      <w:r>
        <w:rPr>
          <w:color w:val="333333"/>
          <w:sz w:val="27"/>
          <w:szCs w:val="27"/>
        </w:rPr>
        <w:t xml:space="preserve"> от формы собственности, за исключением помещений, занимаемых политическими партиями, для осуществления деятельности, способствующей выдвижению кандидатов, списков кандидатов и (или) избранию кандидатов, выдвижению и поддержке инициативы проведения референ</w:t>
      </w:r>
      <w:r>
        <w:rPr>
          <w:color w:val="333333"/>
          <w:sz w:val="27"/>
          <w:szCs w:val="27"/>
        </w:rPr>
        <w:t>дума, получению того или иного ответа на вопрос референдума, если иным кандидатам, избирательным объединениям, группам участников референдума не будет гарантировано предоставление указанных помещений на таких же условиях;</w:t>
      </w:r>
    </w:p>
    <w:p w:rsidR="00000000" w:rsidRDefault="00911707">
      <w:pPr>
        <w:pStyle w:val="a3"/>
        <w:spacing w:line="300" w:lineRule="auto"/>
        <w:divId w:val="27529102"/>
        <w:rPr>
          <w:color w:val="333333"/>
          <w:sz w:val="27"/>
          <w:szCs w:val="27"/>
        </w:rPr>
      </w:pPr>
      <w:r>
        <w:rPr>
          <w:color w:val="333333"/>
          <w:sz w:val="27"/>
          <w:szCs w:val="27"/>
        </w:rPr>
        <w:t>в) использование телефонной, факси</w:t>
      </w:r>
      <w:r>
        <w:rPr>
          <w:color w:val="333333"/>
          <w:sz w:val="27"/>
          <w:szCs w:val="27"/>
        </w:rPr>
        <w:t>мильной и иных видов связи, оргтехники и информационных услуг, обеспечивающих функционирование государственных органов, органов местного самоуправления, государственных и муниципальных учреждений, организаций независимо от формы собственности, за исключени</w:t>
      </w:r>
      <w:r>
        <w:rPr>
          <w:color w:val="333333"/>
          <w:sz w:val="27"/>
          <w:szCs w:val="27"/>
        </w:rPr>
        <w:t>ем указанных видов связи, оргтехники и информационных услуг, обеспечивающих функционирование политических партий, для проведения предвыборной агитации, агитации по вопросам референдума, если их использование не оплачено из соответствующего избирательного ф</w:t>
      </w:r>
      <w:r>
        <w:rPr>
          <w:color w:val="333333"/>
          <w:sz w:val="27"/>
          <w:szCs w:val="27"/>
        </w:rPr>
        <w:t>онда, фонда референдума;</w:t>
      </w:r>
    </w:p>
    <w:p w:rsidR="00000000" w:rsidRDefault="00911707">
      <w:pPr>
        <w:pStyle w:val="a3"/>
        <w:spacing w:line="300" w:lineRule="auto"/>
        <w:divId w:val="27529102"/>
        <w:rPr>
          <w:color w:val="333333"/>
          <w:sz w:val="27"/>
          <w:szCs w:val="27"/>
        </w:rPr>
      </w:pPr>
      <w:r>
        <w:rPr>
          <w:color w:val="333333"/>
          <w:sz w:val="27"/>
          <w:szCs w:val="27"/>
        </w:rPr>
        <w:t>г) использование на безвозмездной основе или на льготных условиях транспортных средств, находящихся в государственной или муниципальной собственности, собственности организаций, за исключением транспортных средств, находящихся в со</w:t>
      </w:r>
      <w:r>
        <w:rPr>
          <w:color w:val="333333"/>
          <w:sz w:val="27"/>
          <w:szCs w:val="27"/>
        </w:rPr>
        <w:t>бственности политических партий, для осуществления деятельности, способствующей выдвижению кандидатов, списков кандидатов и (или) избранию кандидатов, выдвижению и поддержке инициативы проведения референдума, получению того или иного ответа на вопрос рефер</w:t>
      </w:r>
      <w:r>
        <w:rPr>
          <w:color w:val="333333"/>
          <w:sz w:val="27"/>
          <w:szCs w:val="27"/>
        </w:rPr>
        <w:t>ендума. Данное положение не распространяется на лиц, пользующихся указанными транспортными средствами в соответствии с законодательством Российской Федерации о государственной охране;</w:t>
      </w:r>
    </w:p>
    <w:p w:rsidR="00000000" w:rsidRDefault="00911707">
      <w:pPr>
        <w:pStyle w:val="a3"/>
        <w:spacing w:line="300" w:lineRule="auto"/>
        <w:divId w:val="27529102"/>
        <w:rPr>
          <w:color w:val="333333"/>
          <w:sz w:val="27"/>
          <w:szCs w:val="27"/>
        </w:rPr>
      </w:pPr>
      <w:r>
        <w:rPr>
          <w:color w:val="333333"/>
          <w:sz w:val="27"/>
          <w:szCs w:val="27"/>
        </w:rPr>
        <w:t>д) сбор подписей избирателей, участников референдума, ведение предвыборн</w:t>
      </w:r>
      <w:r>
        <w:rPr>
          <w:color w:val="333333"/>
          <w:sz w:val="27"/>
          <w:szCs w:val="27"/>
        </w:rPr>
        <w:t xml:space="preserve">ой агитации, агитации по вопросам референдума лицами, замещающими государственные или выборные муниципальные должности, либо находящимися на государственной или муниципальной службе, либо являющимися главами местных администраций, либо являющимися членами </w:t>
      </w:r>
      <w:r>
        <w:rPr>
          <w:color w:val="333333"/>
          <w:sz w:val="27"/>
          <w:szCs w:val="27"/>
        </w:rPr>
        <w:t>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 в ходе</w:t>
      </w:r>
      <w:r>
        <w:rPr>
          <w:color w:val="333333"/>
          <w:sz w:val="27"/>
          <w:szCs w:val="27"/>
        </w:rPr>
        <w:t xml:space="preserve"> служебных (оплачиваемых за счет средств соответствующего бюджета, средств соответствующей организации) командировок;</w:t>
      </w:r>
    </w:p>
    <w:p w:rsidR="00000000" w:rsidRDefault="00911707">
      <w:pPr>
        <w:pStyle w:val="a3"/>
        <w:spacing w:line="300" w:lineRule="auto"/>
        <w:divId w:val="27529102"/>
        <w:rPr>
          <w:color w:val="333333"/>
          <w:sz w:val="27"/>
          <w:szCs w:val="27"/>
        </w:rPr>
      </w:pPr>
      <w:r>
        <w:rPr>
          <w:color w:val="333333"/>
          <w:sz w:val="27"/>
          <w:szCs w:val="27"/>
        </w:rPr>
        <w:t>е) доступ (обеспечение доступа) к государственным и муниципальным средствам массовой информации в целях сбора подписей избирателей, участн</w:t>
      </w:r>
      <w:r>
        <w:rPr>
          <w:color w:val="333333"/>
          <w:sz w:val="27"/>
          <w:szCs w:val="27"/>
        </w:rPr>
        <w:t xml:space="preserve">иков референдума, ведения предвыборной агитации, агитации по вопросам референдума, если иным кандидатам, избирательным объединениям, группам участников референдума для этих целей не будет гарантирован такой же доступ в соответствии с настоящим Федеральным </w:t>
      </w:r>
      <w:r>
        <w:rPr>
          <w:color w:val="333333"/>
          <w:sz w:val="27"/>
          <w:szCs w:val="27"/>
        </w:rPr>
        <w:t>законом, иным законом;</w:t>
      </w:r>
    </w:p>
    <w:p w:rsidR="00000000" w:rsidRDefault="00911707">
      <w:pPr>
        <w:pStyle w:val="a3"/>
        <w:spacing w:line="300" w:lineRule="auto"/>
        <w:divId w:val="27529102"/>
        <w:rPr>
          <w:color w:val="333333"/>
          <w:sz w:val="27"/>
          <w:szCs w:val="27"/>
        </w:rPr>
      </w:pPr>
      <w:r>
        <w:rPr>
          <w:color w:val="333333"/>
          <w:sz w:val="27"/>
          <w:szCs w:val="27"/>
        </w:rPr>
        <w:t>ж) агитационное выступление в период избирательной кампании, кампании референдума при проведении публичного мероприятия, организуемого государственными и (или) муниципальными органами, организациями независимо от формы собственности,</w:t>
      </w:r>
      <w:r>
        <w:rPr>
          <w:color w:val="333333"/>
          <w:sz w:val="27"/>
          <w:szCs w:val="27"/>
        </w:rPr>
        <w:t xml:space="preserve"> за исключением политических партий;</w:t>
      </w:r>
    </w:p>
    <w:p w:rsidR="00000000" w:rsidRDefault="00911707">
      <w:pPr>
        <w:pStyle w:val="a3"/>
        <w:spacing w:line="300" w:lineRule="auto"/>
        <w:divId w:val="27529102"/>
        <w:rPr>
          <w:color w:val="333333"/>
          <w:sz w:val="27"/>
          <w:szCs w:val="27"/>
        </w:rPr>
      </w:pPr>
      <w:r>
        <w:rPr>
          <w:color w:val="333333"/>
          <w:sz w:val="27"/>
          <w:szCs w:val="27"/>
        </w:rPr>
        <w:t>з) обнародование в период избирательной кампании, кампании референдума в средствах массовой информации, в агитационных печатных материалах отчетов о проделанной работе, распространение от имени гражданина, являющегося к</w:t>
      </w:r>
      <w:r>
        <w:rPr>
          <w:color w:val="333333"/>
          <w:sz w:val="27"/>
          <w:szCs w:val="27"/>
        </w:rPr>
        <w:t>андидатом, поздравлений и иных материалов, не оплаченных из средств соответствующего избирательного фонда.</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6. Соблюдение перечисленных в пункте 5 настоящей статьи ограничений не должно препятство</w:t>
      </w:r>
      <w:r>
        <w:rPr>
          <w:color w:val="333333"/>
          <w:sz w:val="27"/>
          <w:szCs w:val="27"/>
        </w:rPr>
        <w:t>вать осуществлению депутатами, Президентом Российской Федерации своих полномочий и выполнению ими своих обязанностей перед избирателями.</w:t>
      </w:r>
    </w:p>
    <w:p w:rsidR="00000000" w:rsidRDefault="00911707">
      <w:pPr>
        <w:pStyle w:val="a3"/>
        <w:spacing w:line="300" w:lineRule="auto"/>
        <w:divId w:val="27529102"/>
        <w:rPr>
          <w:color w:val="333333"/>
          <w:sz w:val="27"/>
          <w:szCs w:val="27"/>
        </w:rPr>
      </w:pPr>
      <w:r>
        <w:rPr>
          <w:color w:val="333333"/>
          <w:sz w:val="27"/>
          <w:szCs w:val="27"/>
        </w:rPr>
        <w:t>7. </w:t>
      </w:r>
      <w:r>
        <w:rPr>
          <w:color w:val="333333"/>
          <w:sz w:val="27"/>
          <w:szCs w:val="27"/>
        </w:rPr>
        <w:t>Должностным лицам, журналистам, иным творческим работникам организаций, осуществляющих выпуск средств массовой информации, если указанные лица являются кандидатами либо их доверенными лицами или уполномоченными представителями по финансовым вопросам, довер</w:t>
      </w:r>
      <w:r>
        <w:rPr>
          <w:color w:val="333333"/>
          <w:sz w:val="27"/>
          <w:szCs w:val="27"/>
        </w:rPr>
        <w:t xml:space="preserve">енными лицами или уполномоченными представителями избирательных объединений, запрещается участвовать в освещении избирательной кампании через средства массовой информации.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41. Гарантии деятель</w:t>
      </w:r>
      <w:r>
        <w:rPr>
          <w:color w:val="333333"/>
          <w:sz w:val="27"/>
          <w:szCs w:val="27"/>
        </w:rPr>
        <w:t>ности зарегистрированных кандидатов</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Работодатель, представитель нанимателя, командир воинской части, администрация образовательной организации, в которых работает, служит, проходит альтернативную гражданскую службу, военные сборы, учится зарегистриров</w:t>
      </w:r>
      <w:r>
        <w:rPr>
          <w:color w:val="333333"/>
          <w:sz w:val="27"/>
          <w:szCs w:val="27"/>
        </w:rPr>
        <w:t>анный кандидат, со дня регистрации кандидата до дня официального опубликования результатов выборов обязаны по заявлению, рапорту зарегистрированного кандидата освободить его от работы, службы, военных сборов, учебных занятий в любой день и на любое время в</w:t>
      </w:r>
      <w:r>
        <w:rPr>
          <w:color w:val="333333"/>
          <w:sz w:val="27"/>
          <w:szCs w:val="27"/>
        </w:rPr>
        <w:t xml:space="preserve"> течение этого срока.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2. Во время проведения выборов зарегистрированный кандидат не может быть по инициативе работодателя, представителя нанимателя, администрации образовательной организации уволен с р</w:t>
      </w:r>
      <w:r>
        <w:rPr>
          <w:color w:val="333333"/>
          <w:sz w:val="27"/>
          <w:szCs w:val="27"/>
        </w:rPr>
        <w:t>аботы, со службы, отчислен из образовательной организации или без его согласия переведен на другую работу, в том числе на работу в другую местность, а также направлен в командировку, призван на военную службу, на военные сборы или направлен на альтернативн</w:t>
      </w:r>
      <w:r>
        <w:rPr>
          <w:color w:val="333333"/>
          <w:sz w:val="27"/>
          <w:szCs w:val="27"/>
        </w:rPr>
        <w:t xml:space="preserve">ую гражданскую службу.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3. Время участия зарегистрированного кандидата в выборах засчитывается в общий трудовой стаж по той специальности, по которой он работал до регистрации в качестве кандидата.</w:t>
      </w:r>
    </w:p>
    <w:p w:rsidR="00000000" w:rsidRDefault="00911707">
      <w:pPr>
        <w:pStyle w:val="a3"/>
        <w:spacing w:line="300" w:lineRule="auto"/>
        <w:divId w:val="27529102"/>
        <w:rPr>
          <w:color w:val="333333"/>
          <w:sz w:val="27"/>
          <w:szCs w:val="27"/>
        </w:rPr>
      </w:pPr>
      <w:r>
        <w:rPr>
          <w:color w:val="333333"/>
          <w:sz w:val="27"/>
          <w:szCs w:val="27"/>
        </w:rPr>
        <w:t>4. Р</w:t>
      </w:r>
      <w:r>
        <w:rPr>
          <w:color w:val="333333"/>
          <w:sz w:val="27"/>
          <w:szCs w:val="27"/>
        </w:rPr>
        <w:t>ешения о возбуждении уголовного дела в отношении зарегистрированного кандидата, привлечении его в качестве обвиняемого по уголовному делу могут быть приняты с согласия Председателя Следственного комитета Российской Федерации, руководителя следственного орг</w:t>
      </w:r>
      <w:r>
        <w:rPr>
          <w:color w:val="333333"/>
          <w:sz w:val="27"/>
          <w:szCs w:val="27"/>
        </w:rPr>
        <w:t>ана Следственного комитета Российской Федерации (соответственно уровню выборов). Ходатайство перед судом об избрании в качестве меры пресечения заключения под стражу в отношении зарегистрированного кандидата может быть возбуждено с согласия Председателя Сл</w:t>
      </w:r>
      <w:r>
        <w:rPr>
          <w:color w:val="333333"/>
          <w:sz w:val="27"/>
          <w:szCs w:val="27"/>
        </w:rPr>
        <w:t>едственного комитета Российской Федерации, руководителя следственного органа Следственного комитета Российской Федерации (соответственно уровню выборов). Зарегистрированный кандидат не может быть подвергнут административному наказанию, налагаемому в судебн</w:t>
      </w:r>
      <w:r>
        <w:rPr>
          <w:color w:val="333333"/>
          <w:sz w:val="27"/>
          <w:szCs w:val="27"/>
        </w:rPr>
        <w:t>ом порядке, без согласия прокурора (соответственно уровню выборов). При даче соответствующего согласия Председатель Следственного комитета Российской Федерации, руководитель следственного органа Следственного комитета Российской Федерации, прокурор обязаны</w:t>
      </w:r>
      <w:r>
        <w:rPr>
          <w:color w:val="333333"/>
          <w:sz w:val="27"/>
          <w:szCs w:val="27"/>
        </w:rPr>
        <w:t xml:space="preserve"> известить об этом избирательную комиссию, зарегистрировавшую кандидата. </w:t>
      </w:r>
      <w:r>
        <w:rPr>
          <w:rStyle w:val="mark"/>
          <w:sz w:val="27"/>
          <w:szCs w:val="27"/>
        </w:rPr>
        <w:t>(В редакции федеральных законов от 24.07.2007 № 214-ФЗ; от 28.12.2010 № 404-ФЗ)</w:t>
      </w:r>
    </w:p>
    <w:p w:rsidR="00000000" w:rsidRDefault="00911707">
      <w:pPr>
        <w:pStyle w:val="a3"/>
        <w:spacing w:line="300" w:lineRule="auto"/>
        <w:divId w:val="27529102"/>
        <w:rPr>
          <w:color w:val="333333"/>
          <w:sz w:val="27"/>
          <w:szCs w:val="27"/>
        </w:rPr>
      </w:pPr>
      <w:r>
        <w:rPr>
          <w:color w:val="333333"/>
          <w:sz w:val="27"/>
          <w:szCs w:val="27"/>
        </w:rPr>
        <w:t>5. Кандидат утрачивает права и освобождается от обязанностей, которые связаны со статусом кандидата, за</w:t>
      </w:r>
      <w:r>
        <w:rPr>
          <w:color w:val="333333"/>
          <w:sz w:val="27"/>
          <w:szCs w:val="27"/>
        </w:rPr>
        <w:t xml:space="preserve"> исключением обязанностей, предусмотренных пунктом 9 статьи 59 настоящего Федерального закона, с момента официального опубликования </w:t>
      </w:r>
      <w:r>
        <w:rPr>
          <w:rStyle w:val="ed"/>
          <w:color w:val="333333"/>
          <w:sz w:val="27"/>
          <w:szCs w:val="27"/>
        </w:rPr>
        <w:t>результатов выборов</w:t>
      </w:r>
      <w:r>
        <w:rPr>
          <w:color w:val="333333"/>
          <w:sz w:val="27"/>
          <w:szCs w:val="27"/>
        </w:rPr>
        <w:t xml:space="preserve">, а при досрочном выбытии - с даты выбытия. </w:t>
      </w:r>
      <w:r>
        <w:rPr>
          <w:rStyle w:val="ed"/>
          <w:color w:val="333333"/>
          <w:sz w:val="27"/>
          <w:szCs w:val="27"/>
        </w:rPr>
        <w:t>В случае непредставления в установленный законом срок ни одно</w:t>
      </w:r>
      <w:r>
        <w:rPr>
          <w:rStyle w:val="ed"/>
          <w:color w:val="333333"/>
          <w:sz w:val="27"/>
          <w:szCs w:val="27"/>
        </w:rPr>
        <w:t>го из документов, предусмотренных для регистрации списка кандидатов, соответствующая избирательная комиссия принимает решение о признании кандидатов, включенных в список кандидатов, выдвинутый избирательным объединением, утратившими статус кандидатов. В сл</w:t>
      </w:r>
      <w:r>
        <w:rPr>
          <w:rStyle w:val="ed"/>
          <w:color w:val="333333"/>
          <w:sz w:val="27"/>
          <w:szCs w:val="27"/>
        </w:rPr>
        <w:t>учаях, предусмотренных пунктом 30, 31 или 32 статьи 38 настоящего Федерального закона, в случае смерти кандидата, наступивших до его регистрации, либо в случае непредставления в установленный законом срок ни одного из предусмотренных законом документов, пр</w:t>
      </w:r>
      <w:r>
        <w:rPr>
          <w:rStyle w:val="ed"/>
          <w:color w:val="333333"/>
          <w:sz w:val="27"/>
          <w:szCs w:val="27"/>
        </w:rPr>
        <w:t xml:space="preserve">едставление которых необходимо для регистрации кандидата, соответствующая избирательная комиссия принимает решение о признании кандидата, выдвинутого непосредственно, утратившим статус кандидата. </w:t>
      </w:r>
      <w:r>
        <w:rPr>
          <w:color w:val="333333"/>
          <w:sz w:val="27"/>
          <w:szCs w:val="27"/>
        </w:rPr>
        <w:t>Если соответствующая избирательная комиссия назначит на осно</w:t>
      </w:r>
      <w:r>
        <w:rPr>
          <w:color w:val="333333"/>
          <w:sz w:val="27"/>
          <w:szCs w:val="27"/>
        </w:rPr>
        <w:t>вании закона повторное голосование, кандидаты, по кандидатурам которых не проводится повторное голосование, утрачивают свой статус со дня назначения избирательной комиссией повторного голосования.</w:t>
      </w:r>
      <w:r>
        <w:rPr>
          <w:rStyle w:val="mark"/>
          <w:sz w:val="27"/>
          <w:szCs w:val="27"/>
        </w:rPr>
        <w:t> (В редакции федеральных законов от 23.05.2020 № 153-ФЗ, от </w:t>
      </w:r>
      <w:r>
        <w:rPr>
          <w:rStyle w:val="mark"/>
          <w:sz w:val="27"/>
          <w:szCs w:val="27"/>
        </w:rPr>
        <w:t>14.03.2022 № 60-ФЗ)</w:t>
      </w:r>
    </w:p>
    <w:p w:rsidR="00000000" w:rsidRDefault="00911707">
      <w:pPr>
        <w:pStyle w:val="a3"/>
        <w:spacing w:line="300" w:lineRule="auto"/>
        <w:divId w:val="27529102"/>
        <w:rPr>
          <w:color w:val="333333"/>
          <w:sz w:val="27"/>
          <w:szCs w:val="27"/>
        </w:rPr>
      </w:pPr>
      <w:r>
        <w:rPr>
          <w:color w:val="333333"/>
          <w:sz w:val="27"/>
          <w:szCs w:val="27"/>
        </w:rPr>
        <w:t>6. В случае, предусмотренном пунктом 3 статьи 71 настоящего Федерального закона, кандидат, занявший место выбывшего кандидата, вновь приобретает права и обязанности, связанные со статусом кандидата.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42. Статус членов инициативн</w:t>
      </w:r>
      <w:r>
        <w:rPr>
          <w:color w:val="333333"/>
          <w:sz w:val="27"/>
          <w:szCs w:val="27"/>
        </w:rPr>
        <w:t>ой группы по проведению референдума и иных групп участников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Члены и уполномоченные представители инициативной группы по проведению референдума не вправе использовать преимущества своего должностного или служебного положения в целях выдвиже</w:t>
      </w:r>
      <w:r>
        <w:rPr>
          <w:color w:val="333333"/>
          <w:sz w:val="27"/>
          <w:szCs w:val="27"/>
        </w:rPr>
        <w:t>ния и поддержки инициативы проведения референдума, получения того или иного ответа на вопрос референдума.</w:t>
      </w:r>
    </w:p>
    <w:p w:rsidR="00000000" w:rsidRDefault="00911707">
      <w:pPr>
        <w:pStyle w:val="a3"/>
        <w:spacing w:line="300" w:lineRule="auto"/>
        <w:divId w:val="27529102"/>
        <w:rPr>
          <w:color w:val="333333"/>
          <w:sz w:val="27"/>
          <w:szCs w:val="27"/>
        </w:rPr>
      </w:pPr>
      <w:r>
        <w:rPr>
          <w:color w:val="333333"/>
          <w:sz w:val="27"/>
          <w:szCs w:val="27"/>
        </w:rPr>
        <w:t>2. Законом могут быть предусмотрены создание после регистрации инициативной группы по проведению референдума иных групп участников референдума и их ре</w:t>
      </w:r>
      <w:r>
        <w:rPr>
          <w:color w:val="333333"/>
          <w:sz w:val="27"/>
          <w:szCs w:val="27"/>
        </w:rPr>
        <w:t>гистрация комиссиями референдума, а также деятельность в качестве указанных групп руководящих органов общественных объединений, руководящих органов региональных отделений и иных структурных подразделений общественных объединений, устав которых предусматрив</w:t>
      </w:r>
      <w:r>
        <w:rPr>
          <w:color w:val="333333"/>
          <w:sz w:val="27"/>
          <w:szCs w:val="27"/>
        </w:rPr>
        <w:t xml:space="preserve">ает участие в выборах и (или) референдумах и которые зарегистрированы в порядке, предусмотренном федеральным законом, на уровне, соответствующем уровню референдума, или на более высоком уровне не позднее чем за шесть месяцев до дня обращения с инициативой </w:t>
      </w:r>
      <w:r>
        <w:rPr>
          <w:color w:val="333333"/>
          <w:sz w:val="27"/>
          <w:szCs w:val="27"/>
        </w:rPr>
        <w:t xml:space="preserve">о проведении референдума. Законом должна быть предусмотрена возможность деятельности в качестве указанных групп соответственно уровню референдума руководящих органов политических партий, региональных отделений и иных структурных подразделений политических </w:t>
      </w:r>
      <w:r>
        <w:rPr>
          <w:color w:val="333333"/>
          <w:sz w:val="27"/>
          <w:szCs w:val="27"/>
        </w:rPr>
        <w:t>партий. Положения настоящего Федерального закона, регулирующие деятельность инициативной группы по проведению референдума после ее регистрации, ее членов и уполномоченных представителей, распространяются также на иные группы участников референдума, их член</w:t>
      </w:r>
      <w:r>
        <w:rPr>
          <w:color w:val="333333"/>
          <w:sz w:val="27"/>
          <w:szCs w:val="27"/>
        </w:rPr>
        <w:t>ов и уполномоченных представителей, если иное не предусмотрено настоящим Федеральным законом.</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43. Статус доверенных лиц</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Кандидат, избирательное объединение, выдвинувшее кандидатов, список кандидатов, вправе назначить доверенных лиц. Регистрац</w:t>
      </w:r>
      <w:r>
        <w:rPr>
          <w:color w:val="333333"/>
          <w:sz w:val="27"/>
          <w:szCs w:val="27"/>
        </w:rPr>
        <w:t>ия доверенных лиц осуществляется избирательной комиссией в течение пяти дней со дня поступления письменного заявления кандидата (представления избирательного объединения) о назначении доверенных лиц вместе с заявлениями самих граждан о согласии быть довере</w:t>
      </w:r>
      <w:r>
        <w:rPr>
          <w:color w:val="333333"/>
          <w:sz w:val="27"/>
          <w:szCs w:val="27"/>
        </w:rPr>
        <w:t xml:space="preserve">нными лицами. </w:t>
      </w:r>
      <w:r>
        <w:rPr>
          <w:rStyle w:val="mark"/>
          <w:sz w:val="27"/>
          <w:szCs w:val="27"/>
        </w:rPr>
        <w:t>(В редакции федеральных законов от 21.07.2005 № 93-ФЗ; от 09.03.2016 № 66-ФЗ)</w:t>
      </w:r>
    </w:p>
    <w:p w:rsidR="00000000" w:rsidRDefault="00911707">
      <w:pPr>
        <w:pStyle w:val="a3"/>
        <w:spacing w:line="300" w:lineRule="auto"/>
        <w:divId w:val="27529102"/>
        <w:rPr>
          <w:color w:val="333333"/>
          <w:sz w:val="27"/>
          <w:szCs w:val="27"/>
        </w:rPr>
      </w:pPr>
      <w:r>
        <w:rPr>
          <w:color w:val="333333"/>
          <w:sz w:val="27"/>
          <w:szCs w:val="27"/>
        </w:rPr>
        <w:t>2. Доверенными лицами кандидатов, избирательных объединений не могут быть кандидаты, лица, замещающие государственные или выборные муниципальные должности, главы ме</w:t>
      </w:r>
      <w:r>
        <w:rPr>
          <w:color w:val="333333"/>
          <w:sz w:val="27"/>
          <w:szCs w:val="27"/>
        </w:rPr>
        <w:t>стных администраций, работники аппаратов избирательных комиссий. Государственные и муниципальные служащие могут быть назначены доверенными лицами при условии их освобождения от исполнения служебных обязанностей на период исполнения полномочий доверенного л</w:t>
      </w:r>
      <w:r>
        <w:rPr>
          <w:color w:val="333333"/>
          <w:sz w:val="27"/>
          <w:szCs w:val="27"/>
        </w:rPr>
        <w:t>ица. Регистрация доверенного лица, являющегося государственным или муниципальным служащим, осуществляется при условии представления в соответствующую избирательную комиссию приказа об освобождении его от исполнения служебных обязанностей (в том числе на пе</w:t>
      </w:r>
      <w:r>
        <w:rPr>
          <w:color w:val="333333"/>
          <w:sz w:val="27"/>
          <w:szCs w:val="27"/>
        </w:rPr>
        <w:t xml:space="preserve">риод отпуска).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3. Доверенные лица получают в избирательной комиссии удостоверения. Доверенные лица осуществляют агитационную деятельность в пользу назначившего их кандидата, избирательного объединения.</w:t>
      </w:r>
      <w:r>
        <w:rPr>
          <w:color w:val="333333"/>
          <w:sz w:val="27"/>
          <w:szCs w:val="27"/>
        </w:rPr>
        <w:t xml:space="preserve"> Доверенные лица не имеют полномочий наблюдателя. На период полномочий доверенного лица работодатель обязан предоставлять доверенным лицам по их просьбе неоплачиваемый отпуск. Кандидаты, избирательные объединения, назначившие доверенных лиц, вправе в любое</w:t>
      </w:r>
      <w:r>
        <w:rPr>
          <w:color w:val="333333"/>
          <w:sz w:val="27"/>
          <w:szCs w:val="27"/>
        </w:rPr>
        <w:t xml:space="preserve"> время отозвать их, уведомив об этом избирательную комиссию, которая аннулирует выданные этим доверенным лицам удостоверения. Число доверенных лиц кандидата, избирательного объединения устанавливается законом. </w:t>
      </w:r>
      <w:r>
        <w:rPr>
          <w:rStyle w:val="mark"/>
          <w:sz w:val="27"/>
          <w:szCs w:val="27"/>
        </w:rPr>
        <w:t>(В редакции Федерального закона от 21.07.2005 </w:t>
      </w:r>
      <w:r>
        <w:rPr>
          <w:rStyle w:val="mark"/>
          <w:sz w:val="27"/>
          <w:szCs w:val="27"/>
        </w:rPr>
        <w:t>№ 93-ФЗ)</w:t>
      </w:r>
    </w:p>
    <w:p w:rsidR="00000000" w:rsidRDefault="00911707">
      <w:pPr>
        <w:pStyle w:val="a3"/>
        <w:spacing w:line="300" w:lineRule="auto"/>
        <w:divId w:val="27529102"/>
        <w:rPr>
          <w:color w:val="333333"/>
          <w:sz w:val="27"/>
          <w:szCs w:val="27"/>
        </w:rPr>
      </w:pPr>
      <w:r>
        <w:rPr>
          <w:color w:val="333333"/>
          <w:sz w:val="27"/>
          <w:szCs w:val="27"/>
        </w:rPr>
        <w:t>4. Полномочия доверенных лиц прекращаются по решению кандидата, избирательного объединения либо вместе с утратой статуса назначившим их кандидатом или с утратой статуса кандидатами, включенными в список кандидатов, который выдвинут избирательным о</w:t>
      </w:r>
      <w:r>
        <w:rPr>
          <w:color w:val="333333"/>
          <w:sz w:val="27"/>
          <w:szCs w:val="27"/>
        </w:rPr>
        <w:t xml:space="preserve">бъединением, назначившим этих доверенных лиц.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Глава VII. Гарантии прав граждан на получение и распространение информации о выборах и референдумах</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44. Информационное обеспечение выборов и реф</w:t>
      </w:r>
      <w:r>
        <w:rPr>
          <w:color w:val="333333"/>
          <w:sz w:val="27"/>
          <w:szCs w:val="27"/>
        </w:rPr>
        <w:t>ерендумов</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Информационное обеспечение выборов и референдумов включает в себя информирование избирателей, участников референдума, предвыборную агитацию, агитацию по вопросам референдума и способствует осознанному волеизъявлению граждан, гласности выборов и</w:t>
      </w:r>
      <w:r>
        <w:rPr>
          <w:color w:val="333333"/>
          <w:sz w:val="27"/>
          <w:szCs w:val="27"/>
        </w:rPr>
        <w:t xml:space="preserve"> референдумов.</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45. Информирование избирателей и участников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w:t>
      </w:r>
      <w:r>
        <w:rPr>
          <w:color w:val="333333"/>
          <w:sz w:val="27"/>
          <w:szCs w:val="27"/>
        </w:rPr>
        <w:t>Информирование избирателей и участников референдума осуществляют органы государственной власти, органы местного самоуправления, комиссии, организации, осуществляющие выпуск средств массовой информации, редакции сетевых изданий, физические и юридические лиц</w:t>
      </w:r>
      <w:r>
        <w:rPr>
          <w:color w:val="333333"/>
          <w:sz w:val="27"/>
          <w:szCs w:val="27"/>
        </w:rPr>
        <w:t xml:space="preserve">а в соответствии с настоящим Федеральным законом. Органы государственной власти, органы местного самоуправления не вправе информировать избирателей о кандидатах, об избирательных объединениях. </w:t>
      </w:r>
      <w:r>
        <w:rPr>
          <w:rStyle w:val="mark"/>
          <w:sz w:val="27"/>
          <w:szCs w:val="27"/>
        </w:rPr>
        <w:t>(В редакции федеральных законов от 21.07.2005 № 93-ФЗ; от 09.03</w:t>
      </w:r>
      <w:r>
        <w:rPr>
          <w:rStyle w:val="mark"/>
          <w:sz w:val="27"/>
          <w:szCs w:val="27"/>
        </w:rPr>
        <w:t>.2016 № 66-ФЗ)</w:t>
      </w:r>
    </w:p>
    <w:p w:rsidR="00000000" w:rsidRDefault="00911707">
      <w:pPr>
        <w:pStyle w:val="a3"/>
        <w:spacing w:line="300" w:lineRule="auto"/>
        <w:divId w:val="27529102"/>
        <w:rPr>
          <w:color w:val="333333"/>
          <w:sz w:val="27"/>
          <w:szCs w:val="27"/>
        </w:rPr>
      </w:pPr>
      <w:r>
        <w:rPr>
          <w:color w:val="333333"/>
          <w:sz w:val="27"/>
          <w:szCs w:val="27"/>
        </w:rPr>
        <w:t xml:space="preserve">2. Содержание информационных материалов, размещаемых в средствах массовой информации или распространяемых иным способом, должно быть объективным, достоверным, не должно нарушать равенство кандидатов, избирательных объединений. </w:t>
      </w:r>
      <w:r>
        <w:rPr>
          <w:rStyle w:val="mark"/>
          <w:sz w:val="27"/>
          <w:szCs w:val="27"/>
        </w:rPr>
        <w:t>(В редакции Фе</w:t>
      </w:r>
      <w:r>
        <w:rPr>
          <w:rStyle w:val="mark"/>
          <w:sz w:val="27"/>
          <w:szCs w:val="27"/>
        </w:rPr>
        <w:t>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3. Информирование избирателей, участников референдума, в том числе через средства массовой информации, о ходе подготовки и проведения выборов, референдумов, о сроках и порядке совершения избирательных действий, дейс</w:t>
      </w:r>
      <w:r>
        <w:rPr>
          <w:color w:val="333333"/>
          <w:sz w:val="27"/>
          <w:szCs w:val="27"/>
        </w:rPr>
        <w:t>твий по участию в референдуме, о законодательстве Российской Федерации о выборах и референдумах, о кандидатах, об избирательных объединениях осуществляют комиссии. Комиссии также принимают необходимые меры по информированию избирателей, участников референд</w:t>
      </w:r>
      <w:r>
        <w:rPr>
          <w:color w:val="333333"/>
          <w:sz w:val="27"/>
          <w:szCs w:val="27"/>
        </w:rPr>
        <w:t xml:space="preserve">ума, являющихся инвалидами. </w:t>
      </w:r>
      <w:r>
        <w:rPr>
          <w:rStyle w:val="mark"/>
          <w:sz w:val="27"/>
          <w:szCs w:val="27"/>
        </w:rPr>
        <w:t>(В редакции федеральных законов от 21.07.2005 № 93-ФЗ; от 14.06.2011 № 143-ФЗ)</w:t>
      </w:r>
    </w:p>
    <w:p w:rsidR="00000000" w:rsidRDefault="00911707">
      <w:pPr>
        <w:pStyle w:val="a3"/>
        <w:spacing w:line="300" w:lineRule="auto"/>
        <w:divId w:val="27529102"/>
        <w:rPr>
          <w:color w:val="333333"/>
          <w:sz w:val="27"/>
          <w:szCs w:val="27"/>
        </w:rPr>
      </w:pPr>
      <w:r>
        <w:rPr>
          <w:color w:val="333333"/>
          <w:sz w:val="27"/>
          <w:szCs w:val="27"/>
        </w:rPr>
        <w:t>4. Организации, осуществляющие выпуск средств массовой информации, редакции сетевых изданий свободны в своей деятельности по информированию избирател</w:t>
      </w:r>
      <w:r>
        <w:rPr>
          <w:color w:val="333333"/>
          <w:sz w:val="27"/>
          <w:szCs w:val="27"/>
        </w:rPr>
        <w:t xml:space="preserve">ей, участников референдума, осуществляемой в соответствии с федеральными законами. Организации, осуществляющие выпуск средств массовой информации, редакции сетевых изданий вправе на основании пункта 2 настоящей статьи публиковать (обнародовать) интервью с </w:t>
      </w:r>
      <w:r>
        <w:rPr>
          <w:color w:val="333333"/>
          <w:sz w:val="27"/>
          <w:szCs w:val="27"/>
        </w:rPr>
        <w:t>кандидатами, выпускать в свет (в эфир) иные сообщения и материалы о кандидатах, избирательных объединениях, передачи с участием кандидатов. Организации телерадиовещания, редакции электронных сетевых изданий вправе также на основании пункта 2 настоящей стат</w:t>
      </w:r>
      <w:r>
        <w:rPr>
          <w:color w:val="333333"/>
          <w:sz w:val="27"/>
          <w:szCs w:val="27"/>
        </w:rPr>
        <w:t xml:space="preserve">ьи организовывать совместные мероприятия с участием кандидатов и осуществлять их трансляцию (обнародование) на каналах организаций телерадиовещания, в электронных сетевых изданиях.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 xml:space="preserve">5. В информационных </w:t>
      </w:r>
      <w:r>
        <w:rPr>
          <w:color w:val="333333"/>
          <w:sz w:val="27"/>
          <w:szCs w:val="27"/>
        </w:rPr>
        <w:t>телепрограммах и радиопрограммах, публикациях в периодических печатных изданиях, выпусках либо обновлениях сетевого издания сообщения о проведении предвыборных мероприятий, мероприятий, связанных с референдумом, должны даваться исключительно отдельным инфо</w:t>
      </w:r>
      <w:r>
        <w:rPr>
          <w:color w:val="333333"/>
          <w:sz w:val="27"/>
          <w:szCs w:val="27"/>
        </w:rPr>
        <w:t>рмационным блоком, без комментариев. Такие информационные блоки не оплачиваются избирательными объединениями, кандидатами, инициативной группой по проведению референдума, иной группой участников референдума. В них не должно отдаваться предпочтение какому б</w:t>
      </w:r>
      <w:r>
        <w:rPr>
          <w:color w:val="333333"/>
          <w:sz w:val="27"/>
          <w:szCs w:val="27"/>
        </w:rPr>
        <w:t>ы то ни было кандидату, избирательному объединению, инициативной группе по проведению референдума, иной группе участников референдума, не должна допускаться дискриминация (умаление прав), в том числе по времени освещения их предвыборной деятельности, деяте</w:t>
      </w:r>
      <w:r>
        <w:rPr>
          <w:color w:val="333333"/>
          <w:sz w:val="27"/>
          <w:szCs w:val="27"/>
        </w:rPr>
        <w:t xml:space="preserve">льности, связанной с проведением референдума, объему печатной площади, отведенной для таких сообщений.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rStyle w:val="ed"/>
          <w:color w:val="333333"/>
          <w:sz w:val="27"/>
          <w:szCs w:val="27"/>
        </w:rPr>
        <w:t>5</w:t>
      </w:r>
      <w:r>
        <w:rPr>
          <w:rStyle w:val="w91"/>
          <w:color w:val="333333"/>
          <w:sz w:val="27"/>
          <w:szCs w:val="27"/>
        </w:rPr>
        <w:t>1</w:t>
      </w:r>
      <w:r>
        <w:rPr>
          <w:rStyle w:val="ed"/>
          <w:color w:val="333333"/>
          <w:sz w:val="27"/>
          <w:szCs w:val="27"/>
        </w:rPr>
        <w:t>. Информирование избирателей комиссиями, а также организациями, осуществляющими выпуск средств м</w:t>
      </w:r>
      <w:r>
        <w:rPr>
          <w:rStyle w:val="ed"/>
          <w:color w:val="333333"/>
          <w:sz w:val="27"/>
          <w:szCs w:val="27"/>
        </w:rPr>
        <w:t>ассовой информации, редакциями сетевых изданий о кандидате, являющемся иностранным агентом, либо о кандидате, аффилированном с иностранным агентом, должно сопровождаться указанием на то, что кандидат является иностранным агентом либо кандидатом, аффилирова</w:t>
      </w:r>
      <w:r>
        <w:rPr>
          <w:rStyle w:val="ed"/>
          <w:color w:val="333333"/>
          <w:sz w:val="27"/>
          <w:szCs w:val="27"/>
        </w:rPr>
        <w:t>нным с иностранным агентом.</w:t>
      </w:r>
      <w:r>
        <w:rPr>
          <w:rStyle w:val="mark"/>
          <w:sz w:val="27"/>
          <w:szCs w:val="27"/>
        </w:rPr>
        <w:t> (Дополнение пунктом - Федеральный закон от 20.04.2021 № 91-ФЗ) (В редакции Федерального закона от 05.12.2022 № 498-ФЗ)</w:t>
      </w:r>
    </w:p>
    <w:p w:rsidR="00000000" w:rsidRDefault="00911707">
      <w:pPr>
        <w:pStyle w:val="a3"/>
        <w:spacing w:line="300" w:lineRule="auto"/>
        <w:divId w:val="27529102"/>
        <w:rPr>
          <w:color w:val="333333"/>
          <w:sz w:val="27"/>
          <w:szCs w:val="27"/>
        </w:rPr>
      </w:pPr>
      <w:r>
        <w:rPr>
          <w:color w:val="333333"/>
          <w:sz w:val="27"/>
          <w:szCs w:val="27"/>
        </w:rPr>
        <w:t>6. Журналист, иной творческий работник, должностное лицо организации, осуществляющей выпуск средства массовой</w:t>
      </w:r>
      <w:r>
        <w:rPr>
          <w:color w:val="333333"/>
          <w:sz w:val="27"/>
          <w:szCs w:val="27"/>
        </w:rPr>
        <w:t xml:space="preserve"> информации, редакции сетевого издания, участвующие (участвовавшие) в деятельности по информационному обеспечению выборов, референдума в соответствии с законодательством Российской Федерации о выборах и референдумах, не могут быть по инициативе администрац</w:t>
      </w:r>
      <w:r>
        <w:rPr>
          <w:color w:val="333333"/>
          <w:sz w:val="27"/>
          <w:szCs w:val="27"/>
        </w:rPr>
        <w:t>ии (работодателя) уволены с работы или без их согласия переведены на другую работу в период соответствующей избирательной кампании, кампании референдума и в течение одного года после окончания соответствующей избирательной кампании, кампании референдума, з</w:t>
      </w:r>
      <w:r>
        <w:rPr>
          <w:color w:val="333333"/>
          <w:sz w:val="27"/>
          <w:szCs w:val="27"/>
        </w:rPr>
        <w:t xml:space="preserve">а исключением случая, когда на них было наложено в соответствии с трудовым законодательством взыскание, не оспоренное в судебном порядке либо признанное в судебном порядке законным и обоснованным.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7. В</w:t>
      </w:r>
      <w:r>
        <w:rPr>
          <w:color w:val="333333"/>
          <w:sz w:val="27"/>
          <w:szCs w:val="27"/>
        </w:rPr>
        <w:t xml:space="preserve"> день голосования до момента окончания голосования на территории соответствующего избирательного округа, округа референдума запрещается публикация (обнародование) данных об итогах голосования, о результатах выборов, референдума, в том числе размещение таки</w:t>
      </w:r>
      <w:r>
        <w:rPr>
          <w:color w:val="333333"/>
          <w:sz w:val="27"/>
          <w:szCs w:val="27"/>
        </w:rPr>
        <w:t xml:space="preserve">х данных в информационно-телекоммуникационных сетях, доступ к которым не ограничен определенным кругом лиц (включая сеть "Интернет"). </w:t>
      </w:r>
      <w:r>
        <w:rPr>
          <w:rStyle w:val="mark"/>
          <w:sz w:val="27"/>
          <w:szCs w:val="27"/>
        </w:rPr>
        <w:t>(В редакции федеральных законов от 21.07.2005 № 93-ФЗ; от 11.07.2011 № 200-ФЗ)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46. Опросы общественного мнения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xml:space="preserve">1. Опубликование (обнародование) результатов опросов общественного мнения, связанных с выборами и референдумами, является разновидностью информирования избирателей, участников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2. </w:t>
      </w:r>
      <w:r>
        <w:rPr>
          <w:color w:val="333333"/>
          <w:sz w:val="27"/>
          <w:szCs w:val="27"/>
        </w:rPr>
        <w:t>При опубликовании (обнародовании) результатов опросов общественного мнения, связанных с выборами и референдумами, редакции средств массовой информации, граждане и организации, публикующие (обнародующие) эти результаты, обязаны указывать организацию, провод</w:t>
      </w:r>
      <w:r>
        <w:rPr>
          <w:color w:val="333333"/>
          <w:sz w:val="27"/>
          <w:szCs w:val="27"/>
        </w:rPr>
        <w:t>ившую опрос, время его проведения, число опрошенных (выборку), метод сбора информации, регион, где проводился опрос, точную формулировку вопроса, статистическую оценку возможной погрешности, лицо (лиц), заказавшее (заказавших) проведение опроса и оплативше</w:t>
      </w:r>
      <w:r>
        <w:rPr>
          <w:color w:val="333333"/>
          <w:sz w:val="27"/>
          <w:szCs w:val="27"/>
        </w:rPr>
        <w:t xml:space="preserve">е (оплативших) указанную публикацию (обнародование).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3. В течение пяти дней до дня голосования, а также в день голосования запрещается опубликование (обнародование) результатов опросов общественного мн</w:t>
      </w:r>
      <w:r>
        <w:rPr>
          <w:color w:val="333333"/>
          <w:sz w:val="27"/>
          <w:szCs w:val="27"/>
        </w:rPr>
        <w:t>ения, прогнозов результатов выборов и референдумов, иных исследований, связанных с проводимыми выборами и референдумами, в том числе их размещение в информационно-телекоммуникационных сетях, доступ к которым не ограничен определенным кругом лиц (включая се</w:t>
      </w:r>
      <w:r>
        <w:rPr>
          <w:color w:val="333333"/>
          <w:sz w:val="27"/>
          <w:szCs w:val="27"/>
        </w:rPr>
        <w:t xml:space="preserve">ть "Интернет"). </w:t>
      </w:r>
      <w:r>
        <w:rPr>
          <w:rStyle w:val="mark"/>
          <w:sz w:val="27"/>
          <w:szCs w:val="27"/>
        </w:rPr>
        <w:t>(В редакции Федерального закона от 11.07.2011 № 200-ФЗ)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47. Организации телерадиовещания и периодические печатные издания, используемые для информационного обеспечения выборов и референдумов</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xml:space="preserve">1. Информационное обеспечение выборов </w:t>
      </w:r>
      <w:r>
        <w:rPr>
          <w:color w:val="333333"/>
          <w:sz w:val="27"/>
          <w:szCs w:val="27"/>
        </w:rPr>
        <w:t>и референдумов соответствующего уровня осуществляется с использованием государственных, муниципальных и негосударственных организаций телерадиовещания, редакций государственных, муниципальных и негосударственных периодических печатных изданий.</w:t>
      </w:r>
    </w:p>
    <w:p w:rsidR="00000000" w:rsidRDefault="00911707">
      <w:pPr>
        <w:pStyle w:val="a3"/>
        <w:spacing w:line="300" w:lineRule="auto"/>
        <w:divId w:val="27529102"/>
        <w:rPr>
          <w:color w:val="333333"/>
          <w:sz w:val="27"/>
          <w:szCs w:val="27"/>
        </w:rPr>
      </w:pPr>
      <w:r>
        <w:rPr>
          <w:color w:val="333333"/>
          <w:sz w:val="27"/>
          <w:szCs w:val="27"/>
        </w:rPr>
        <w:t>2. Под госуд</w:t>
      </w:r>
      <w:r>
        <w:rPr>
          <w:color w:val="333333"/>
          <w:sz w:val="27"/>
          <w:szCs w:val="27"/>
        </w:rPr>
        <w:t xml:space="preserve">арственными организациями телерадиовещания, государственными периодическими печатными изданиями в настоящем Федеральном законе понимаются организации телерадиовещания и периодические печатные издания, учредителями (соучредителями) которых или учредителями </w:t>
      </w:r>
      <w:r>
        <w:rPr>
          <w:color w:val="333333"/>
          <w:sz w:val="27"/>
          <w:szCs w:val="27"/>
        </w:rPr>
        <w:t>(соучредителями) редакций которых на день официального опубликования (публикации) решения о назначении выборов, официального опубликования решения о назначении референдума являются государственные органы и организации, и (или) которым за год, предшествующи</w:t>
      </w:r>
      <w:r>
        <w:rPr>
          <w:color w:val="333333"/>
          <w:sz w:val="27"/>
          <w:szCs w:val="27"/>
        </w:rPr>
        <w:t>й дню официального опубликования (публикации) решения о назначении выборов, официального опубликования решения о назначении референдума, выделялись бюджетные ассигнования из федерального бюджета, бюджета субъекта Российской Федерации на их функционирование</w:t>
      </w:r>
      <w:r>
        <w:rPr>
          <w:color w:val="333333"/>
          <w:sz w:val="27"/>
          <w:szCs w:val="27"/>
        </w:rPr>
        <w:t xml:space="preserve"> (в том числе в форме субсидий), и (или) в уставном (складочном) капитале которых на день официального опубликования (публикации) решения о назначении выборов, официального опубликования решения о назначении референдума имеется доля (вклад) Российской Феде</w:t>
      </w:r>
      <w:r>
        <w:rPr>
          <w:color w:val="333333"/>
          <w:sz w:val="27"/>
          <w:szCs w:val="27"/>
        </w:rPr>
        <w:t xml:space="preserve">рации и (или) субъекта (субъектов) Российской Федерации.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3. Под муниципальными организациями телерадиовещания, муниципальными периодическими печатными изданиями в настоящем Федеральном законе понимаютс</w:t>
      </w:r>
      <w:r>
        <w:rPr>
          <w:color w:val="333333"/>
          <w:sz w:val="27"/>
          <w:szCs w:val="27"/>
        </w:rPr>
        <w:t>я организации телерадиовещания и периодические печатные издания, учредителями (соучредителями) которых или учредителями (соучредителями) редакций которых на день официального опубликования (публикации) решения о назначении выборов, официального опубликован</w:t>
      </w:r>
      <w:r>
        <w:rPr>
          <w:color w:val="333333"/>
          <w:sz w:val="27"/>
          <w:szCs w:val="27"/>
        </w:rPr>
        <w:t>ия решения о назначении референдума являются органы местного самоуправления и муниципальные организации, и (или) которым за год, предшествующий дню официального опубликования (публикации) решения о назначении выборов, официального опубликования решения о н</w:t>
      </w:r>
      <w:r>
        <w:rPr>
          <w:color w:val="333333"/>
          <w:sz w:val="27"/>
          <w:szCs w:val="27"/>
        </w:rPr>
        <w:t>азначении референдума, выделялись бюджетные ассигнования из местного бюджета на их функционирование (в том числе в форме субсидий), и (или) в уставном (складочном) капитале которых на день официального опубликования (публикации) решения о назначении выборо</w:t>
      </w:r>
      <w:r>
        <w:rPr>
          <w:color w:val="333333"/>
          <w:sz w:val="27"/>
          <w:szCs w:val="27"/>
        </w:rPr>
        <w:t xml:space="preserve">в, официального опубликования решения о назначении референдума имеется доля (вклад) муниципального образования (муниципальных образований).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4. Под негосударственными организациями телерадиовещания, нег</w:t>
      </w:r>
      <w:r>
        <w:rPr>
          <w:color w:val="333333"/>
          <w:sz w:val="27"/>
          <w:szCs w:val="27"/>
        </w:rPr>
        <w:t>осударственными периодическими печатными изданиями в настоящем Федеральном законе понимаются организации телерадиовещания и периодические печатные издания, не подпадающие под действие пунктов 2 и 3 настоящей статьи.</w:t>
      </w:r>
    </w:p>
    <w:p w:rsidR="00000000" w:rsidRDefault="00911707">
      <w:pPr>
        <w:pStyle w:val="a3"/>
        <w:spacing w:line="300" w:lineRule="auto"/>
        <w:divId w:val="27529102"/>
        <w:rPr>
          <w:color w:val="333333"/>
          <w:sz w:val="27"/>
          <w:szCs w:val="27"/>
        </w:rPr>
      </w:pPr>
      <w:r>
        <w:rPr>
          <w:color w:val="333333"/>
          <w:sz w:val="27"/>
          <w:szCs w:val="27"/>
        </w:rPr>
        <w:t>5. В зависимости от территории распростр</w:t>
      </w:r>
      <w:r>
        <w:rPr>
          <w:color w:val="333333"/>
          <w:sz w:val="27"/>
          <w:szCs w:val="27"/>
        </w:rPr>
        <w:t>анения информации организации телерадиовещания и периодические печатные издания разделяются в настоящем Федеральном законе:</w:t>
      </w:r>
    </w:p>
    <w:p w:rsidR="00000000" w:rsidRDefault="00911707">
      <w:pPr>
        <w:pStyle w:val="a3"/>
        <w:spacing w:line="300" w:lineRule="auto"/>
        <w:divId w:val="27529102"/>
        <w:rPr>
          <w:color w:val="333333"/>
          <w:sz w:val="27"/>
          <w:szCs w:val="27"/>
        </w:rPr>
      </w:pPr>
      <w:r>
        <w:rPr>
          <w:color w:val="333333"/>
          <w:sz w:val="27"/>
          <w:szCs w:val="27"/>
        </w:rPr>
        <w:t xml:space="preserve">а) на общероссийские организации телерадиовещания, то есть организации телерадиовещания, имеющие лицензию на вещание на территориях </w:t>
      </w:r>
      <w:r>
        <w:rPr>
          <w:color w:val="333333"/>
          <w:sz w:val="27"/>
          <w:szCs w:val="27"/>
        </w:rPr>
        <w:t>половины или более чем половины субъектов Российской Федерации, а также организации телерадиовещания, осуществляющие выпуск средств массовой информации (телеканалов, радиоканалов, телепрограмм, радиопрограмм), распространяемых на основании договора иными о</w:t>
      </w:r>
      <w:r>
        <w:rPr>
          <w:color w:val="333333"/>
          <w:sz w:val="27"/>
          <w:szCs w:val="27"/>
        </w:rPr>
        <w:t xml:space="preserve">рганизациями телерадиовещания на территориях половины или более чем половины субъектов Российской Федерации;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б) на региональные организации телерадиовещания, то есть организации телерадиовещания, имеющ</w:t>
      </w:r>
      <w:r>
        <w:rPr>
          <w:color w:val="333333"/>
          <w:sz w:val="27"/>
          <w:szCs w:val="27"/>
        </w:rPr>
        <w:t>ие лицензию на вещание и распространяющие средства массовой информации (телеканалы, радиоканалы, телепрограммы, радиопрограммы) на территориях менее чем половины субъектов Российской Федерации, а также соответствующие подразделения организаций телерадиовещ</w:t>
      </w:r>
      <w:r>
        <w:rPr>
          <w:color w:val="333333"/>
          <w:sz w:val="27"/>
          <w:szCs w:val="27"/>
        </w:rPr>
        <w:t xml:space="preserve">ания, указанных в подпункте "а" настоящего пункта;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в) на общероссийские периодические печатные издания, то есть издания, зарегистрированные для распространения на территориях половины или более чем пол</w:t>
      </w:r>
      <w:r>
        <w:rPr>
          <w:color w:val="333333"/>
          <w:sz w:val="27"/>
          <w:szCs w:val="27"/>
        </w:rPr>
        <w:t>овины субъектов Российской Федерации;</w:t>
      </w:r>
    </w:p>
    <w:p w:rsidR="00000000" w:rsidRDefault="00911707">
      <w:pPr>
        <w:pStyle w:val="a3"/>
        <w:spacing w:line="300" w:lineRule="auto"/>
        <w:divId w:val="27529102"/>
        <w:rPr>
          <w:color w:val="333333"/>
          <w:sz w:val="27"/>
          <w:szCs w:val="27"/>
        </w:rPr>
      </w:pPr>
      <w:r>
        <w:rPr>
          <w:color w:val="333333"/>
          <w:sz w:val="27"/>
          <w:szCs w:val="27"/>
        </w:rPr>
        <w:t>г) на региональные периодические печатные издания, то есть издания, зарегистрированные для распространения на территориях менее чем половины субъектов Российской Федерации.</w:t>
      </w:r>
    </w:p>
    <w:p w:rsidR="00000000" w:rsidRDefault="00911707">
      <w:pPr>
        <w:pStyle w:val="a3"/>
        <w:spacing w:line="300" w:lineRule="auto"/>
        <w:divId w:val="27529102"/>
        <w:rPr>
          <w:color w:val="333333"/>
          <w:sz w:val="27"/>
          <w:szCs w:val="27"/>
        </w:rPr>
      </w:pPr>
      <w:r>
        <w:rPr>
          <w:color w:val="333333"/>
          <w:sz w:val="27"/>
          <w:szCs w:val="27"/>
        </w:rPr>
        <w:t>6. </w:t>
      </w:r>
      <w:r>
        <w:rPr>
          <w:color w:val="333333"/>
          <w:sz w:val="27"/>
          <w:szCs w:val="27"/>
        </w:rPr>
        <w:t>В периодических печатных изданиях, учрежденных органами государственной власти, органами местного самоуправления исключительно для опубликования их официальных материалов и сообщений, нормативных правовых и иных актов, не могут публиковаться агитационные м</w:t>
      </w:r>
      <w:r>
        <w:rPr>
          <w:color w:val="333333"/>
          <w:sz w:val="27"/>
          <w:szCs w:val="27"/>
        </w:rPr>
        <w:t>атериалы, а также редакционные материалы, освещающие деятельность кандидатов, избирательных объединений, инициативной группы по проведению референдума.</w:t>
      </w:r>
    </w:p>
    <w:p w:rsidR="00000000" w:rsidRDefault="00911707">
      <w:pPr>
        <w:pStyle w:val="a3"/>
        <w:spacing w:line="300" w:lineRule="auto"/>
        <w:divId w:val="27529102"/>
        <w:rPr>
          <w:color w:val="333333"/>
          <w:sz w:val="27"/>
          <w:szCs w:val="27"/>
        </w:rPr>
      </w:pPr>
      <w:r>
        <w:rPr>
          <w:color w:val="333333"/>
          <w:sz w:val="27"/>
          <w:szCs w:val="27"/>
        </w:rPr>
        <w:t>7. При проведении выборов в федеральные органы государственной власти перечень государственных и муницип</w:t>
      </w:r>
      <w:r>
        <w:rPr>
          <w:color w:val="333333"/>
          <w:sz w:val="27"/>
          <w:szCs w:val="27"/>
        </w:rPr>
        <w:t>альных организаций телерадиовещания, государственных и муниципальных периодических печатных изданий, при проведении выборов в органы государственной власти субъекта Российской Федерации перечень региональных государственных и муниципальных организаций теле</w:t>
      </w:r>
      <w:r>
        <w:rPr>
          <w:color w:val="333333"/>
          <w:sz w:val="27"/>
          <w:szCs w:val="27"/>
        </w:rPr>
        <w:t>радиовещания, региональных государственных и муниципальных периодических печатных изданий, а при проведении выборов в органы местного самоуправления перечень муниципальных организаций телерадиовещания и муниципальных периодических печатных изданий публикую</w:t>
      </w:r>
      <w:r>
        <w:rPr>
          <w:color w:val="333333"/>
          <w:sz w:val="27"/>
          <w:szCs w:val="27"/>
        </w:rPr>
        <w:t>тся организующей выборы, референдум комиссией или указанной в законе нижестоящей комиссией по представлению органа исполнительной власти, уполномоченного на осуществление функций по регистрации средств массовой информации, не позднее чем на пятнадцатый ден</w:t>
      </w:r>
      <w:r>
        <w:rPr>
          <w:color w:val="333333"/>
          <w:sz w:val="27"/>
          <w:szCs w:val="27"/>
        </w:rPr>
        <w:t xml:space="preserve">ь после дня официального опубликования (публикации) решения о назначении выборов, официального опубликования решения о назначении референдума.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8. Перечень, указанный в пункте 7 настоящей статьи, предст</w:t>
      </w:r>
      <w:r>
        <w:rPr>
          <w:color w:val="333333"/>
          <w:sz w:val="27"/>
          <w:szCs w:val="27"/>
        </w:rPr>
        <w:t>авляется в соответствующую комиссию не позднее чем на десятый день после дня официального опубликования (публикации) решения о назначении выборов, официального опубликования решения о назначении референдума. В указанный перечень включаются следующие сведен</w:t>
      </w:r>
      <w:r>
        <w:rPr>
          <w:color w:val="333333"/>
          <w:sz w:val="27"/>
          <w:szCs w:val="27"/>
        </w:rPr>
        <w:t xml:space="preserve">ия о каждой организации телерадиовещания, каждом периодическом печатном издании: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а) наименование организации телерадиовещания и соответствующего средства массовой информации, форма периодического распр</w:t>
      </w:r>
      <w:r>
        <w:rPr>
          <w:color w:val="333333"/>
          <w:sz w:val="27"/>
          <w:szCs w:val="27"/>
        </w:rPr>
        <w:t xml:space="preserve">остранения (телеканал, радиоканал, телепрограмма, радиопрограмма) и территория распространения в соответствии с лицензией на телевизионное вещание, радиовещание либо наименование периодического печатного издания и территория распространения в соответствии </w:t>
      </w:r>
      <w:r>
        <w:rPr>
          <w:color w:val="333333"/>
          <w:sz w:val="27"/>
          <w:szCs w:val="27"/>
        </w:rPr>
        <w:t xml:space="preserve">со свидетельством о регистрации средства массовой информации;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а</w:t>
      </w:r>
      <w:r>
        <w:rPr>
          <w:rStyle w:val="w91"/>
          <w:color w:val="333333"/>
          <w:sz w:val="27"/>
          <w:szCs w:val="27"/>
        </w:rPr>
        <w:t>1</w:t>
      </w:r>
      <w:r>
        <w:rPr>
          <w:color w:val="333333"/>
          <w:sz w:val="27"/>
          <w:szCs w:val="27"/>
        </w:rPr>
        <w:t xml:space="preserve">) регистрационный номер и дата выдачи свидетельства о регистрации средства массовой информации; </w:t>
      </w:r>
      <w:r>
        <w:rPr>
          <w:rStyle w:val="mark"/>
          <w:sz w:val="27"/>
          <w:szCs w:val="27"/>
        </w:rPr>
        <w:t>(Дополнение подпунктом - Федеральный зако</w:t>
      </w:r>
      <w:r>
        <w:rPr>
          <w:rStyle w:val="mark"/>
          <w:sz w:val="27"/>
          <w:szCs w:val="27"/>
        </w:rPr>
        <w:t>н от 09.03.2016 № 66-ФЗ)</w:t>
      </w:r>
    </w:p>
    <w:p w:rsidR="00000000" w:rsidRDefault="00911707">
      <w:pPr>
        <w:pStyle w:val="a3"/>
        <w:spacing w:line="300" w:lineRule="auto"/>
        <w:divId w:val="27529102"/>
        <w:rPr>
          <w:color w:val="333333"/>
          <w:sz w:val="27"/>
          <w:szCs w:val="27"/>
        </w:rPr>
      </w:pPr>
      <w:r>
        <w:rPr>
          <w:color w:val="333333"/>
          <w:sz w:val="27"/>
          <w:szCs w:val="27"/>
        </w:rPr>
        <w:t>б) юридический адрес организации телерадиовещания либо редакции периодического печатного издания;</w:t>
      </w:r>
    </w:p>
    <w:p w:rsidR="00000000" w:rsidRDefault="00911707">
      <w:pPr>
        <w:pStyle w:val="a3"/>
        <w:spacing w:line="300" w:lineRule="auto"/>
        <w:divId w:val="27529102"/>
        <w:rPr>
          <w:color w:val="333333"/>
          <w:sz w:val="27"/>
          <w:szCs w:val="27"/>
        </w:rPr>
      </w:pPr>
      <w:r>
        <w:rPr>
          <w:color w:val="333333"/>
          <w:sz w:val="27"/>
          <w:szCs w:val="27"/>
        </w:rPr>
        <w:t>в) учредитель (учредители) организации телерадиовещания либо учредитель (учредители) периодического печатного издания, редакции перио</w:t>
      </w:r>
      <w:r>
        <w:rPr>
          <w:color w:val="333333"/>
          <w:sz w:val="27"/>
          <w:szCs w:val="27"/>
        </w:rPr>
        <w:t xml:space="preserve">дического печатного издания;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г) вид и объем выделявшихся бюджетных ассигнований из федерального бюджета, бюджета субъекта Российской Федерации, местного бюджета на функционирование организации телеради</w:t>
      </w:r>
      <w:r>
        <w:rPr>
          <w:color w:val="333333"/>
          <w:sz w:val="27"/>
          <w:szCs w:val="27"/>
        </w:rPr>
        <w:t xml:space="preserve">овещания, периодического печатного издания (если таковые выделялись за год, предшествующий дню официального опубликования (публикации) решения о назначении выборов, официального опубликования решения о назначении референдума); </w:t>
      </w:r>
      <w:r>
        <w:rPr>
          <w:rStyle w:val="mark"/>
          <w:sz w:val="27"/>
          <w:szCs w:val="27"/>
        </w:rPr>
        <w:t>(В редакции Федерального зако</w:t>
      </w:r>
      <w:r>
        <w:rPr>
          <w:rStyle w:val="mark"/>
          <w:sz w:val="27"/>
          <w:szCs w:val="27"/>
        </w:rPr>
        <w:t>на от 09.03.2016 № 66-ФЗ)</w:t>
      </w:r>
    </w:p>
    <w:p w:rsidR="00000000" w:rsidRDefault="00911707">
      <w:pPr>
        <w:pStyle w:val="a3"/>
        <w:spacing w:line="300" w:lineRule="auto"/>
        <w:divId w:val="27529102"/>
        <w:rPr>
          <w:color w:val="333333"/>
          <w:sz w:val="27"/>
          <w:szCs w:val="27"/>
        </w:rPr>
      </w:pPr>
      <w:r>
        <w:rPr>
          <w:color w:val="333333"/>
          <w:sz w:val="27"/>
          <w:szCs w:val="27"/>
        </w:rPr>
        <w:t>д) доля (вклад) Российской Федерации, субъектов Российской Федерации, муниципальных образований в уставном (складочном) капитале (если таковая имелась (таковой имелся) на день официального опубликования (публикации) решения о назн</w:t>
      </w:r>
      <w:r>
        <w:rPr>
          <w:color w:val="333333"/>
          <w:sz w:val="27"/>
          <w:szCs w:val="27"/>
        </w:rPr>
        <w:t>ачении выборов, день официального опубликования решения о назначении референдума);</w:t>
      </w:r>
    </w:p>
    <w:p w:rsidR="00000000" w:rsidRDefault="00911707">
      <w:pPr>
        <w:pStyle w:val="a3"/>
        <w:spacing w:line="300" w:lineRule="auto"/>
        <w:divId w:val="27529102"/>
        <w:rPr>
          <w:color w:val="333333"/>
          <w:sz w:val="27"/>
          <w:szCs w:val="27"/>
        </w:rPr>
      </w:pPr>
      <w:r>
        <w:rPr>
          <w:color w:val="333333"/>
          <w:sz w:val="27"/>
          <w:szCs w:val="27"/>
        </w:rPr>
        <w:t>е) периодичность выпуска периодического печатного издания;</w:t>
      </w:r>
    </w:p>
    <w:p w:rsidR="00000000" w:rsidRDefault="00911707">
      <w:pPr>
        <w:pStyle w:val="a3"/>
        <w:spacing w:line="300" w:lineRule="auto"/>
        <w:divId w:val="27529102"/>
        <w:rPr>
          <w:color w:val="333333"/>
          <w:sz w:val="27"/>
          <w:szCs w:val="27"/>
        </w:rPr>
      </w:pPr>
      <w:r>
        <w:rPr>
          <w:color w:val="333333"/>
          <w:sz w:val="27"/>
          <w:szCs w:val="27"/>
        </w:rPr>
        <w:t>ж) указание на то, что соответствующие телеканал, радиоканал, телепрограмма, радиопрограмма, периодическое печатно</w:t>
      </w:r>
      <w:r>
        <w:rPr>
          <w:color w:val="333333"/>
          <w:sz w:val="27"/>
          <w:szCs w:val="27"/>
        </w:rPr>
        <w:t xml:space="preserve">е издание являются специализированными (для культурно-просветительских, детских, технических, научных и других специализированных средств массовой информации).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9. При проведении выборов в федеральные о</w:t>
      </w:r>
      <w:r>
        <w:rPr>
          <w:color w:val="333333"/>
          <w:sz w:val="27"/>
          <w:szCs w:val="27"/>
        </w:rPr>
        <w:t>рганы государственной власти федеральный орган исполнительной власти, осуществляющий функции по оказанию государственных услуг, управлению государственным имуществом в сфере печати, средств массовой информации и массовых коммуникаций, в том числе компьютер</w:t>
      </w:r>
      <w:r>
        <w:rPr>
          <w:color w:val="333333"/>
          <w:sz w:val="27"/>
          <w:szCs w:val="27"/>
        </w:rPr>
        <w:t>ных сетей общего пользования в области электронных средств массовой информации, издательской и полиграфической деятельности, не позднее чем на пятый день после дня официального опубликования (публикации) решения о назначении выборов представляет в федераль</w:t>
      </w:r>
      <w:r>
        <w:rPr>
          <w:color w:val="333333"/>
          <w:sz w:val="27"/>
          <w:szCs w:val="27"/>
        </w:rPr>
        <w:t>ный орган исполнительной власти, уполномоченный на осуществление функций по регистрации средств массовой информации, список организаций телерадиовещания и периодических печатных изданий, которым за год, предшествующий дню официального опубликования (публик</w:t>
      </w:r>
      <w:r>
        <w:rPr>
          <w:color w:val="333333"/>
          <w:sz w:val="27"/>
          <w:szCs w:val="27"/>
        </w:rPr>
        <w:t xml:space="preserve">ации) указанного решения, выделялись бюджетные ассигнования из федерального бюджета на их функционирование (в том числе в форме субсидий), а также сведения о виде и об объеме таких ассигнований. </w:t>
      </w:r>
      <w:r>
        <w:rPr>
          <w:rStyle w:val="mark"/>
          <w:sz w:val="27"/>
          <w:szCs w:val="27"/>
        </w:rPr>
        <w:t>(Дополнение пунктом - Федеральный закон от 09.03.2016 № 66-ФЗ</w:t>
      </w:r>
      <w:r>
        <w:rPr>
          <w:rStyle w:val="mark"/>
          <w:sz w:val="27"/>
          <w:szCs w:val="27"/>
        </w:rPr>
        <w:t>)</w:t>
      </w:r>
    </w:p>
    <w:p w:rsidR="00000000" w:rsidRDefault="00911707">
      <w:pPr>
        <w:pStyle w:val="a3"/>
        <w:spacing w:line="300" w:lineRule="auto"/>
        <w:divId w:val="27529102"/>
        <w:rPr>
          <w:color w:val="333333"/>
          <w:sz w:val="27"/>
          <w:szCs w:val="27"/>
        </w:rPr>
      </w:pPr>
      <w:r>
        <w:rPr>
          <w:color w:val="333333"/>
          <w:sz w:val="27"/>
          <w:szCs w:val="27"/>
        </w:rPr>
        <w:t>10. При проведении выборов в федеральные органы государственной власти, органы государственной власти субъекта Российской Федерации, референдума субъекта Российской Федерации орган исполнительной власти субъекта Российской Федерации не позднее чем на пят</w:t>
      </w:r>
      <w:r>
        <w:rPr>
          <w:color w:val="333333"/>
          <w:sz w:val="27"/>
          <w:szCs w:val="27"/>
        </w:rPr>
        <w:t>ый день после дня официального опубликования (публикации) решения о назначении выборов, референдума представляет в территориальный орган федерального органа исполнительной власти, уполномоченного на осуществление функций по регистрации средств массовой инф</w:t>
      </w:r>
      <w:r>
        <w:rPr>
          <w:color w:val="333333"/>
          <w:sz w:val="27"/>
          <w:szCs w:val="27"/>
        </w:rPr>
        <w:t>ормации, список организаций телерадиовещания и периодических печатных изданий, учредителями (соучредителями) которых или учредителями (соучредителями) редакций которых на день официального опубликования (публикации) решения о назначении выборов, референдум</w:t>
      </w:r>
      <w:r>
        <w:rPr>
          <w:color w:val="333333"/>
          <w:sz w:val="27"/>
          <w:szCs w:val="27"/>
        </w:rPr>
        <w:t>а являются государственные органы и организации субъекта Российской Федерации, и (или) которым за год, предшествующий дню официального опубликования (публикации) решения о назначении выборов, референдума, выделялись бюджетные ассигнования из бюджета субъек</w:t>
      </w:r>
      <w:r>
        <w:rPr>
          <w:color w:val="333333"/>
          <w:sz w:val="27"/>
          <w:szCs w:val="27"/>
        </w:rPr>
        <w:t xml:space="preserve">та Российской Федерации на их функционирование (в том числе в форме субсидий) с указанием сведений о виде и об объеме таких ассигнований, и (или) в уставном (складочном) капитале которых на день официального опубликования (публикации) решения о назначении </w:t>
      </w:r>
      <w:r>
        <w:rPr>
          <w:color w:val="333333"/>
          <w:sz w:val="27"/>
          <w:szCs w:val="27"/>
        </w:rPr>
        <w:t xml:space="preserve">выборов, референдума имеется доля (вклад) субъекта (субъектов) Российской Федерации. </w:t>
      </w:r>
      <w:r>
        <w:rPr>
          <w:rStyle w:val="mark"/>
          <w:sz w:val="27"/>
          <w:szCs w:val="27"/>
        </w:rPr>
        <w:t>(Дополнение пунктом - Федеральный закон от 09.03.2016 № 66-ФЗ)</w:t>
      </w:r>
    </w:p>
    <w:p w:rsidR="00000000" w:rsidRDefault="00911707">
      <w:pPr>
        <w:pStyle w:val="a3"/>
        <w:spacing w:line="300" w:lineRule="auto"/>
        <w:divId w:val="27529102"/>
        <w:rPr>
          <w:color w:val="333333"/>
          <w:sz w:val="27"/>
          <w:szCs w:val="27"/>
        </w:rPr>
      </w:pPr>
      <w:r>
        <w:rPr>
          <w:color w:val="333333"/>
          <w:sz w:val="27"/>
          <w:szCs w:val="27"/>
        </w:rPr>
        <w:t>11. При проведении выборов в федеральные органы государственной власти, органы государственной власти субъек</w:t>
      </w:r>
      <w:r>
        <w:rPr>
          <w:color w:val="333333"/>
          <w:sz w:val="27"/>
          <w:szCs w:val="27"/>
        </w:rPr>
        <w:t>та Российской Федерации, референдума субъекта Российской Федерации, выборов в органы местного самоуправления, местного референдума орган местного самоуправления не позднее чем на пятый день после дня официального опубликования (публикации) решения о назнач</w:t>
      </w:r>
      <w:r>
        <w:rPr>
          <w:color w:val="333333"/>
          <w:sz w:val="27"/>
          <w:szCs w:val="27"/>
        </w:rPr>
        <w:t>ении выборов, референдума представляет в территориальный орган федерального органа исполнительной власти, уполномоченного на осуществление функций по регистрации средств массовой информации, список организаций телерадиовещания и периодических печатных изда</w:t>
      </w:r>
      <w:r>
        <w:rPr>
          <w:color w:val="333333"/>
          <w:sz w:val="27"/>
          <w:szCs w:val="27"/>
        </w:rPr>
        <w:t>ний, подпадающих под действие пункта 3 настоящей статьи, с указанием в отношении организаций телерадиовещания и периодических печатных изданий, которым за год, предшествующий дню официального опубликования (публикации) решения о назначении выборов, референ</w:t>
      </w:r>
      <w:r>
        <w:rPr>
          <w:color w:val="333333"/>
          <w:sz w:val="27"/>
          <w:szCs w:val="27"/>
        </w:rPr>
        <w:t xml:space="preserve">дума, выделялись бюджетные ассигнования из местного бюджета на их функционирование (в том числе в форме субсидий), вида и объема таких ассигнований. </w:t>
      </w:r>
      <w:r>
        <w:rPr>
          <w:rStyle w:val="mark"/>
          <w:sz w:val="27"/>
          <w:szCs w:val="27"/>
        </w:rPr>
        <w:t>(Дополнение пунктом - Федеральный закон от 09.03.2016 № 66-ФЗ)</w:t>
      </w:r>
    </w:p>
    <w:p w:rsidR="00000000" w:rsidRDefault="00911707">
      <w:pPr>
        <w:pStyle w:val="a3"/>
        <w:spacing w:line="300" w:lineRule="auto"/>
        <w:divId w:val="27529102"/>
        <w:rPr>
          <w:color w:val="333333"/>
          <w:sz w:val="27"/>
          <w:szCs w:val="27"/>
        </w:rPr>
      </w:pPr>
      <w:r>
        <w:rPr>
          <w:rStyle w:val="mark"/>
          <w:sz w:val="27"/>
          <w:szCs w:val="27"/>
        </w:rPr>
        <w:t>(Статья в редакции Федерального закона от 21</w:t>
      </w:r>
      <w:r>
        <w:rPr>
          <w:rStyle w:val="mark"/>
          <w:sz w:val="27"/>
          <w:szCs w:val="27"/>
        </w:rPr>
        <w:t>.07.2005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48. Предвыборная агитация, агитация по вопросам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Граждане Российской Федерации, общественные объединения вправе в допускаемых законом формах и законными методами проводить предвыборную агитацию, агитацию по вопрос</w:t>
      </w:r>
      <w:r>
        <w:rPr>
          <w:color w:val="333333"/>
          <w:sz w:val="27"/>
          <w:szCs w:val="27"/>
        </w:rPr>
        <w:t>ам референдума.</w:t>
      </w:r>
    </w:p>
    <w:p w:rsidR="00000000" w:rsidRDefault="00911707">
      <w:pPr>
        <w:pStyle w:val="a3"/>
        <w:spacing w:line="300" w:lineRule="auto"/>
        <w:divId w:val="27529102"/>
        <w:rPr>
          <w:color w:val="333333"/>
          <w:sz w:val="27"/>
          <w:szCs w:val="27"/>
        </w:rPr>
      </w:pPr>
      <w:r>
        <w:rPr>
          <w:color w:val="333333"/>
          <w:sz w:val="27"/>
          <w:szCs w:val="27"/>
        </w:rPr>
        <w:t>2. Предвыборной агитацией, осуществляемой в период избирательной кампании, признаются:</w:t>
      </w:r>
    </w:p>
    <w:p w:rsidR="00000000" w:rsidRDefault="00911707">
      <w:pPr>
        <w:pStyle w:val="a3"/>
        <w:spacing w:line="300" w:lineRule="auto"/>
        <w:divId w:val="27529102"/>
        <w:rPr>
          <w:color w:val="333333"/>
          <w:sz w:val="27"/>
          <w:szCs w:val="27"/>
        </w:rPr>
      </w:pPr>
      <w:r>
        <w:rPr>
          <w:color w:val="333333"/>
          <w:sz w:val="27"/>
          <w:szCs w:val="27"/>
        </w:rPr>
        <w:t>а) призывы голосовать за кандидата, кандидатов, список, списки кандидатов либо против него (них);</w:t>
      </w:r>
    </w:p>
    <w:p w:rsidR="00000000" w:rsidRDefault="00911707">
      <w:pPr>
        <w:pStyle w:val="a3"/>
        <w:spacing w:line="300" w:lineRule="auto"/>
        <w:divId w:val="27529102"/>
        <w:rPr>
          <w:color w:val="333333"/>
          <w:sz w:val="27"/>
          <w:szCs w:val="27"/>
        </w:rPr>
      </w:pPr>
      <w:r>
        <w:rPr>
          <w:color w:val="333333"/>
          <w:sz w:val="27"/>
          <w:szCs w:val="27"/>
        </w:rPr>
        <w:t>б) выражение предпочтения какому-либо кандидату, избира</w:t>
      </w:r>
      <w:r>
        <w:rPr>
          <w:color w:val="333333"/>
          <w:sz w:val="27"/>
          <w:szCs w:val="27"/>
        </w:rPr>
        <w:t>тельному объединению, в частности указание на то, за какого кандидата, за какой список кандидатов, за какое избирательное объединение будет голосовать избиратель (за исключением случая опубликования (обнародования) результатов опроса общественного мнения в</w:t>
      </w:r>
      <w:r>
        <w:rPr>
          <w:color w:val="333333"/>
          <w:sz w:val="27"/>
          <w:szCs w:val="27"/>
        </w:rPr>
        <w:t xml:space="preserve"> соответствии с пунктом 2 статьи 46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 xml:space="preserve">в) описание возможных последствий в случае, если тот или иной кандидат будет избран или не будет избран, тот или иной список кандидатов будет допущен или не будет допущен к распределению </w:t>
      </w:r>
      <w:r>
        <w:rPr>
          <w:color w:val="333333"/>
          <w:sz w:val="27"/>
          <w:szCs w:val="27"/>
        </w:rPr>
        <w:t>депутатских мандатов;</w:t>
      </w:r>
    </w:p>
    <w:p w:rsidR="00000000" w:rsidRDefault="00911707">
      <w:pPr>
        <w:pStyle w:val="a3"/>
        <w:spacing w:line="300" w:lineRule="auto"/>
        <w:divId w:val="27529102"/>
        <w:rPr>
          <w:color w:val="333333"/>
          <w:sz w:val="27"/>
          <w:szCs w:val="27"/>
        </w:rPr>
      </w:pPr>
      <w:r>
        <w:rPr>
          <w:color w:val="333333"/>
          <w:sz w:val="27"/>
          <w:szCs w:val="27"/>
        </w:rPr>
        <w:t>г) распространение информации, в которой явно преобладают сведения о каком-либо кандидате (каких-либо кандидатах), избирательном объединении в сочетании с позитивными либо негативными комментариями;</w:t>
      </w:r>
    </w:p>
    <w:p w:rsidR="00000000" w:rsidRDefault="00911707">
      <w:pPr>
        <w:pStyle w:val="a3"/>
        <w:spacing w:line="300" w:lineRule="auto"/>
        <w:divId w:val="27529102"/>
        <w:rPr>
          <w:color w:val="333333"/>
          <w:sz w:val="27"/>
          <w:szCs w:val="27"/>
        </w:rPr>
      </w:pPr>
      <w:r>
        <w:rPr>
          <w:color w:val="333333"/>
          <w:sz w:val="27"/>
          <w:szCs w:val="27"/>
        </w:rPr>
        <w:t>д) распространение информации о дея</w:t>
      </w:r>
      <w:r>
        <w:rPr>
          <w:color w:val="333333"/>
          <w:sz w:val="27"/>
          <w:szCs w:val="27"/>
        </w:rPr>
        <w:t>тельности кандидата, не связанной с его профессиональной деятельностью или исполнением им своих служебных (должностных) обязанностей;</w:t>
      </w:r>
    </w:p>
    <w:p w:rsidR="00000000" w:rsidRDefault="00911707">
      <w:pPr>
        <w:pStyle w:val="a3"/>
        <w:spacing w:line="300" w:lineRule="auto"/>
        <w:divId w:val="27529102"/>
        <w:rPr>
          <w:color w:val="333333"/>
          <w:sz w:val="27"/>
          <w:szCs w:val="27"/>
        </w:rPr>
      </w:pPr>
      <w:r>
        <w:rPr>
          <w:color w:val="333333"/>
          <w:sz w:val="27"/>
          <w:szCs w:val="27"/>
        </w:rPr>
        <w:t>е) деятельность, способствующая созданию положительного или отрицательного отношения избирателей к кандидату, избирательно</w:t>
      </w:r>
      <w:r>
        <w:rPr>
          <w:color w:val="333333"/>
          <w:sz w:val="27"/>
          <w:szCs w:val="27"/>
        </w:rPr>
        <w:t>му объединению, выдвинувшему кандидата, список кандидатов.</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2</w:t>
      </w:r>
      <w:r>
        <w:rPr>
          <w:rStyle w:val="w91"/>
          <w:color w:val="333333"/>
          <w:sz w:val="27"/>
          <w:szCs w:val="27"/>
        </w:rPr>
        <w:t>1</w:t>
      </w:r>
      <w:r>
        <w:rPr>
          <w:color w:val="333333"/>
          <w:sz w:val="27"/>
          <w:szCs w:val="27"/>
        </w:rPr>
        <w:t>. </w:t>
      </w:r>
      <w:r>
        <w:rPr>
          <w:color w:val="333333"/>
          <w:sz w:val="27"/>
          <w:szCs w:val="27"/>
        </w:rPr>
        <w:t>Действия, совершаемые при осуществлении представителями организаций, осуществляющих выпуск средств массовой информации, и представителями редакций сетевых изданий профессиональной деятельности и указанные в подпункте "а" пункта 2 настоящей статьи, признают</w:t>
      </w:r>
      <w:r>
        <w:rPr>
          <w:color w:val="333333"/>
          <w:sz w:val="27"/>
          <w:szCs w:val="27"/>
        </w:rPr>
        <w:t>ся предвыборной агитацией в случае, если эти действия совершены с целью побудить избирателей голосовать за кандидата, кандидатов, список, списки кандидатов или против него (них), а действия, указанные в подпунктах "б" - "е" пункта 2 настоящей статьи, - в с</w:t>
      </w:r>
      <w:r>
        <w:rPr>
          <w:color w:val="333333"/>
          <w:sz w:val="27"/>
          <w:szCs w:val="27"/>
        </w:rPr>
        <w:t xml:space="preserve">лучае, если эти действия совершены с такой целью неоднократно. </w:t>
      </w:r>
      <w:r>
        <w:rPr>
          <w:rStyle w:val="mark"/>
          <w:sz w:val="27"/>
          <w:szCs w:val="27"/>
        </w:rPr>
        <w:t>(Дополнение пунктом - Федеральный закон от 21.07.2005 № 93-ФЗ) (В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3. Предвыборная агитация, агитация по вопросам референдума может проводитьс</w:t>
      </w:r>
      <w:r>
        <w:rPr>
          <w:color w:val="333333"/>
          <w:sz w:val="27"/>
          <w:szCs w:val="27"/>
        </w:rPr>
        <w:t>я:</w:t>
      </w:r>
    </w:p>
    <w:p w:rsidR="00000000" w:rsidRDefault="00911707">
      <w:pPr>
        <w:pStyle w:val="a3"/>
        <w:spacing w:line="300" w:lineRule="auto"/>
        <w:divId w:val="27529102"/>
        <w:rPr>
          <w:color w:val="333333"/>
          <w:sz w:val="27"/>
          <w:szCs w:val="27"/>
        </w:rPr>
      </w:pPr>
      <w:r>
        <w:rPr>
          <w:color w:val="333333"/>
          <w:sz w:val="27"/>
          <w:szCs w:val="27"/>
        </w:rPr>
        <w:t xml:space="preserve">а) на каналах организаций телерадиовещания, в периодических печатных изданиях и сетевых изданиях;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 xml:space="preserve">б) посредством проведения агитационных публичных мероприятий; </w:t>
      </w:r>
      <w:r>
        <w:rPr>
          <w:rStyle w:val="mark"/>
          <w:sz w:val="27"/>
          <w:szCs w:val="27"/>
        </w:rPr>
        <w:t>(В редакции Федерального закона от 21.</w:t>
      </w:r>
      <w:r>
        <w:rPr>
          <w:rStyle w:val="mark"/>
          <w:sz w:val="27"/>
          <w:szCs w:val="27"/>
        </w:rPr>
        <w:t>07.2005 № 93-ФЗ)</w:t>
      </w:r>
    </w:p>
    <w:p w:rsidR="00000000" w:rsidRDefault="00911707">
      <w:pPr>
        <w:pStyle w:val="a3"/>
        <w:spacing w:line="300" w:lineRule="auto"/>
        <w:divId w:val="27529102"/>
        <w:rPr>
          <w:color w:val="333333"/>
          <w:sz w:val="27"/>
          <w:szCs w:val="27"/>
        </w:rPr>
      </w:pPr>
      <w:r>
        <w:rPr>
          <w:color w:val="333333"/>
          <w:sz w:val="27"/>
          <w:szCs w:val="27"/>
        </w:rPr>
        <w:t xml:space="preserve">в) посредством </w:t>
      </w:r>
      <w:r>
        <w:rPr>
          <w:rStyle w:val="ed"/>
          <w:color w:val="333333"/>
          <w:sz w:val="27"/>
          <w:szCs w:val="27"/>
        </w:rPr>
        <w:t>изготовления и распространения, в том числе в информационно-телекоммуникационных сетях, включая сеть "Интернет",</w:t>
      </w:r>
      <w:r>
        <w:rPr>
          <w:color w:val="333333"/>
          <w:sz w:val="27"/>
          <w:szCs w:val="27"/>
        </w:rPr>
        <w:t xml:space="preserve"> печатных, аудиовизуальных и других агитационных материалов;</w:t>
      </w:r>
      <w:r>
        <w:rPr>
          <w:rStyle w:val="mark"/>
          <w:sz w:val="27"/>
          <w:szCs w:val="27"/>
        </w:rPr>
        <w:t> (В редакции Федерального закона от 09.03.2021 № 43-</w:t>
      </w:r>
      <w:r>
        <w:rPr>
          <w:rStyle w:val="mark"/>
          <w:sz w:val="27"/>
          <w:szCs w:val="27"/>
        </w:rPr>
        <w:t>ФЗ)</w:t>
      </w:r>
    </w:p>
    <w:p w:rsidR="00000000" w:rsidRDefault="00911707">
      <w:pPr>
        <w:pStyle w:val="a3"/>
        <w:spacing w:line="300" w:lineRule="auto"/>
        <w:divId w:val="27529102"/>
        <w:rPr>
          <w:color w:val="333333"/>
          <w:sz w:val="27"/>
          <w:szCs w:val="27"/>
        </w:rPr>
      </w:pPr>
      <w:r>
        <w:rPr>
          <w:color w:val="333333"/>
          <w:sz w:val="27"/>
          <w:szCs w:val="27"/>
        </w:rPr>
        <w:t>г) иными не запрещенными законом методами.</w:t>
      </w:r>
    </w:p>
    <w:p w:rsidR="00000000" w:rsidRDefault="00911707">
      <w:pPr>
        <w:pStyle w:val="a3"/>
        <w:spacing w:line="300" w:lineRule="auto"/>
        <w:divId w:val="27529102"/>
        <w:rPr>
          <w:color w:val="333333"/>
          <w:sz w:val="27"/>
          <w:szCs w:val="27"/>
        </w:rPr>
      </w:pPr>
      <w:r>
        <w:rPr>
          <w:rStyle w:val="ed"/>
          <w:color w:val="333333"/>
          <w:sz w:val="27"/>
          <w:szCs w:val="27"/>
        </w:rPr>
        <w:t>3</w:t>
      </w:r>
      <w:r>
        <w:rPr>
          <w:rStyle w:val="w91"/>
          <w:color w:val="333333"/>
          <w:sz w:val="27"/>
          <w:szCs w:val="27"/>
        </w:rPr>
        <w:t>1</w:t>
      </w:r>
      <w:r>
        <w:rPr>
          <w:rStyle w:val="ed"/>
          <w:color w:val="333333"/>
          <w:sz w:val="27"/>
          <w:szCs w:val="27"/>
        </w:rPr>
        <w:t>. Особенности изготовления и (или) распространения агитационных материалов могут быть установлены Центральной избирательной комиссией Российской Федерации с учетом требований законодательства Российской Феде</w:t>
      </w:r>
      <w:r>
        <w:rPr>
          <w:rStyle w:val="ed"/>
          <w:color w:val="333333"/>
          <w:sz w:val="27"/>
          <w:szCs w:val="27"/>
        </w:rPr>
        <w:t>рации о выборах и референдумах.</w:t>
      </w:r>
      <w:r>
        <w:rPr>
          <w:rStyle w:val="mark"/>
          <w:sz w:val="27"/>
          <w:szCs w:val="27"/>
        </w:rPr>
        <w:t> (Дополнение пунктом - Федеральный закон от 09.03.2021 № 43-ФЗ)</w:t>
      </w:r>
    </w:p>
    <w:p w:rsidR="00000000" w:rsidRDefault="00911707">
      <w:pPr>
        <w:pStyle w:val="a3"/>
        <w:spacing w:line="300" w:lineRule="auto"/>
        <w:divId w:val="27529102"/>
        <w:rPr>
          <w:color w:val="333333"/>
          <w:sz w:val="27"/>
          <w:szCs w:val="27"/>
        </w:rPr>
      </w:pPr>
      <w:r>
        <w:rPr>
          <w:color w:val="333333"/>
          <w:sz w:val="27"/>
          <w:szCs w:val="27"/>
        </w:rPr>
        <w:t>4. Кандидат, избирательное объединение, инициативная группа по проведению референдума самостоятельно определяют содержание, формы и методы своей агитации, самост</w:t>
      </w:r>
      <w:r>
        <w:rPr>
          <w:color w:val="333333"/>
          <w:sz w:val="27"/>
          <w:szCs w:val="27"/>
        </w:rPr>
        <w:t xml:space="preserve">оятельно проводят ее, а также вправе в установленном законодательством порядке привлекать для ее проведения иных лиц.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5. Расходы на проведение предвыборной агитации, агитации по вопросам референдума ос</w:t>
      </w:r>
      <w:r>
        <w:rPr>
          <w:color w:val="333333"/>
          <w:sz w:val="27"/>
          <w:szCs w:val="27"/>
        </w:rPr>
        <w:t>уществляются исключительно за счет средств соответствующих избирательных фондов, фондов референдума в установленном законом порядке. Агитация за кандидата, избирательное объединение, оплачиваемая из средств избирательных фондов других кандидатов, избирател</w:t>
      </w:r>
      <w:r>
        <w:rPr>
          <w:color w:val="333333"/>
          <w:sz w:val="27"/>
          <w:szCs w:val="27"/>
        </w:rPr>
        <w:t xml:space="preserve">ьных объединений, запрещается.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6. Запрещается привлекать к предвыборной агитации, агитации по вопросам референдума лиц, не достигших на день голосования возраста 18 лет, в том числе использовать изобра</w:t>
      </w:r>
      <w:r>
        <w:rPr>
          <w:color w:val="333333"/>
          <w:sz w:val="27"/>
          <w:szCs w:val="27"/>
        </w:rPr>
        <w:t xml:space="preserve">жения и высказывания таких лиц в агитационных материалах. </w:t>
      </w:r>
      <w:r>
        <w:rPr>
          <w:rStyle w:val="mark"/>
          <w:sz w:val="27"/>
          <w:szCs w:val="27"/>
        </w:rPr>
        <w:t>(В редакции федеральных законов от 21.07.2005 № 93-ФЗ; от 05.04.2016 № 92-ФЗ)</w:t>
      </w:r>
    </w:p>
    <w:p w:rsidR="00000000" w:rsidRDefault="00911707">
      <w:pPr>
        <w:pStyle w:val="a3"/>
        <w:spacing w:line="300" w:lineRule="auto"/>
        <w:divId w:val="27529102"/>
        <w:rPr>
          <w:color w:val="333333"/>
          <w:sz w:val="27"/>
          <w:szCs w:val="27"/>
        </w:rPr>
      </w:pPr>
      <w:r>
        <w:rPr>
          <w:color w:val="333333"/>
          <w:sz w:val="27"/>
          <w:szCs w:val="27"/>
        </w:rPr>
        <w:t>7. Запрещается проводить предвыборную агитацию, агитацию по вопросам референдума, выпускать и распространять любые агита</w:t>
      </w:r>
      <w:r>
        <w:rPr>
          <w:color w:val="333333"/>
          <w:sz w:val="27"/>
          <w:szCs w:val="27"/>
        </w:rPr>
        <w:t>ционные материалы:</w:t>
      </w:r>
    </w:p>
    <w:p w:rsidR="00000000" w:rsidRDefault="00911707">
      <w:pPr>
        <w:pStyle w:val="a3"/>
        <w:spacing w:line="300" w:lineRule="auto"/>
        <w:divId w:val="27529102"/>
        <w:rPr>
          <w:color w:val="333333"/>
          <w:sz w:val="27"/>
          <w:szCs w:val="27"/>
        </w:rPr>
      </w:pPr>
      <w:r>
        <w:rPr>
          <w:color w:val="333333"/>
          <w:sz w:val="27"/>
          <w:szCs w:val="27"/>
        </w:rPr>
        <w:t>а) федеральным органам государственной власти, органам государственной власти субъектов Российской Федерации, иным государственным органам, органам местного самоуправления;</w:t>
      </w:r>
    </w:p>
    <w:p w:rsidR="00000000" w:rsidRDefault="00911707">
      <w:pPr>
        <w:pStyle w:val="a3"/>
        <w:spacing w:line="300" w:lineRule="auto"/>
        <w:divId w:val="27529102"/>
        <w:rPr>
          <w:color w:val="333333"/>
          <w:sz w:val="27"/>
          <w:szCs w:val="27"/>
        </w:rPr>
      </w:pPr>
      <w:r>
        <w:rPr>
          <w:color w:val="333333"/>
          <w:sz w:val="27"/>
          <w:szCs w:val="27"/>
        </w:rPr>
        <w:t xml:space="preserve">б) лицам, замещающим государственные или выборные муниципальные </w:t>
      </w:r>
      <w:r>
        <w:rPr>
          <w:color w:val="333333"/>
          <w:sz w:val="27"/>
          <w:szCs w:val="27"/>
        </w:rPr>
        <w:t>должности, государственным и муниципальным служащим, лицам, являющимся 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w:t>
      </w:r>
      <w:r>
        <w:rPr>
          <w:color w:val="333333"/>
          <w:sz w:val="27"/>
          <w:szCs w:val="27"/>
        </w:rPr>
        <w:t>тво деятельностью этих организаций), за исключением политических партий, при исполнении ими своих должностных или служебных обязанностей, кроме случая, предусмотренного пунктом 8</w:t>
      </w:r>
      <w:r>
        <w:rPr>
          <w:rStyle w:val="w91"/>
          <w:color w:val="333333"/>
          <w:sz w:val="27"/>
          <w:szCs w:val="27"/>
        </w:rPr>
        <w:t>1</w:t>
      </w:r>
      <w:r>
        <w:rPr>
          <w:color w:val="333333"/>
          <w:sz w:val="27"/>
          <w:szCs w:val="27"/>
        </w:rPr>
        <w:t xml:space="preserve"> настоящей статьи, и (или) с использованием преимуществ своего должностного и</w:t>
      </w:r>
      <w:r>
        <w:rPr>
          <w:color w:val="333333"/>
          <w:sz w:val="27"/>
          <w:szCs w:val="27"/>
        </w:rPr>
        <w:t xml:space="preserve">ли служебного положения. Указание в агитационном материале должности такого лица не является нарушением настоящего запрета; </w:t>
      </w:r>
      <w:r>
        <w:rPr>
          <w:rStyle w:val="mark"/>
          <w:sz w:val="27"/>
          <w:szCs w:val="27"/>
        </w:rPr>
        <w:t>(В редакции федеральных законов от 21.07.2005 № 93-ФЗ; от 05.04.2016 № 92-ФЗ)</w:t>
      </w:r>
    </w:p>
    <w:p w:rsidR="00000000" w:rsidRDefault="00911707">
      <w:pPr>
        <w:pStyle w:val="a3"/>
        <w:spacing w:line="300" w:lineRule="auto"/>
        <w:divId w:val="27529102"/>
        <w:rPr>
          <w:color w:val="333333"/>
          <w:sz w:val="27"/>
          <w:szCs w:val="27"/>
        </w:rPr>
      </w:pPr>
      <w:r>
        <w:rPr>
          <w:color w:val="333333"/>
          <w:sz w:val="27"/>
          <w:szCs w:val="27"/>
        </w:rPr>
        <w:t>в) воинским частям, военным учреждениям и организациям</w:t>
      </w:r>
      <w:r>
        <w:rPr>
          <w:color w:val="333333"/>
          <w:sz w:val="27"/>
          <w:szCs w:val="27"/>
        </w:rPr>
        <w:t>;</w:t>
      </w:r>
    </w:p>
    <w:p w:rsidR="00000000" w:rsidRDefault="00911707">
      <w:pPr>
        <w:pStyle w:val="a3"/>
        <w:spacing w:line="300" w:lineRule="auto"/>
        <w:divId w:val="27529102"/>
        <w:rPr>
          <w:color w:val="333333"/>
          <w:sz w:val="27"/>
          <w:szCs w:val="27"/>
        </w:rPr>
      </w:pPr>
      <w:r>
        <w:rPr>
          <w:color w:val="333333"/>
          <w:sz w:val="27"/>
          <w:szCs w:val="27"/>
        </w:rPr>
        <w:t xml:space="preserve">г) благотворительным и религиозным организациям, учрежденным ими организациям, а также членам и участникам религиозных объединений при совершении обрядов и церемоний;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xml:space="preserve">д) комиссиям, членам комиссий с </w:t>
      </w:r>
      <w:r>
        <w:rPr>
          <w:color w:val="333333"/>
          <w:sz w:val="27"/>
          <w:szCs w:val="27"/>
        </w:rPr>
        <w:t>правом решающего голоса;</w:t>
      </w:r>
    </w:p>
    <w:p w:rsidR="00000000" w:rsidRDefault="00911707">
      <w:pPr>
        <w:pStyle w:val="a3"/>
        <w:spacing w:line="300" w:lineRule="auto"/>
        <w:divId w:val="27529102"/>
        <w:rPr>
          <w:color w:val="333333"/>
          <w:sz w:val="27"/>
          <w:szCs w:val="27"/>
        </w:rPr>
      </w:pPr>
      <w:r>
        <w:rPr>
          <w:color w:val="333333"/>
          <w:sz w:val="27"/>
          <w:szCs w:val="27"/>
        </w:rPr>
        <w:t>е) иностранным гражданам, за исключением случая, предусмотренного пунктом 10 статьи 4 настоящего Федерального закона, лицам без гражданства, иностранным юридическим лицам;</w:t>
      </w:r>
    </w:p>
    <w:p w:rsidR="00000000" w:rsidRDefault="00911707">
      <w:pPr>
        <w:pStyle w:val="a3"/>
        <w:spacing w:line="300" w:lineRule="auto"/>
        <w:divId w:val="27529102"/>
        <w:rPr>
          <w:color w:val="333333"/>
          <w:sz w:val="27"/>
          <w:szCs w:val="27"/>
        </w:rPr>
      </w:pPr>
      <w:r>
        <w:rPr>
          <w:color w:val="333333"/>
          <w:sz w:val="27"/>
          <w:szCs w:val="27"/>
        </w:rPr>
        <w:t>е</w:t>
      </w:r>
      <w:r>
        <w:rPr>
          <w:rStyle w:val="w91"/>
          <w:color w:val="333333"/>
          <w:sz w:val="27"/>
          <w:szCs w:val="27"/>
        </w:rPr>
        <w:t>1</w:t>
      </w:r>
      <w:r>
        <w:rPr>
          <w:color w:val="333333"/>
          <w:sz w:val="27"/>
          <w:szCs w:val="27"/>
        </w:rPr>
        <w:t>) международным организациям и международным общественным</w:t>
      </w:r>
      <w:r>
        <w:rPr>
          <w:color w:val="333333"/>
          <w:sz w:val="27"/>
          <w:szCs w:val="27"/>
        </w:rPr>
        <w:t xml:space="preserve"> движениям; </w:t>
      </w:r>
      <w:r>
        <w:rPr>
          <w:rStyle w:val="mark"/>
          <w:sz w:val="27"/>
          <w:szCs w:val="27"/>
        </w:rPr>
        <w:t>(Дополнение подпунктом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 xml:space="preserve">ж) представителям организаций, осуществляющих выпуск средств массовой информации, и представителям редакций сетевых изданий при осуществлении ими профессиональной деятельности; </w:t>
      </w:r>
      <w:r>
        <w:rPr>
          <w:rStyle w:val="mark"/>
          <w:sz w:val="27"/>
          <w:szCs w:val="27"/>
        </w:rPr>
        <w:t>(</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з) лицам, в отношении которых решением суда в период проводимой избирательной кампании, кампании референдума установлен факт нарушения ограничений, предусмотренных пунктом 1 статьи 56 настоящего Федерал</w:t>
      </w:r>
      <w:r>
        <w:rPr>
          <w:color w:val="333333"/>
          <w:sz w:val="27"/>
          <w:szCs w:val="27"/>
        </w:rPr>
        <w:t xml:space="preserve">ьного закона. </w:t>
      </w:r>
      <w:r>
        <w:rPr>
          <w:rStyle w:val="mark"/>
          <w:sz w:val="27"/>
          <w:szCs w:val="27"/>
        </w:rPr>
        <w:t>(Дополнение подпунктом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8. Лицам, замещающим государственные или выборные муниципальные должности, запрещается проводить предвыборную агитацию на каналах организаций телерадиовещания и в периодически</w:t>
      </w:r>
      <w:r>
        <w:rPr>
          <w:color w:val="333333"/>
          <w:sz w:val="27"/>
          <w:szCs w:val="27"/>
        </w:rPr>
        <w:t xml:space="preserve">х печатных изданиях, за исключением случаев, если указанные лица зарегистрированы в качестве кандидатов в депутаты или на выборные должности.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8</w:t>
      </w:r>
      <w:r>
        <w:rPr>
          <w:rStyle w:val="w91"/>
          <w:color w:val="333333"/>
          <w:sz w:val="27"/>
          <w:szCs w:val="27"/>
        </w:rPr>
        <w:t>1</w:t>
      </w:r>
      <w:r>
        <w:rPr>
          <w:color w:val="333333"/>
          <w:sz w:val="27"/>
          <w:szCs w:val="27"/>
        </w:rPr>
        <w:t>. Лица, замещающие государственные или выборные муниципал</w:t>
      </w:r>
      <w:r>
        <w:rPr>
          <w:color w:val="333333"/>
          <w:sz w:val="27"/>
          <w:szCs w:val="27"/>
        </w:rPr>
        <w:t>ьные должности, вправе проводить агитацию по вопросам референдума, в том числе на каналах организаций телерадиовещания и в периодических печатных изданиях, выпускать и распространять агитационные материалы, но не вправе использовать преимущества своего дол</w:t>
      </w:r>
      <w:r>
        <w:rPr>
          <w:color w:val="333333"/>
          <w:sz w:val="27"/>
          <w:szCs w:val="27"/>
        </w:rPr>
        <w:t xml:space="preserve">жностного или служебного положения. </w:t>
      </w:r>
      <w:r>
        <w:rPr>
          <w:rStyle w:val="mark"/>
          <w:sz w:val="27"/>
          <w:szCs w:val="27"/>
        </w:rPr>
        <w:t>(Дополнение 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8</w:t>
      </w:r>
      <w:r>
        <w:rPr>
          <w:rStyle w:val="w91"/>
          <w:color w:val="333333"/>
          <w:sz w:val="27"/>
          <w:szCs w:val="27"/>
        </w:rPr>
        <w:t>2</w:t>
      </w:r>
      <w:r>
        <w:rPr>
          <w:color w:val="333333"/>
          <w:sz w:val="27"/>
          <w:szCs w:val="27"/>
        </w:rPr>
        <w:t>. Использование в агитационных материалах высказываний физического лица, не имеющего в соответствии с настоящим Федеральным законом права проводить предвыб</w:t>
      </w:r>
      <w:r>
        <w:rPr>
          <w:color w:val="333333"/>
          <w:sz w:val="27"/>
          <w:szCs w:val="27"/>
        </w:rPr>
        <w:t xml:space="preserve">орную агитацию, агитацию по вопросам референдума, об избирательном объединении, выдвинувшем список кандидатов, кандидатов по одномандатным (многомандатным) избирательным округам, о кандидате (кандидатах), по вопросу референдума не допускается. </w:t>
      </w:r>
      <w:r>
        <w:rPr>
          <w:rStyle w:val="mark"/>
          <w:sz w:val="27"/>
          <w:szCs w:val="27"/>
        </w:rPr>
        <w:t xml:space="preserve">(Дополнение </w:t>
      </w:r>
      <w:r>
        <w:rPr>
          <w:rStyle w:val="mark"/>
          <w:sz w:val="27"/>
          <w:szCs w:val="27"/>
        </w:rPr>
        <w:t>пунктом - Федеральный закон от 05.04.2016 № 92-ФЗ)</w:t>
      </w:r>
    </w:p>
    <w:p w:rsidR="00000000" w:rsidRDefault="00911707">
      <w:pPr>
        <w:pStyle w:val="a3"/>
        <w:spacing w:line="300" w:lineRule="auto"/>
        <w:divId w:val="27529102"/>
        <w:rPr>
          <w:color w:val="333333"/>
          <w:sz w:val="27"/>
          <w:szCs w:val="27"/>
        </w:rPr>
      </w:pPr>
      <w:r>
        <w:rPr>
          <w:color w:val="333333"/>
          <w:sz w:val="27"/>
          <w:szCs w:val="27"/>
        </w:rPr>
        <w:t>9. Использование в агитационных материалах высказываний физического лица, не указанного в пункте 8</w:t>
      </w:r>
      <w:r>
        <w:rPr>
          <w:rStyle w:val="w91"/>
          <w:color w:val="333333"/>
          <w:sz w:val="27"/>
          <w:szCs w:val="27"/>
        </w:rPr>
        <w:t>2</w:t>
      </w:r>
      <w:r>
        <w:rPr>
          <w:color w:val="333333"/>
          <w:sz w:val="27"/>
          <w:szCs w:val="27"/>
        </w:rPr>
        <w:t xml:space="preserve"> </w:t>
      </w:r>
      <w:r>
        <w:rPr>
          <w:color w:val="333333"/>
          <w:sz w:val="27"/>
          <w:szCs w:val="27"/>
        </w:rPr>
        <w:t>настоящей статьи, о кандидате, об избирательном объединении, по вопросу референдума допускается только с письменного согласия данного физического лица. Документ, подтверждающий такое согласие, представляется в избирательную комиссию, комиссию референдума в</w:t>
      </w:r>
      <w:r>
        <w:rPr>
          <w:color w:val="333333"/>
          <w:sz w:val="27"/>
          <w:szCs w:val="27"/>
        </w:rPr>
        <w:t>месте с экземплярами агитационных материалов, представляемых в соответствии с пунктом 3 статьи 54 настоящего Федерального закона. В случае размещения агитационного материала на канале организации телерадиовещания либо в периодическом печатном издании указа</w:t>
      </w:r>
      <w:r>
        <w:rPr>
          <w:color w:val="333333"/>
          <w:sz w:val="27"/>
          <w:szCs w:val="27"/>
        </w:rPr>
        <w:t>нный документ представляется в избирательную комиссию, комиссию референдума по ее требованию. Представление указанного документа не требуется в случаях:</w:t>
      </w:r>
    </w:p>
    <w:p w:rsidR="00000000" w:rsidRDefault="00911707">
      <w:pPr>
        <w:pStyle w:val="a3"/>
        <w:spacing w:line="300" w:lineRule="auto"/>
        <w:divId w:val="27529102"/>
        <w:rPr>
          <w:color w:val="333333"/>
          <w:sz w:val="27"/>
          <w:szCs w:val="27"/>
        </w:rPr>
      </w:pPr>
      <w:r>
        <w:rPr>
          <w:color w:val="333333"/>
          <w:sz w:val="27"/>
          <w:szCs w:val="27"/>
        </w:rPr>
        <w:t>а) использования избирательным объединением на соответствующих выборах высказываний выдвинутых им канди</w:t>
      </w:r>
      <w:r>
        <w:rPr>
          <w:color w:val="333333"/>
          <w:sz w:val="27"/>
          <w:szCs w:val="27"/>
        </w:rPr>
        <w:t>датов;</w:t>
      </w:r>
    </w:p>
    <w:p w:rsidR="00000000" w:rsidRDefault="00911707">
      <w:pPr>
        <w:pStyle w:val="a3"/>
        <w:spacing w:line="300" w:lineRule="auto"/>
        <w:divId w:val="27529102"/>
        <w:rPr>
          <w:color w:val="333333"/>
          <w:sz w:val="27"/>
          <w:szCs w:val="27"/>
        </w:rPr>
      </w:pPr>
      <w:r>
        <w:rPr>
          <w:color w:val="333333"/>
          <w:sz w:val="27"/>
          <w:szCs w:val="27"/>
        </w:rPr>
        <w:t>б) использования обнародованных высказываний о кандидатах, об избирательных объединениях с указанием даты (периода времени) обнародования таких высказываний и наименования средства массовой информации, в котором они были обнародованы;</w:t>
      </w:r>
    </w:p>
    <w:p w:rsidR="00000000" w:rsidRDefault="00911707">
      <w:pPr>
        <w:pStyle w:val="a3"/>
        <w:spacing w:line="300" w:lineRule="auto"/>
        <w:divId w:val="27529102"/>
        <w:rPr>
          <w:color w:val="333333"/>
          <w:sz w:val="27"/>
          <w:szCs w:val="27"/>
        </w:rPr>
      </w:pPr>
      <w:r>
        <w:rPr>
          <w:color w:val="333333"/>
          <w:sz w:val="27"/>
          <w:szCs w:val="27"/>
        </w:rPr>
        <w:t>в) цитирования</w:t>
      </w:r>
      <w:r>
        <w:rPr>
          <w:color w:val="333333"/>
          <w:sz w:val="27"/>
          <w:szCs w:val="27"/>
        </w:rPr>
        <w:t xml:space="preserve"> высказываний об избирательном объединении, о кандидате, обнародованных на соответствующих выборах иными избирательными объединениями, кандидатами в своих агитационных материалах, изготовленных и распространенных в соответствии с законом.</w:t>
      </w:r>
    </w:p>
    <w:p w:rsidR="00000000" w:rsidRDefault="00911707">
      <w:pPr>
        <w:pStyle w:val="a3"/>
        <w:spacing w:line="300" w:lineRule="auto"/>
        <w:divId w:val="27529102"/>
        <w:rPr>
          <w:color w:val="333333"/>
          <w:sz w:val="27"/>
          <w:szCs w:val="27"/>
        </w:rPr>
      </w:pPr>
      <w:r>
        <w:rPr>
          <w:rStyle w:val="mark"/>
          <w:sz w:val="27"/>
          <w:szCs w:val="27"/>
        </w:rPr>
        <w:t>(Пункт в редакции</w:t>
      </w:r>
      <w:r>
        <w:rPr>
          <w:rStyle w:val="mark"/>
          <w:sz w:val="27"/>
          <w:szCs w:val="27"/>
        </w:rPr>
        <w:t xml:space="preserve"> Федерального закона от 05.04.2016 № 92-ФЗ)</w:t>
      </w:r>
    </w:p>
    <w:p w:rsidR="00000000" w:rsidRDefault="00911707">
      <w:pPr>
        <w:pStyle w:val="a3"/>
        <w:spacing w:line="300" w:lineRule="auto"/>
        <w:divId w:val="27529102"/>
        <w:rPr>
          <w:color w:val="333333"/>
          <w:sz w:val="27"/>
          <w:szCs w:val="27"/>
        </w:rPr>
      </w:pPr>
      <w:r>
        <w:rPr>
          <w:color w:val="333333"/>
          <w:sz w:val="27"/>
          <w:szCs w:val="27"/>
        </w:rPr>
        <w:t>9</w:t>
      </w:r>
      <w:r>
        <w:rPr>
          <w:rStyle w:val="w91"/>
          <w:color w:val="333333"/>
          <w:sz w:val="27"/>
          <w:szCs w:val="27"/>
        </w:rPr>
        <w:t>1</w:t>
      </w:r>
      <w:r>
        <w:rPr>
          <w:color w:val="333333"/>
          <w:sz w:val="27"/>
          <w:szCs w:val="27"/>
        </w:rPr>
        <w:t>. При проведении выборов использование в агитационных материалах изображений физического лица допускается только в следующих случаях:</w:t>
      </w:r>
    </w:p>
    <w:p w:rsidR="00000000" w:rsidRDefault="00911707">
      <w:pPr>
        <w:pStyle w:val="a3"/>
        <w:spacing w:line="300" w:lineRule="auto"/>
        <w:divId w:val="27529102"/>
        <w:rPr>
          <w:color w:val="333333"/>
          <w:sz w:val="27"/>
          <w:szCs w:val="27"/>
        </w:rPr>
      </w:pPr>
      <w:r>
        <w:rPr>
          <w:color w:val="333333"/>
          <w:sz w:val="27"/>
          <w:szCs w:val="27"/>
        </w:rPr>
        <w:t>а) </w:t>
      </w:r>
      <w:r>
        <w:rPr>
          <w:color w:val="333333"/>
          <w:sz w:val="27"/>
          <w:szCs w:val="27"/>
        </w:rPr>
        <w:t>использование избирательным объединением изображений выдвинутых им на соответствующих выборах кандидатов (в том числе в составе списка кандидатов), включая кандидатов среди неопределенного круга лиц;</w:t>
      </w:r>
    </w:p>
    <w:p w:rsidR="00000000" w:rsidRDefault="00911707">
      <w:pPr>
        <w:pStyle w:val="a3"/>
        <w:spacing w:line="300" w:lineRule="auto"/>
        <w:divId w:val="27529102"/>
        <w:rPr>
          <w:color w:val="333333"/>
          <w:sz w:val="27"/>
          <w:szCs w:val="27"/>
        </w:rPr>
      </w:pPr>
      <w:r>
        <w:rPr>
          <w:color w:val="333333"/>
          <w:sz w:val="27"/>
          <w:szCs w:val="27"/>
        </w:rPr>
        <w:t>б) использование кандидатом своих изображений, в том чис</w:t>
      </w:r>
      <w:r>
        <w:rPr>
          <w:color w:val="333333"/>
          <w:sz w:val="27"/>
          <w:szCs w:val="27"/>
        </w:rPr>
        <w:t>ле среди неопределенного круга лиц.</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05.04.2016 № 92-ФЗ)</w:t>
      </w:r>
    </w:p>
    <w:p w:rsidR="00000000" w:rsidRDefault="00911707">
      <w:pPr>
        <w:pStyle w:val="a3"/>
        <w:spacing w:line="300" w:lineRule="auto"/>
        <w:divId w:val="27529102"/>
        <w:rPr>
          <w:color w:val="333333"/>
          <w:sz w:val="27"/>
          <w:szCs w:val="27"/>
        </w:rPr>
      </w:pPr>
      <w:r>
        <w:rPr>
          <w:color w:val="333333"/>
          <w:sz w:val="27"/>
          <w:szCs w:val="27"/>
        </w:rPr>
        <w:t>9</w:t>
      </w:r>
      <w:r>
        <w:rPr>
          <w:rStyle w:val="w91"/>
          <w:color w:val="333333"/>
          <w:sz w:val="27"/>
          <w:szCs w:val="27"/>
        </w:rPr>
        <w:t>2</w:t>
      </w:r>
      <w:r>
        <w:rPr>
          <w:color w:val="333333"/>
          <w:sz w:val="27"/>
          <w:szCs w:val="27"/>
        </w:rPr>
        <w:t>. В случаях, указанных в пункте 9</w:t>
      </w:r>
      <w:r>
        <w:rPr>
          <w:rStyle w:val="w91"/>
          <w:color w:val="333333"/>
          <w:sz w:val="27"/>
          <w:szCs w:val="27"/>
        </w:rPr>
        <w:t>1</w:t>
      </w:r>
      <w:r>
        <w:rPr>
          <w:color w:val="333333"/>
          <w:sz w:val="27"/>
          <w:szCs w:val="27"/>
        </w:rPr>
        <w:t xml:space="preserve"> настоящей статьи, получение согласия на использование соответствующих изображений не требуется. </w:t>
      </w:r>
      <w:r>
        <w:rPr>
          <w:rStyle w:val="mark"/>
          <w:sz w:val="27"/>
          <w:szCs w:val="27"/>
        </w:rPr>
        <w:t>(Дополнение пунктом - Фе</w:t>
      </w:r>
      <w:r>
        <w:rPr>
          <w:rStyle w:val="mark"/>
          <w:sz w:val="27"/>
          <w:szCs w:val="27"/>
        </w:rPr>
        <w:t>деральный закон от 05.04.2016 № 92-ФЗ)</w:t>
      </w:r>
    </w:p>
    <w:p w:rsidR="00000000" w:rsidRDefault="00911707">
      <w:pPr>
        <w:pStyle w:val="a3"/>
        <w:spacing w:line="300" w:lineRule="auto"/>
        <w:divId w:val="27529102"/>
        <w:rPr>
          <w:color w:val="333333"/>
          <w:sz w:val="27"/>
          <w:szCs w:val="27"/>
        </w:rPr>
      </w:pPr>
      <w:r>
        <w:rPr>
          <w:color w:val="333333"/>
          <w:sz w:val="27"/>
          <w:szCs w:val="27"/>
        </w:rPr>
        <w:t>9</w:t>
      </w:r>
      <w:r>
        <w:rPr>
          <w:rStyle w:val="w91"/>
          <w:color w:val="333333"/>
          <w:sz w:val="27"/>
          <w:szCs w:val="27"/>
        </w:rPr>
        <w:t>3</w:t>
      </w:r>
      <w:r>
        <w:rPr>
          <w:color w:val="333333"/>
          <w:sz w:val="27"/>
          <w:szCs w:val="27"/>
        </w:rPr>
        <w:t>. При проведении референдума использование в агитационных материалах изображений физического лица допускается только с письменного согласия этого физического лица. Документ, подтверждающий такое согласие, представля</w:t>
      </w:r>
      <w:r>
        <w:rPr>
          <w:color w:val="333333"/>
          <w:sz w:val="27"/>
          <w:szCs w:val="27"/>
        </w:rPr>
        <w:t>ется в комиссию референдума вместе с экземплярами агитационных материалов, представляемых в соответствии с пунктом 3 статьи 54 настоящего Федерального закона. В случае размещения агитационного материала на канале организации телерадиовещания либо в периоди</w:t>
      </w:r>
      <w:r>
        <w:rPr>
          <w:color w:val="333333"/>
          <w:sz w:val="27"/>
          <w:szCs w:val="27"/>
        </w:rPr>
        <w:t xml:space="preserve">ческом печатном издании указанный документ представляется в комиссию референдума по ее требованию. </w:t>
      </w:r>
      <w:r>
        <w:rPr>
          <w:rStyle w:val="mark"/>
          <w:sz w:val="27"/>
          <w:szCs w:val="27"/>
        </w:rPr>
        <w:t>(Дополнение пунктом - Федеральный закон от 05.04.2016 № 92-ФЗ)</w:t>
      </w:r>
    </w:p>
    <w:p w:rsidR="00000000" w:rsidRDefault="00911707">
      <w:pPr>
        <w:pStyle w:val="a3"/>
        <w:spacing w:line="300" w:lineRule="auto"/>
        <w:divId w:val="27529102"/>
        <w:rPr>
          <w:color w:val="333333"/>
          <w:sz w:val="27"/>
          <w:szCs w:val="27"/>
        </w:rPr>
      </w:pPr>
      <w:r>
        <w:rPr>
          <w:rStyle w:val="ed"/>
          <w:color w:val="333333"/>
          <w:sz w:val="27"/>
          <w:szCs w:val="27"/>
        </w:rPr>
        <w:t>9</w:t>
      </w:r>
      <w:r>
        <w:rPr>
          <w:rStyle w:val="w91"/>
          <w:color w:val="333333"/>
          <w:sz w:val="27"/>
          <w:szCs w:val="27"/>
        </w:rPr>
        <w:t>4</w:t>
      </w:r>
      <w:r>
        <w:rPr>
          <w:rStyle w:val="ed"/>
          <w:color w:val="333333"/>
          <w:sz w:val="27"/>
          <w:szCs w:val="27"/>
        </w:rPr>
        <w:t>. Агитационный материал кандидата, являющегося иностранным агентом, кандидата, аффилированно</w:t>
      </w:r>
      <w:r>
        <w:rPr>
          <w:rStyle w:val="ed"/>
          <w:color w:val="333333"/>
          <w:sz w:val="27"/>
          <w:szCs w:val="27"/>
        </w:rPr>
        <w:t>го с иностранным агентом, должен содержать информацию о том, что данный кандидат является иностранным агентом либо кандидатом, аффилированным с иностранным агентом. Агитационный материал избирательного объединения, выдвинувшего на соответствующих выборах к</w:t>
      </w:r>
      <w:r>
        <w:rPr>
          <w:rStyle w:val="ed"/>
          <w:color w:val="333333"/>
          <w:sz w:val="27"/>
          <w:szCs w:val="27"/>
        </w:rPr>
        <w:t>андидата (в том числе в составе списка кандидатов), являющегося иностранным агентом, либо кандидатом, аффилированным с иностранным агентом, должен содержать информацию о том, что избирательным объединением выдвинут (в том числе в составе списка кандидатов)</w:t>
      </w:r>
      <w:r>
        <w:rPr>
          <w:rStyle w:val="ed"/>
          <w:color w:val="333333"/>
          <w:sz w:val="27"/>
          <w:szCs w:val="27"/>
        </w:rPr>
        <w:t xml:space="preserve"> такой кандидат. Данная информация должна быть ясно видимой (ясно различаемой на слух) и занимать не менее 15 процентов от площади (объема) агитационного материала.</w:t>
      </w:r>
      <w:r>
        <w:rPr>
          <w:rStyle w:val="mark"/>
          <w:sz w:val="27"/>
          <w:szCs w:val="27"/>
        </w:rPr>
        <w:t> (Дополнение пунктом - Федеральный закон от 20.04.2021 № 91-ФЗ) (В редакции Федерального зак</w:t>
      </w:r>
      <w:r>
        <w:rPr>
          <w:rStyle w:val="mark"/>
          <w:sz w:val="27"/>
          <w:szCs w:val="27"/>
        </w:rPr>
        <w:t>она от 05.12.2022 № 498-ФЗ)</w:t>
      </w:r>
    </w:p>
    <w:p w:rsidR="00000000" w:rsidRDefault="00911707">
      <w:pPr>
        <w:pStyle w:val="a3"/>
        <w:spacing w:line="300" w:lineRule="auto"/>
        <w:divId w:val="27529102"/>
        <w:rPr>
          <w:color w:val="333333"/>
          <w:sz w:val="27"/>
          <w:szCs w:val="27"/>
        </w:rPr>
      </w:pPr>
      <w:r>
        <w:rPr>
          <w:rStyle w:val="ed"/>
          <w:color w:val="333333"/>
          <w:sz w:val="27"/>
          <w:szCs w:val="27"/>
        </w:rPr>
        <w:t>9</w:t>
      </w:r>
      <w:r>
        <w:rPr>
          <w:rStyle w:val="w91"/>
          <w:color w:val="333333"/>
          <w:sz w:val="27"/>
          <w:szCs w:val="27"/>
        </w:rPr>
        <w:t>5</w:t>
      </w:r>
      <w:r>
        <w:rPr>
          <w:rStyle w:val="ed"/>
          <w:color w:val="333333"/>
          <w:sz w:val="27"/>
          <w:szCs w:val="27"/>
        </w:rPr>
        <w:t>. В случае, если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w:t>
      </w:r>
      <w:r>
        <w:rPr>
          <w:rStyle w:val="ed"/>
          <w:color w:val="333333"/>
          <w:sz w:val="27"/>
          <w:szCs w:val="27"/>
        </w:rPr>
        <w:t>о лица. Данная информация должна быть ясно видимой (ясно различаемой на слух) и занимать не менее 15 процентов от площади (объема) агитационного материала. В случае использования такого высказывания в агитационном материале кандидат, избирательное объедине</w:t>
      </w:r>
      <w:r>
        <w:rPr>
          <w:rStyle w:val="ed"/>
          <w:color w:val="333333"/>
          <w:sz w:val="27"/>
          <w:szCs w:val="27"/>
        </w:rPr>
        <w:t>ние при предоставлении агитационного материала в установленном порядке в организацию телерадиовещания, редакцию периодического печатного издания, комиссию предоставляют информацию о том, какое высказывание какого физического лица, являющегося иностранным а</w:t>
      </w:r>
      <w:r>
        <w:rPr>
          <w:rStyle w:val="ed"/>
          <w:color w:val="333333"/>
          <w:sz w:val="27"/>
          <w:szCs w:val="27"/>
        </w:rPr>
        <w:t>гентом, использовано в агитационном материале.</w:t>
      </w:r>
      <w:r>
        <w:rPr>
          <w:rStyle w:val="mark"/>
          <w:sz w:val="27"/>
          <w:szCs w:val="27"/>
        </w:rPr>
        <w:t> (Дополнение пунктом - Федеральный закон от 14.03.2022 № 60-ФЗ) (В редакции Федерального закона от 05.12.2022 № 498-ФЗ)</w:t>
      </w:r>
    </w:p>
    <w:p w:rsidR="00000000" w:rsidRDefault="00911707">
      <w:pPr>
        <w:pStyle w:val="a3"/>
        <w:spacing w:line="300" w:lineRule="auto"/>
        <w:divId w:val="27529102"/>
        <w:rPr>
          <w:color w:val="333333"/>
          <w:sz w:val="27"/>
          <w:szCs w:val="27"/>
        </w:rPr>
      </w:pPr>
      <w:r>
        <w:rPr>
          <w:color w:val="333333"/>
          <w:sz w:val="27"/>
          <w:szCs w:val="27"/>
        </w:rPr>
        <w:t>10. Политическая партия, выдвинувшая кандидатов, список кандидатов, которые зарегистрирова</w:t>
      </w:r>
      <w:r>
        <w:rPr>
          <w:color w:val="333333"/>
          <w:sz w:val="27"/>
          <w:szCs w:val="27"/>
        </w:rPr>
        <w:t>ны избирательной комиссией, не позднее чем за 10 дней до дня голосования публикует свою предвыборную программу не менее чем в одном государственном или муниципальном (соответственно уровню выборов) периодическом печатном издании, а также размещает ее в инф</w:t>
      </w:r>
      <w:r>
        <w:rPr>
          <w:color w:val="333333"/>
          <w:sz w:val="27"/>
          <w:szCs w:val="27"/>
        </w:rPr>
        <w:t>ормационно-телекоммуникационной сети "Интернет". Для такой публикации используется бесплатная печатная площадь, предоставляемая избирательным объединениям, кандидатам в соответствии с настоящим Федеральным законом, иным законом, либо такая публикация оплач</w:t>
      </w:r>
      <w:r>
        <w:rPr>
          <w:color w:val="333333"/>
          <w:sz w:val="27"/>
          <w:szCs w:val="27"/>
        </w:rPr>
        <w:t xml:space="preserve">ивается из средств избирательного фонда политической партии, избирательного фонда кандидата, выдвинутого этой политической партией. </w:t>
      </w:r>
      <w:r>
        <w:rPr>
          <w:rStyle w:val="mark"/>
          <w:sz w:val="27"/>
          <w:szCs w:val="27"/>
        </w:rPr>
        <w:t>(В редакции федеральных законов от 21.07.2005 № 93-ФЗ; от 05.12.2006 № 225-ФЗ; от 11.07.2011 № 200-ФЗ)</w:t>
      </w:r>
    </w:p>
    <w:p w:rsidR="00000000" w:rsidRDefault="00911707">
      <w:pPr>
        <w:pStyle w:val="h"/>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49. Агитацио</w:t>
      </w:r>
      <w:r>
        <w:rPr>
          <w:color w:val="333333"/>
          <w:sz w:val="27"/>
          <w:szCs w:val="27"/>
        </w:rPr>
        <w:t>нный период</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Агитационный период для избирательного объединения начинается со дня принятия им решения о выдвижении кандидата, кандидатов, списка кандидатов. Агитационный период для кандидата, выдвинутого в составе списка кандидатов, начинается со дня п</w:t>
      </w:r>
      <w:r>
        <w:rPr>
          <w:color w:val="333333"/>
          <w:sz w:val="27"/>
          <w:szCs w:val="27"/>
        </w:rPr>
        <w:t>редставления в соответствующую избирательную комиссию списка кандидатов. Агитационный период для кандидата, выдвинутого непосредственно, начинается со дня представления кандидатом в избирательную комиссию заявления о согласии баллотироваться, а в случае, п</w:t>
      </w:r>
      <w:r>
        <w:rPr>
          <w:color w:val="333333"/>
          <w:sz w:val="27"/>
          <w:szCs w:val="27"/>
        </w:rPr>
        <w:t>редусмотренном пунктом 14</w:t>
      </w:r>
      <w:r>
        <w:rPr>
          <w:rStyle w:val="w91"/>
          <w:color w:val="333333"/>
          <w:sz w:val="27"/>
          <w:szCs w:val="27"/>
        </w:rPr>
        <w:t>3</w:t>
      </w:r>
      <w:r>
        <w:rPr>
          <w:color w:val="333333"/>
          <w:sz w:val="27"/>
          <w:szCs w:val="27"/>
        </w:rPr>
        <w:t xml:space="preserve"> статьи 35 настоящего Федерального закона, - со дня представления в избирательную комиссию документов, предусмотренных в указанном пункте. Агитационный период при проведении референдума начинается со дня регистрации инициативной г</w:t>
      </w:r>
      <w:r>
        <w:rPr>
          <w:color w:val="333333"/>
          <w:sz w:val="27"/>
          <w:szCs w:val="27"/>
        </w:rPr>
        <w:t>руппы по проведению референдума. Агитационный период прекращается в ноль часов по местному времени дня, предшествующего дню голосования</w:t>
      </w:r>
      <w:r>
        <w:rPr>
          <w:rStyle w:val="ed"/>
          <w:color w:val="333333"/>
          <w:sz w:val="27"/>
          <w:szCs w:val="27"/>
        </w:rPr>
        <w:t>, а в случае принятия предусмотренного пунктом 1 или 2 статьи 63</w:t>
      </w:r>
      <w:r>
        <w:rPr>
          <w:rStyle w:val="w91"/>
          <w:color w:val="333333"/>
          <w:sz w:val="27"/>
          <w:szCs w:val="27"/>
        </w:rPr>
        <w:t>1</w:t>
      </w:r>
      <w:r>
        <w:rPr>
          <w:rStyle w:val="ed"/>
          <w:color w:val="333333"/>
          <w:sz w:val="27"/>
          <w:szCs w:val="27"/>
        </w:rPr>
        <w:t xml:space="preserve"> настоящего Федерального закона решения о голосовании в </w:t>
      </w:r>
      <w:r>
        <w:rPr>
          <w:rStyle w:val="ed"/>
          <w:color w:val="333333"/>
          <w:sz w:val="27"/>
          <w:szCs w:val="27"/>
        </w:rPr>
        <w:t>течение нескольких дней подряд - в ноль часов по местному времени первого дня голосования</w:t>
      </w:r>
      <w:r>
        <w:rPr>
          <w:color w:val="333333"/>
          <w:sz w:val="27"/>
          <w:szCs w:val="27"/>
        </w:rPr>
        <w:t>.</w:t>
      </w:r>
      <w:r>
        <w:rPr>
          <w:rStyle w:val="mark"/>
          <w:sz w:val="27"/>
          <w:szCs w:val="27"/>
        </w:rPr>
        <w:t> (В редакции федеральных законов от 09.03.2016 № 66-ФЗ, от 30.04.2021 № 115-ФЗ)</w:t>
      </w:r>
    </w:p>
    <w:p w:rsidR="00000000" w:rsidRDefault="00911707">
      <w:pPr>
        <w:pStyle w:val="a3"/>
        <w:spacing w:line="300" w:lineRule="auto"/>
        <w:divId w:val="27529102"/>
        <w:rPr>
          <w:color w:val="333333"/>
          <w:sz w:val="27"/>
          <w:szCs w:val="27"/>
        </w:rPr>
      </w:pPr>
      <w:r>
        <w:rPr>
          <w:color w:val="333333"/>
          <w:sz w:val="27"/>
          <w:szCs w:val="27"/>
        </w:rPr>
        <w:t>2. Предвыборная агитация, агитация по вопросам референдума на каналах организаций теле</w:t>
      </w:r>
      <w:r>
        <w:rPr>
          <w:color w:val="333333"/>
          <w:sz w:val="27"/>
          <w:szCs w:val="27"/>
        </w:rPr>
        <w:t>радиовещания, в периодических печатных изданиях и в сетевых изданиях проводится в период, который начинается за 28 дней до дня голосования и прекращается в ноль часов по местному времени дня, предшествующего дню голосования</w:t>
      </w:r>
      <w:r>
        <w:rPr>
          <w:rStyle w:val="ed"/>
          <w:color w:val="333333"/>
          <w:sz w:val="27"/>
          <w:szCs w:val="27"/>
        </w:rPr>
        <w:t>, а в случае принятия предусмотре</w:t>
      </w:r>
      <w:r>
        <w:rPr>
          <w:rStyle w:val="ed"/>
          <w:color w:val="333333"/>
          <w:sz w:val="27"/>
          <w:szCs w:val="27"/>
        </w:rPr>
        <w:t>нного пунктом 1 или 2 статьи 63</w:t>
      </w:r>
      <w:r>
        <w:rPr>
          <w:rStyle w:val="w91"/>
          <w:color w:val="333333"/>
          <w:sz w:val="27"/>
          <w:szCs w:val="27"/>
        </w:rPr>
        <w:t>1</w:t>
      </w:r>
      <w:r>
        <w:rPr>
          <w:rStyle w:val="ed"/>
          <w:color w:val="333333"/>
          <w:sz w:val="27"/>
          <w:szCs w:val="27"/>
        </w:rPr>
        <w:t xml:space="preserve"> настоящего Федерального закона решения о голосовании в течение нескольких дней подряд - в ноль часов по местному времени первого дня голосования</w:t>
      </w:r>
      <w:r>
        <w:rPr>
          <w:color w:val="333333"/>
          <w:sz w:val="27"/>
          <w:szCs w:val="27"/>
        </w:rPr>
        <w:t>.</w:t>
      </w:r>
      <w:r>
        <w:rPr>
          <w:rStyle w:val="mark"/>
          <w:sz w:val="27"/>
          <w:szCs w:val="27"/>
        </w:rPr>
        <w:t> (В редакции федеральных законов от 09.03.2016 № 66-ФЗ, от 30.04.2021 № 115-ФЗ</w:t>
      </w:r>
      <w:r>
        <w:rPr>
          <w:rStyle w:val="mark"/>
          <w:sz w:val="27"/>
          <w:szCs w:val="27"/>
        </w:rPr>
        <w:t>)</w:t>
      </w:r>
    </w:p>
    <w:p w:rsidR="00000000" w:rsidRDefault="00911707">
      <w:pPr>
        <w:pStyle w:val="a3"/>
        <w:spacing w:line="300" w:lineRule="auto"/>
        <w:divId w:val="27529102"/>
        <w:rPr>
          <w:color w:val="333333"/>
          <w:sz w:val="27"/>
          <w:szCs w:val="27"/>
        </w:rPr>
      </w:pPr>
      <w:r>
        <w:rPr>
          <w:rStyle w:val="ed"/>
          <w:color w:val="333333"/>
          <w:sz w:val="27"/>
          <w:szCs w:val="27"/>
        </w:rPr>
        <w:t>3. Проведение предвыборной агитации, агитации по вопросам референдума в день голосования запрещается.</w:t>
      </w:r>
    </w:p>
    <w:p w:rsidR="00000000" w:rsidRDefault="00911707">
      <w:pPr>
        <w:pStyle w:val="a3"/>
        <w:spacing w:line="300" w:lineRule="auto"/>
        <w:divId w:val="27529102"/>
        <w:rPr>
          <w:color w:val="333333"/>
          <w:sz w:val="27"/>
          <w:szCs w:val="27"/>
        </w:rPr>
      </w:pPr>
      <w:r>
        <w:rPr>
          <w:rStyle w:val="ed"/>
          <w:color w:val="333333"/>
          <w:sz w:val="27"/>
          <w:szCs w:val="27"/>
        </w:rPr>
        <w:t>Проведение предвыборной агитации, агитации по вопросам референдума в день, предшествующий дню голосования, запрещается, за исключением случая принятия п</w:t>
      </w:r>
      <w:r>
        <w:rPr>
          <w:rStyle w:val="ed"/>
          <w:color w:val="333333"/>
          <w:sz w:val="27"/>
          <w:szCs w:val="27"/>
        </w:rPr>
        <w:t>редусмотренного пунктом 1 или 2 статьи 63</w:t>
      </w:r>
      <w:r>
        <w:rPr>
          <w:rStyle w:val="w91"/>
          <w:color w:val="333333"/>
          <w:sz w:val="27"/>
          <w:szCs w:val="27"/>
        </w:rPr>
        <w:t>1</w:t>
      </w:r>
      <w:r>
        <w:rPr>
          <w:rStyle w:val="ed"/>
          <w:color w:val="333333"/>
          <w:sz w:val="27"/>
          <w:szCs w:val="27"/>
        </w:rPr>
        <w:t xml:space="preserve"> настоящего Федерального закона решения о голосовании в течение нескольких дней подряд.</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30.04.2021 № 115-ФЗ)</w:t>
      </w:r>
    </w:p>
    <w:p w:rsidR="00000000" w:rsidRDefault="00911707">
      <w:pPr>
        <w:pStyle w:val="a3"/>
        <w:spacing w:line="300" w:lineRule="auto"/>
        <w:divId w:val="27529102"/>
        <w:rPr>
          <w:color w:val="333333"/>
          <w:sz w:val="27"/>
          <w:szCs w:val="27"/>
        </w:rPr>
      </w:pPr>
      <w:r>
        <w:rPr>
          <w:color w:val="333333"/>
          <w:sz w:val="27"/>
          <w:szCs w:val="27"/>
        </w:rPr>
        <w:t>4. Агитационные печатные материалы (листовки, плакаты и другие м</w:t>
      </w:r>
      <w:r>
        <w:rPr>
          <w:color w:val="333333"/>
          <w:sz w:val="27"/>
          <w:szCs w:val="27"/>
        </w:rPr>
        <w:t>атериалы), ранее изготовленные в соответствии с настоящим Федеральным законом и размещенные в установленном законом порядке на специальных местах, указанных в пункте 7 статьи 54 настоящего Федерального закона, на рекламных конструкциях или иных стабильно р</w:t>
      </w:r>
      <w:r>
        <w:rPr>
          <w:color w:val="333333"/>
          <w:sz w:val="27"/>
          <w:szCs w:val="27"/>
        </w:rPr>
        <w:t xml:space="preserve">азмещенных объектах в соответствии с пунктами 8 и 10 статьи 54 настоящего Федерального закона, могут сохраняться в день голосования на прежних местах.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5. В случае проведения повторного голосования агит</w:t>
      </w:r>
      <w:r>
        <w:rPr>
          <w:color w:val="333333"/>
          <w:sz w:val="27"/>
          <w:szCs w:val="27"/>
        </w:rPr>
        <w:t xml:space="preserve">ационный период возобновляется со дня назначения соответствующей комиссией дня повторного голосования и прекращается в соответствии с пунктом 2 настоящей статьи.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50. Общие условия проведения п</w:t>
      </w:r>
      <w:r>
        <w:rPr>
          <w:color w:val="333333"/>
          <w:sz w:val="27"/>
          <w:szCs w:val="27"/>
        </w:rPr>
        <w:t xml:space="preserve">редвыборной агитации, агитации по вопросам референдума на каналах организаций телерадиовещания, в периодических печатных изданиях и сетевых изданиях </w:t>
      </w:r>
    </w:p>
    <w:p w:rsidR="00000000" w:rsidRDefault="00911707">
      <w:pPr>
        <w:pStyle w:val="a3"/>
        <w:spacing w:line="300" w:lineRule="auto"/>
        <w:divId w:val="27529102"/>
        <w:rPr>
          <w:color w:val="333333"/>
          <w:sz w:val="27"/>
          <w:szCs w:val="27"/>
        </w:rPr>
      </w:pPr>
      <w:r>
        <w:rPr>
          <w:rStyle w:val="mark"/>
          <w:sz w:val="27"/>
          <w:szCs w:val="27"/>
        </w:rPr>
        <w:t>(Наименование 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Государственные и муниципальные о</w:t>
      </w:r>
      <w:r>
        <w:rPr>
          <w:color w:val="333333"/>
          <w:sz w:val="27"/>
          <w:szCs w:val="27"/>
        </w:rPr>
        <w:t>рганизации телерадиовещания и редакции государственных и муниципальных периодических печатных изданий обязаны обеспечить равные условия проведения предвыборной агитации соответственно зарегистрированным кандидатам, избирательным объединениям, зарегистриров</w:t>
      </w:r>
      <w:r>
        <w:rPr>
          <w:color w:val="333333"/>
          <w:sz w:val="27"/>
          <w:szCs w:val="27"/>
        </w:rPr>
        <w:t>авшим списки кандидатов, в том числе для представления избирателям предвыборных программ, а инициативной группе по проведению референдума и иным группам участников референдума - равные условия проведения агитации по вопросам референдума в порядке, установл</w:t>
      </w:r>
      <w:r>
        <w:rPr>
          <w:color w:val="333333"/>
          <w:sz w:val="27"/>
          <w:szCs w:val="27"/>
        </w:rPr>
        <w:t>енном настоящим Федеральным законом, иным законом. Эфирное время на каналах указанных организаций телерадиовещания и печатная площадь в указанных периодических печатных изданиях предоставляются зарегистрированным кандидатам, избирательным объединениям, зар</w:t>
      </w:r>
      <w:r>
        <w:rPr>
          <w:color w:val="333333"/>
          <w:sz w:val="27"/>
          <w:szCs w:val="27"/>
        </w:rPr>
        <w:t>егистрировавшим списки кандидатов, инициативной группе по проведению референдума и иным группам участников референдума за плату, а в случаях и порядке, предусмотренных настоящим Федеральным законом, иным законом, также безвозмездно (бесплатное эфирное врем</w:t>
      </w:r>
      <w:r>
        <w:rPr>
          <w:color w:val="333333"/>
          <w:sz w:val="27"/>
          <w:szCs w:val="27"/>
        </w:rPr>
        <w:t xml:space="preserve">я, бесплатная печатная площадь). </w:t>
      </w:r>
      <w:r>
        <w:rPr>
          <w:rStyle w:val="mark"/>
          <w:sz w:val="27"/>
          <w:szCs w:val="27"/>
        </w:rPr>
        <w:t>(В редакции федеральных законов от 21.07.2005 № 93-ФЗ; от 19.07.2009 № 203-ФЗ)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1</w:t>
      </w:r>
      <w:r>
        <w:rPr>
          <w:color w:val="333333"/>
          <w:sz w:val="27"/>
          <w:szCs w:val="27"/>
        </w:rPr>
        <w:t>. Законом может быть предусмотрено, что избирательное объединение, выдвинувшее на ближайших предыдущих соответствующих выборах список кандидат</w:t>
      </w:r>
      <w:r>
        <w:rPr>
          <w:color w:val="333333"/>
          <w:sz w:val="27"/>
          <w:szCs w:val="27"/>
        </w:rPr>
        <w:t>ов, который получил менее установленного этим законом числа голосов избирателей, принявших участие в голосовании, и не был допущен к распределению депутатских мандатов, либо кандидата, который не был избран и получил менее установленного этим законом числа</w:t>
      </w:r>
      <w:r>
        <w:rPr>
          <w:color w:val="333333"/>
          <w:sz w:val="27"/>
          <w:szCs w:val="27"/>
        </w:rPr>
        <w:t xml:space="preserve"> голосов избирателей, принявших участие в голосовании, не вправе воспользоваться бесплатным эфирным временем, бесплатной печатной площадью. Установленное законом число голосов избирателей не может превышать 3 процента от числа голосов избирателей, принявши</w:t>
      </w:r>
      <w:r>
        <w:rPr>
          <w:color w:val="333333"/>
          <w:sz w:val="27"/>
          <w:szCs w:val="27"/>
        </w:rPr>
        <w:t>х участие в голосовании. В этом случае законом должно быть предусмотрено, что такое избирательное объединение вправе на основании соответствующего договора получить из общего объема бесплатного эфирного времени, бесплатной печатной площади причитающуюся ем</w:t>
      </w:r>
      <w:r>
        <w:rPr>
          <w:color w:val="333333"/>
          <w:sz w:val="27"/>
          <w:szCs w:val="27"/>
        </w:rPr>
        <w:t>у долю или ее часть за плату, размер которой не может превышать размер платы за эфирное время, печатную площадь, резервируемые государственными и муниципальными организациями телерадиовещания, редакциями государственных и муниципальных периодических печатн</w:t>
      </w:r>
      <w:r>
        <w:rPr>
          <w:color w:val="333333"/>
          <w:sz w:val="27"/>
          <w:szCs w:val="27"/>
        </w:rPr>
        <w:t xml:space="preserve">ых изданий в соответствии с пунктом 6 статьи 51 и пунктом 2 статьи 52 настоящего Федерального закона для проведения предвыборной агитации. Распределение эфирного времени и печатной площади, предоставляемых на основании договора, предусмотренного настоящим </w:t>
      </w:r>
      <w:r>
        <w:rPr>
          <w:color w:val="333333"/>
          <w:sz w:val="27"/>
          <w:szCs w:val="27"/>
        </w:rPr>
        <w:t xml:space="preserve">пунктом, должно осуществляться в порядке, установленном настоящим Федеральным законом для распределения бесплатного эфирного времени, бесплатной печатной площади. </w:t>
      </w:r>
      <w:r>
        <w:rPr>
          <w:rStyle w:val="mark"/>
          <w:sz w:val="27"/>
          <w:szCs w:val="27"/>
        </w:rPr>
        <w:t>(Дополнение пунктом - Федеральный закон от 19.07.2009 № 203-ФЗ)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2</w:t>
      </w:r>
      <w:r>
        <w:rPr>
          <w:color w:val="333333"/>
          <w:sz w:val="27"/>
          <w:szCs w:val="27"/>
        </w:rPr>
        <w:t>. Федеральным законом может</w:t>
      </w:r>
      <w:r>
        <w:rPr>
          <w:color w:val="333333"/>
          <w:sz w:val="27"/>
          <w:szCs w:val="27"/>
        </w:rPr>
        <w:t xml:space="preserve"> быть предусмотрено, что бесплатное эфирное время, бесплатная печатная площадь не предоставляются кандидату, выдвинутому избирательным объединением, если на ближайших предыдущих соответствующих выборах кандидат, выдвинутый этим избирательным объединением, </w:t>
      </w:r>
      <w:r>
        <w:rPr>
          <w:color w:val="333333"/>
          <w:sz w:val="27"/>
          <w:szCs w:val="27"/>
        </w:rPr>
        <w:t xml:space="preserve">получил менее установленного федеральным законом числа голосов избирателей, принявших участие в голосовании. </w:t>
      </w:r>
      <w:r>
        <w:rPr>
          <w:rStyle w:val="mark"/>
          <w:sz w:val="27"/>
          <w:szCs w:val="27"/>
        </w:rPr>
        <w:t>(Дополнение пунктом - Федеральный закон от 19.07.2009 № 203-ФЗ)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3</w:t>
      </w:r>
      <w:r>
        <w:rPr>
          <w:color w:val="333333"/>
          <w:sz w:val="27"/>
          <w:szCs w:val="27"/>
        </w:rPr>
        <w:t xml:space="preserve">. На выборах в законодательный </w:t>
      </w:r>
      <w:r>
        <w:rPr>
          <w:rStyle w:val="ed"/>
          <w:color w:val="333333"/>
          <w:sz w:val="27"/>
          <w:szCs w:val="27"/>
        </w:rPr>
        <w:t>орган</w:t>
      </w:r>
      <w:r>
        <w:rPr>
          <w:color w:val="333333"/>
          <w:sz w:val="27"/>
          <w:szCs w:val="27"/>
        </w:rPr>
        <w:t xml:space="preserve"> субъекта Российской Федерации, представитель</w:t>
      </w:r>
      <w:r>
        <w:rPr>
          <w:color w:val="333333"/>
          <w:sz w:val="27"/>
          <w:szCs w:val="27"/>
        </w:rPr>
        <w:t>ный орган муниципального образования избирательному объединению, выдвинувшему кандидатов и (или) список кандидатов, не может быть отказано в предоставлении бесплатного эфирного времени, бесплатной печатной площади, если на ближайших предыдущих соответствую</w:t>
      </w:r>
      <w:r>
        <w:rPr>
          <w:color w:val="333333"/>
          <w:sz w:val="27"/>
          <w:szCs w:val="27"/>
        </w:rPr>
        <w:t>щих выборах:</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а) список кандидатов, выдвинутый этим избирательным объединением, получил не менее установленного законом числа голосов избирателей, принявших участие в голосовании, определяемого в соотве</w:t>
      </w:r>
      <w:r>
        <w:rPr>
          <w:color w:val="333333"/>
          <w:sz w:val="27"/>
          <w:szCs w:val="27"/>
        </w:rPr>
        <w:t>тствии с пунктом 1</w:t>
      </w:r>
      <w:r>
        <w:rPr>
          <w:rStyle w:val="w91"/>
          <w:color w:val="333333"/>
          <w:sz w:val="27"/>
          <w:szCs w:val="27"/>
        </w:rPr>
        <w:t>1</w:t>
      </w:r>
      <w:r>
        <w:rPr>
          <w:color w:val="333333"/>
          <w:sz w:val="27"/>
          <w:szCs w:val="27"/>
        </w:rPr>
        <w:t xml:space="preserve"> настоящей статьи;</w:t>
      </w:r>
    </w:p>
    <w:p w:rsidR="00000000" w:rsidRDefault="00911707">
      <w:pPr>
        <w:pStyle w:val="a3"/>
        <w:spacing w:line="300" w:lineRule="auto"/>
        <w:divId w:val="27529102"/>
        <w:rPr>
          <w:color w:val="333333"/>
          <w:sz w:val="27"/>
          <w:szCs w:val="27"/>
        </w:rPr>
      </w:pPr>
      <w:r>
        <w:rPr>
          <w:color w:val="333333"/>
          <w:sz w:val="27"/>
          <w:szCs w:val="27"/>
        </w:rPr>
        <w:t>б) избирательное объединение выдвигало кандидатов только по одномандатным (многомандатным) избирательным округам.</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19.07.2009 № 203-ФЗ)</w:t>
      </w:r>
    </w:p>
    <w:p w:rsidR="00000000" w:rsidRDefault="00911707">
      <w:pPr>
        <w:pStyle w:val="a3"/>
        <w:spacing w:line="300" w:lineRule="auto"/>
        <w:divId w:val="27529102"/>
        <w:rPr>
          <w:color w:val="333333"/>
          <w:sz w:val="27"/>
          <w:szCs w:val="27"/>
        </w:rPr>
      </w:pPr>
      <w:r>
        <w:rPr>
          <w:color w:val="333333"/>
          <w:sz w:val="27"/>
          <w:szCs w:val="27"/>
        </w:rPr>
        <w:t>2. </w:t>
      </w:r>
      <w:r>
        <w:rPr>
          <w:color w:val="333333"/>
          <w:sz w:val="27"/>
          <w:szCs w:val="27"/>
        </w:rPr>
        <w:t>Зарегистрированный кандидат, избирательное объединение не вправе использовать предоставленные им эфирное время, печатную площадь для проведения предвыборной агитации за других зарегистрированных кандидатов, за другие избирательные объединения. Зарегистриро</w:t>
      </w:r>
      <w:r>
        <w:rPr>
          <w:color w:val="333333"/>
          <w:sz w:val="27"/>
          <w:szCs w:val="27"/>
        </w:rPr>
        <w:t>ванный кандидат, выдвинутый избирательным объединением, вправе использовать предоставленные ему эфирное время, печатную площадь для проведения на тех же выборах предвыборной агитации за выдвинувшее его избирательное объединение, а также за других кандидато</w:t>
      </w:r>
      <w:r>
        <w:rPr>
          <w:color w:val="333333"/>
          <w:sz w:val="27"/>
          <w:szCs w:val="27"/>
        </w:rPr>
        <w:t>в, выдвинутых этим избирательным объединением. Избирательное объединение, выдвинувшее кандидатов, список кандидатов, вправе использовать предоставленные ему эфирное время, печатную площадь для проведения на тех же выборах предвыборной агитации за любого вы</w:t>
      </w:r>
      <w:r>
        <w:rPr>
          <w:color w:val="333333"/>
          <w:sz w:val="27"/>
          <w:szCs w:val="27"/>
        </w:rPr>
        <w:t xml:space="preserve">двинутого им кандидата.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3. В случае одновременного проведения на одной и той же территории нескольких избирательных кампаний, кампаний референдума и совпадения на указанных кампаниях периодов проведени</w:t>
      </w:r>
      <w:r>
        <w:rPr>
          <w:color w:val="333333"/>
          <w:sz w:val="27"/>
          <w:szCs w:val="27"/>
        </w:rPr>
        <w:t>я агитации на каналах организаций телерадиовещания и в периодических печатных изданиях общий объем бесплатного эфирного времени и бесплатной печатной площади не увеличивается без согласия на то организации телерадиовещания, редакции периодического печатног</w:t>
      </w:r>
      <w:r>
        <w:rPr>
          <w:color w:val="333333"/>
          <w:sz w:val="27"/>
          <w:szCs w:val="27"/>
        </w:rPr>
        <w:t>о издания.</w:t>
      </w:r>
    </w:p>
    <w:p w:rsidR="00000000" w:rsidRDefault="00911707">
      <w:pPr>
        <w:pStyle w:val="a3"/>
        <w:spacing w:line="300" w:lineRule="auto"/>
        <w:divId w:val="27529102"/>
        <w:rPr>
          <w:color w:val="333333"/>
          <w:sz w:val="27"/>
          <w:szCs w:val="27"/>
        </w:rPr>
      </w:pPr>
      <w:r>
        <w:rPr>
          <w:color w:val="333333"/>
          <w:sz w:val="27"/>
          <w:szCs w:val="27"/>
        </w:rPr>
        <w:t>4. Негосударственные организации телерадиовещания, редакции негосударственных периодических печатных изданий и редакции сетевых изданий, осуществляющие выпуск средств массовой информации, зарегистрированных не менее чем за один год до начала изб</w:t>
      </w:r>
      <w:r>
        <w:rPr>
          <w:color w:val="333333"/>
          <w:sz w:val="27"/>
          <w:szCs w:val="27"/>
        </w:rPr>
        <w:t xml:space="preserve">ирательной кампании, кампании референдума, а также редакции негосударственных периодических печатных изданий и редакции сетевых изданий, учрежденных избирательными объединениями (в том числе их структурными подразделениями) независимо от срока регистрации </w:t>
      </w:r>
      <w:r>
        <w:rPr>
          <w:color w:val="333333"/>
          <w:sz w:val="27"/>
          <w:szCs w:val="27"/>
        </w:rPr>
        <w:t>изданий, вправе предоставлять зарегистрированным кандидатам, избирательным объединениям, инициативной группе по проведению референдума и иным группам участников референдума платное эфирное время, платную печатную площадь, платные услуги по размещению агита</w:t>
      </w:r>
      <w:r>
        <w:rPr>
          <w:color w:val="333333"/>
          <w:sz w:val="27"/>
          <w:szCs w:val="27"/>
        </w:rPr>
        <w:t>ционных материалов в сетевых изданиях при условии выполнения указанными организациями и редакциями требований, предусмотренных пунктами 5 и 6 настоящей статьи. Иные негосударственные организации телерадиовещания, редакции негосударственных периодических пе</w:t>
      </w:r>
      <w:r>
        <w:rPr>
          <w:color w:val="333333"/>
          <w:sz w:val="27"/>
          <w:szCs w:val="27"/>
        </w:rPr>
        <w:t>чатных изданий, редакции сетевых изданий не вправе предоставлять зарегистрированным кандидатам, избирательным объединениям, инициативной группе по проведению референдума и иным группам участников референдума эфирное время, печатную площадь</w:t>
      </w:r>
      <w:r>
        <w:rPr>
          <w:rStyle w:val="ed"/>
          <w:color w:val="333333"/>
          <w:sz w:val="27"/>
          <w:szCs w:val="27"/>
        </w:rPr>
        <w:t>, услуги по разме</w:t>
      </w:r>
      <w:r>
        <w:rPr>
          <w:rStyle w:val="ed"/>
          <w:color w:val="333333"/>
          <w:sz w:val="27"/>
          <w:szCs w:val="27"/>
        </w:rPr>
        <w:t>щению агитационных материалов в сетевых изданиях</w:t>
      </w:r>
      <w:r>
        <w:rPr>
          <w:color w:val="333333"/>
          <w:sz w:val="27"/>
          <w:szCs w:val="27"/>
        </w:rPr>
        <w:t>.</w:t>
      </w:r>
      <w:r>
        <w:rPr>
          <w:rStyle w:val="mark"/>
          <w:sz w:val="27"/>
          <w:szCs w:val="27"/>
        </w:rPr>
        <w:t> (В редакции федеральных законов от 09.03.2016 № 66-ФЗ, от 14.03.2022 № 60-ФЗ)</w:t>
      </w:r>
    </w:p>
    <w:p w:rsidR="00000000" w:rsidRDefault="00911707">
      <w:pPr>
        <w:pStyle w:val="a3"/>
        <w:spacing w:line="300" w:lineRule="auto"/>
        <w:divId w:val="27529102"/>
        <w:rPr>
          <w:color w:val="333333"/>
          <w:sz w:val="27"/>
          <w:szCs w:val="27"/>
        </w:rPr>
      </w:pPr>
      <w:r>
        <w:rPr>
          <w:color w:val="333333"/>
          <w:sz w:val="27"/>
          <w:szCs w:val="27"/>
        </w:rPr>
        <w:t>5. Условия оплаты эфирного времени, печатной площади, услуг по размещению агитационных материалов, предоставляемых негосударстве</w:t>
      </w:r>
      <w:r>
        <w:rPr>
          <w:color w:val="333333"/>
          <w:sz w:val="27"/>
          <w:szCs w:val="27"/>
        </w:rPr>
        <w:t>нными организациями телерадиовещания, редакциями негосударственных периодических печатных изданий и редакциями сетевых изданий, должны быть едины для всех зарегистрированных кандидатов, избирательных объединений, инициативной группы по проведению референду</w:t>
      </w:r>
      <w:r>
        <w:rPr>
          <w:color w:val="333333"/>
          <w:sz w:val="27"/>
          <w:szCs w:val="27"/>
        </w:rPr>
        <w:t>ма и иных групп участников референдума. Это требование не распространяется на редакции негосударственных периодических печатных изданий, редакции сетевых изданий, учрежденных кандидатами, избирательными объединениями, гражданами, входящими в инициативную г</w:t>
      </w:r>
      <w:r>
        <w:rPr>
          <w:color w:val="333333"/>
          <w:sz w:val="27"/>
          <w:szCs w:val="27"/>
        </w:rPr>
        <w:t xml:space="preserve">руппу по проведению референдума.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6. </w:t>
      </w:r>
      <w:r>
        <w:rPr>
          <w:color w:val="333333"/>
          <w:sz w:val="27"/>
          <w:szCs w:val="27"/>
        </w:rPr>
        <w:t>При проведении выборов сведения о размере (в валюте Российской Федерации) и других условиях оплаты эфирного времени, печатной площади, услуг по размещению агитационных материалов должны быть опубликованы соответствующей организацией телерадиовещания, редак</w:t>
      </w:r>
      <w:r>
        <w:rPr>
          <w:color w:val="333333"/>
          <w:sz w:val="27"/>
          <w:szCs w:val="27"/>
        </w:rPr>
        <w:t>цией периодического печатного издания, редакцией сетевого издания не позднее чем через 30 дней со дня официального опубликования (публикации) решения о назначении выборов. Указанные сведения, информация о дате и об источнике их опубликования, сведения о ре</w:t>
      </w:r>
      <w:r>
        <w:rPr>
          <w:color w:val="333333"/>
          <w:sz w:val="27"/>
          <w:szCs w:val="27"/>
        </w:rPr>
        <w:t>гистрационном номере и дате выдачи свидетельства о регистрации средства массовой информации и уведомление о готовности предоставить эфирное время, печатную площадь для проведения предвыборной агитации, услуги по размещению агитационных материалов в сетевом</w:t>
      </w:r>
      <w:r>
        <w:rPr>
          <w:color w:val="333333"/>
          <w:sz w:val="27"/>
          <w:szCs w:val="27"/>
        </w:rPr>
        <w:t xml:space="preserve"> издании в тот же срок должны быть представлены в избирательную комиссию, организующую выборы, или указанную в законе нижестоящую избирательную комиссию. При проведении референдума указанные сведения должны быть опубликованы организацией телерадиовещания, </w:t>
      </w:r>
      <w:r>
        <w:rPr>
          <w:color w:val="333333"/>
          <w:sz w:val="27"/>
          <w:szCs w:val="27"/>
        </w:rPr>
        <w:t xml:space="preserve">редакцией периодического печатного издания, редакцией сетевого издания и представлены вместе с указанными информацией и уведомлением в соответствующую комиссию референдума не позднее чем за один день до дня выпуска первого агитационного материала. </w:t>
      </w:r>
      <w:r>
        <w:rPr>
          <w:rStyle w:val="mark"/>
          <w:sz w:val="27"/>
          <w:szCs w:val="27"/>
        </w:rPr>
        <w:t>(В редак</w:t>
      </w:r>
      <w:r>
        <w:rPr>
          <w:rStyle w:val="mark"/>
          <w:sz w:val="27"/>
          <w:szCs w:val="27"/>
        </w:rPr>
        <w:t>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 xml:space="preserve">7. Допускается отказ от предоставления эфирного времени, печатной площади для проведения предвыборной агитации, агитации по вопросам референдума, услуг по размещению агитационных материалов в сетевом издании, </w:t>
      </w:r>
      <w:r>
        <w:rPr>
          <w:color w:val="333333"/>
          <w:sz w:val="27"/>
          <w:szCs w:val="27"/>
        </w:rPr>
        <w:t>выраженный путем непредставления в соответствующую комиссию уведомления, указанного в пункте 6 настоящей статьи, в установленные в указанном пункте сроки:</w:t>
      </w:r>
    </w:p>
    <w:p w:rsidR="00000000" w:rsidRDefault="00911707">
      <w:pPr>
        <w:pStyle w:val="a3"/>
        <w:spacing w:line="300" w:lineRule="auto"/>
        <w:divId w:val="27529102"/>
        <w:rPr>
          <w:color w:val="333333"/>
          <w:sz w:val="27"/>
          <w:szCs w:val="27"/>
        </w:rPr>
      </w:pPr>
      <w:r>
        <w:rPr>
          <w:color w:val="333333"/>
          <w:sz w:val="27"/>
          <w:szCs w:val="27"/>
        </w:rPr>
        <w:t>а) негосударственных организаций телерадиовещания и редакций негосударственных периодических печатных</w:t>
      </w:r>
      <w:r>
        <w:rPr>
          <w:color w:val="333333"/>
          <w:sz w:val="27"/>
          <w:szCs w:val="27"/>
        </w:rPr>
        <w:t xml:space="preserve"> изданий;</w:t>
      </w:r>
    </w:p>
    <w:p w:rsidR="00000000" w:rsidRDefault="00911707">
      <w:pPr>
        <w:pStyle w:val="a3"/>
        <w:spacing w:line="300" w:lineRule="auto"/>
        <w:divId w:val="27529102"/>
        <w:rPr>
          <w:color w:val="333333"/>
          <w:sz w:val="27"/>
          <w:szCs w:val="27"/>
        </w:rPr>
      </w:pPr>
      <w:r>
        <w:rPr>
          <w:color w:val="333333"/>
          <w:sz w:val="27"/>
          <w:szCs w:val="27"/>
        </w:rPr>
        <w:t>б) редакций государственных периодических печатных изданий, выходящих реже чем один раз в неделю;</w:t>
      </w:r>
    </w:p>
    <w:p w:rsidR="00000000" w:rsidRDefault="00911707">
      <w:pPr>
        <w:pStyle w:val="a3"/>
        <w:spacing w:line="300" w:lineRule="auto"/>
        <w:divId w:val="27529102"/>
        <w:rPr>
          <w:color w:val="333333"/>
          <w:sz w:val="27"/>
          <w:szCs w:val="27"/>
        </w:rPr>
      </w:pPr>
      <w:r>
        <w:rPr>
          <w:color w:val="333333"/>
          <w:sz w:val="27"/>
          <w:szCs w:val="27"/>
        </w:rPr>
        <w:t>в) организаций телерадиовещания, осуществляющих выпуск специализированных телеканалов, радиоканалов, телепрограмм, радиопрограмм, и редакций специал</w:t>
      </w:r>
      <w:r>
        <w:rPr>
          <w:color w:val="333333"/>
          <w:sz w:val="27"/>
          <w:szCs w:val="27"/>
        </w:rPr>
        <w:t>изированных периодических печатных изданий;</w:t>
      </w:r>
    </w:p>
    <w:p w:rsidR="00000000" w:rsidRDefault="00911707">
      <w:pPr>
        <w:pStyle w:val="a3"/>
        <w:spacing w:line="300" w:lineRule="auto"/>
        <w:divId w:val="27529102"/>
        <w:rPr>
          <w:color w:val="333333"/>
          <w:sz w:val="27"/>
          <w:szCs w:val="27"/>
        </w:rPr>
      </w:pPr>
      <w:r>
        <w:rPr>
          <w:color w:val="333333"/>
          <w:sz w:val="27"/>
          <w:szCs w:val="27"/>
        </w:rPr>
        <w:t>г) редакций сетевых изданий;</w:t>
      </w:r>
    </w:p>
    <w:p w:rsidR="00000000" w:rsidRDefault="00911707">
      <w:pPr>
        <w:pStyle w:val="a3"/>
        <w:spacing w:line="300" w:lineRule="auto"/>
        <w:divId w:val="27529102"/>
        <w:rPr>
          <w:color w:val="333333"/>
          <w:sz w:val="27"/>
          <w:szCs w:val="27"/>
        </w:rPr>
      </w:pPr>
      <w:r>
        <w:rPr>
          <w:color w:val="333333"/>
          <w:sz w:val="27"/>
          <w:szCs w:val="27"/>
        </w:rPr>
        <w:t>д) при проведении выборов в федеральные органы государственной власти, органы государственной власти субъектов Российской Федерации, референдума Российской Федерации, референдума субъ</w:t>
      </w:r>
      <w:r>
        <w:rPr>
          <w:color w:val="333333"/>
          <w:sz w:val="27"/>
          <w:szCs w:val="27"/>
        </w:rPr>
        <w:t>екта Российской Федерации - муниципальных организаций телерадиовещания и редакций муниципальных периодических печатных изданий.</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 xml:space="preserve">8. Организации, осуществляющие выпуск средств массовой информации, </w:t>
      </w:r>
      <w:r>
        <w:rPr>
          <w:color w:val="333333"/>
          <w:sz w:val="27"/>
          <w:szCs w:val="27"/>
        </w:rPr>
        <w:t>редакции сетевых изданий независимо от формы собственности обязаны вести отдельный учет объемов и стоимости эфирного времени и печатной площади, предоставленных для проведения предвыборной агитации, агитации по вопросам референдума, объемов и стоимости усл</w:t>
      </w:r>
      <w:r>
        <w:rPr>
          <w:color w:val="333333"/>
          <w:sz w:val="27"/>
          <w:szCs w:val="27"/>
        </w:rPr>
        <w:t xml:space="preserve">уг по размещению агитационных материалов в сетевых изданиях в соответствии с формами такого учета, которые установлены соответствующей комиссией, и представлять данные такого учета в эту комиссию не позднее чем через десять дней со дня голосования. </w:t>
      </w:r>
      <w:r>
        <w:rPr>
          <w:rStyle w:val="mark"/>
          <w:sz w:val="27"/>
          <w:szCs w:val="27"/>
        </w:rPr>
        <w:t>(В реда</w:t>
      </w:r>
      <w:r>
        <w:rPr>
          <w:rStyle w:val="mark"/>
          <w:sz w:val="27"/>
          <w:szCs w:val="27"/>
        </w:rPr>
        <w:t>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9. Организации, осуществляющие выпуск средств массовой информации, редакции сетевых изданий обязаны хранить указанные в пунктах 8 и 11 настоящей статьи документы о безвозмездном и платном предоставлении эфирн</w:t>
      </w:r>
      <w:r>
        <w:rPr>
          <w:color w:val="333333"/>
          <w:sz w:val="27"/>
          <w:szCs w:val="27"/>
        </w:rPr>
        <w:t xml:space="preserve">ого времени и печатной площади, предоставлении услуг по размещению агитационных материалов в сетевых изданиях не менее трех лет после дня голосования.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10. Расходы государственных и муниципальных органи</w:t>
      </w:r>
      <w:r>
        <w:rPr>
          <w:color w:val="333333"/>
          <w:sz w:val="27"/>
          <w:szCs w:val="27"/>
        </w:rPr>
        <w:t>заций телерадиовещания и редакций государственных и муниципальных периодических печатных изданий, связанные с предоставлением бесплатного эфирного времени и бесплатной печатной площади для проведения предвыборной агитации, агитации по вопросам референдума,</w:t>
      </w:r>
      <w:r>
        <w:rPr>
          <w:color w:val="333333"/>
          <w:sz w:val="27"/>
          <w:szCs w:val="27"/>
        </w:rPr>
        <w:t xml:space="preserve"> относятся на результаты деятельности этих организаций и редакций.</w:t>
      </w:r>
    </w:p>
    <w:p w:rsidR="00000000" w:rsidRDefault="00911707">
      <w:pPr>
        <w:pStyle w:val="a3"/>
        <w:spacing w:line="300" w:lineRule="auto"/>
        <w:divId w:val="27529102"/>
        <w:rPr>
          <w:color w:val="333333"/>
          <w:sz w:val="27"/>
          <w:szCs w:val="27"/>
        </w:rPr>
      </w:pPr>
      <w:r>
        <w:rPr>
          <w:color w:val="333333"/>
          <w:sz w:val="27"/>
          <w:szCs w:val="27"/>
        </w:rPr>
        <w:t>11. Предоставление эфирного времени на каналах организаций телерадиовещания и печатной площади в периодических печатных изданиях для проведения предвыборной агитации, агитации по вопросам р</w:t>
      </w:r>
      <w:r>
        <w:rPr>
          <w:color w:val="333333"/>
          <w:sz w:val="27"/>
          <w:szCs w:val="27"/>
        </w:rPr>
        <w:t>еферендума, предоставление услуг по размещению агитационных материалов в сетевых изданиях производятся в соответствии с договором, заключенным в письменной форме между организацией телерадиовещания, редакцией периодического печатного издания, редакцией сет</w:t>
      </w:r>
      <w:r>
        <w:rPr>
          <w:color w:val="333333"/>
          <w:sz w:val="27"/>
          <w:szCs w:val="27"/>
        </w:rPr>
        <w:t xml:space="preserve">евого издания и кандидатом, избирательным объединением, представителем инициативной группы по проведению референдума, иной группы участников референдума до предоставления указанных эфирного времени, печатной площади, услуг. </w:t>
      </w:r>
      <w:r>
        <w:rPr>
          <w:rStyle w:val="mark"/>
          <w:sz w:val="27"/>
          <w:szCs w:val="27"/>
        </w:rPr>
        <w:t xml:space="preserve">(В редакции Федерального закона </w:t>
      </w:r>
      <w:r>
        <w:rPr>
          <w:rStyle w:val="mark"/>
          <w:sz w:val="27"/>
          <w:szCs w:val="27"/>
        </w:rPr>
        <w:t>от 09.03.2016 № 66-ФЗ)</w:t>
      </w:r>
    </w:p>
    <w:p w:rsidR="00000000" w:rsidRDefault="00911707">
      <w:pPr>
        <w:pStyle w:val="a3"/>
        <w:spacing w:line="300" w:lineRule="auto"/>
        <w:divId w:val="27529102"/>
        <w:rPr>
          <w:color w:val="333333"/>
          <w:sz w:val="27"/>
          <w:szCs w:val="27"/>
        </w:rPr>
      </w:pPr>
      <w:r>
        <w:rPr>
          <w:rStyle w:val="ed"/>
          <w:color w:val="333333"/>
          <w:sz w:val="27"/>
          <w:szCs w:val="27"/>
        </w:rPr>
        <w:t>11</w:t>
      </w:r>
      <w:r>
        <w:rPr>
          <w:rStyle w:val="w91"/>
          <w:color w:val="333333"/>
          <w:sz w:val="27"/>
          <w:szCs w:val="27"/>
        </w:rPr>
        <w:t>1</w:t>
      </w:r>
      <w:r>
        <w:rPr>
          <w:rStyle w:val="ed"/>
          <w:color w:val="333333"/>
          <w:sz w:val="27"/>
          <w:szCs w:val="27"/>
        </w:rPr>
        <w:t>. Копия агитационного материала, предназначенного для размещения на каналах организаций, осуществляющих телерадиовещание, в периодических печатных изданиях, после направления (передачи) агитационного материала в указанную организа</w:t>
      </w:r>
      <w:r>
        <w:rPr>
          <w:rStyle w:val="ed"/>
          <w:color w:val="333333"/>
          <w:sz w:val="27"/>
          <w:szCs w:val="27"/>
        </w:rPr>
        <w:t>цию, редакцию периодического печатного издания и до начала его распространения представляется зарегистрированным кандидатом, избирательным объединением в соответствующую избирательную комиссию вместе с информацией о том, изображение какого кандидата (каких</w:t>
      </w:r>
      <w:r>
        <w:rPr>
          <w:rStyle w:val="ed"/>
          <w:color w:val="333333"/>
          <w:sz w:val="27"/>
          <w:szCs w:val="27"/>
        </w:rPr>
        <w:t xml:space="preserve"> кандидатов) использовано в соответствующем агитационном материале (в случае использования изображений кандидата (кандидатов) в агитационном материале).</w:t>
      </w:r>
      <w:r>
        <w:rPr>
          <w:rStyle w:val="mark"/>
          <w:sz w:val="27"/>
          <w:szCs w:val="27"/>
        </w:rPr>
        <w:t> (Дополнение пунктом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12. В случае одновременного проведения н</w:t>
      </w:r>
      <w:r>
        <w:rPr>
          <w:color w:val="333333"/>
          <w:sz w:val="27"/>
          <w:szCs w:val="27"/>
        </w:rPr>
        <w:t xml:space="preserve">а одной и той же территории нескольких избирательных кампаний и совпадения на указанных кампаниях периодов проведения агитации на каналах организаций телерадиовещания и в периодических печатных изданиях зарегистрированный кандидат, выдвинутый одновременно </w:t>
      </w:r>
      <w:r>
        <w:rPr>
          <w:color w:val="333333"/>
          <w:sz w:val="27"/>
          <w:szCs w:val="27"/>
        </w:rPr>
        <w:t>в нескольких избирательных округах на разных выборах, вправе получить бесплатное эфирное время и бесплатную печатную площадь в государственных и муниципальных организациях телерадиовещания и периодических печатных изданиях в объеме, не превышающем объем, к</w:t>
      </w:r>
      <w:r>
        <w:rPr>
          <w:color w:val="333333"/>
          <w:sz w:val="27"/>
          <w:szCs w:val="27"/>
        </w:rPr>
        <w:t>оторый должен быть предоставлен ему на выборах более высокого уровня.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51. Условия проведения предвыборной агитации, агитации по вопросам референдума на телевидении и радио</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Бесплатное эфирное время, а в случае, указанном в пункте 1</w:t>
      </w:r>
      <w:r>
        <w:rPr>
          <w:rStyle w:val="w91"/>
          <w:color w:val="333333"/>
          <w:sz w:val="27"/>
          <w:szCs w:val="27"/>
        </w:rPr>
        <w:t>1</w:t>
      </w:r>
      <w:r>
        <w:rPr>
          <w:color w:val="333333"/>
          <w:sz w:val="27"/>
          <w:szCs w:val="27"/>
        </w:rPr>
        <w:t xml:space="preserve"> статьи 50 </w:t>
      </w:r>
      <w:r>
        <w:rPr>
          <w:color w:val="333333"/>
          <w:sz w:val="27"/>
          <w:szCs w:val="27"/>
        </w:rPr>
        <w:t>настоящего Федерального закона, также платное эфирное время на каналах государственных и муниципальных организаций телерадиовещания предоставляется соответственно зарегистрированным кандидатам, избирательным объединениям, зарегистрировавшим списки кандидат</w:t>
      </w:r>
      <w:r>
        <w:rPr>
          <w:color w:val="333333"/>
          <w:sz w:val="27"/>
          <w:szCs w:val="27"/>
        </w:rPr>
        <w:t>ов, на равных условиях (продолжительность предоставленного эфирного времени, время выхода в эфир и другие условия). Бесплатное эфирное время на каналах государственных и муниципальных организаций телерадиовещания предоставляется на равных условиях после оф</w:t>
      </w:r>
      <w:r>
        <w:rPr>
          <w:color w:val="333333"/>
          <w:sz w:val="27"/>
          <w:szCs w:val="27"/>
        </w:rPr>
        <w:t>ициального опубликования решения о назначении референдума только инициативной группе по проведению референдума и иным группам участников референдума, в качестве которых выступают руководящие органы общественных объединений (их структурных подразделений), у</w:t>
      </w:r>
      <w:r>
        <w:rPr>
          <w:color w:val="333333"/>
          <w:sz w:val="27"/>
          <w:szCs w:val="27"/>
        </w:rPr>
        <w:t xml:space="preserve">казанных в пункте 2 статьи 42 настоящего Федерального закона, если выдвинутые ими списки кандидатов допущены к распределению депутатских мандатов в Государственной Думе Федерального Собрания Российской Федерации и (или) соответственно уровню референдума в </w:t>
      </w:r>
      <w:r>
        <w:rPr>
          <w:color w:val="333333"/>
          <w:sz w:val="27"/>
          <w:szCs w:val="27"/>
        </w:rPr>
        <w:t xml:space="preserve">законодательном </w:t>
      </w:r>
      <w:r>
        <w:rPr>
          <w:rStyle w:val="ed"/>
          <w:color w:val="333333"/>
          <w:sz w:val="27"/>
          <w:szCs w:val="27"/>
        </w:rPr>
        <w:t>органе</w:t>
      </w:r>
      <w:r>
        <w:rPr>
          <w:color w:val="333333"/>
          <w:sz w:val="27"/>
          <w:szCs w:val="27"/>
        </w:rPr>
        <w:t xml:space="preserve"> субъекта Российской Федерации, представительном органе муниципального образования.</w:t>
      </w:r>
      <w:r>
        <w:rPr>
          <w:rStyle w:val="mark"/>
          <w:sz w:val="27"/>
          <w:szCs w:val="27"/>
        </w:rPr>
        <w:t> (В редакции федеральных законов от 21.07.2005 № 93-ФЗ, от 12.05.2009 № 94-ФЗ, от 19.07.2009 № 203-ФЗ, от 22.04.2010 № 63-ФЗ, от 20.10.2011 № 287-ФЗ, о</w:t>
      </w:r>
      <w:r>
        <w:rPr>
          <w:rStyle w:val="mark"/>
          <w:sz w:val="27"/>
          <w:szCs w:val="27"/>
        </w:rPr>
        <w:t>т 27.02.2020 № 27-ФЗ, от 14.03.2022 № 60-ФЗ)</w:t>
      </w:r>
    </w:p>
    <w:p w:rsidR="00000000" w:rsidRDefault="00911707">
      <w:pPr>
        <w:pStyle w:val="a3"/>
        <w:spacing w:line="300" w:lineRule="auto"/>
        <w:divId w:val="27529102"/>
        <w:rPr>
          <w:color w:val="333333"/>
          <w:sz w:val="27"/>
          <w:szCs w:val="27"/>
        </w:rPr>
      </w:pPr>
      <w:r>
        <w:rPr>
          <w:color w:val="333333"/>
          <w:sz w:val="27"/>
          <w:szCs w:val="27"/>
        </w:rPr>
        <w:t>2. Общероссийские и региональные государственные организации телерадиовещания обязаны предоставлять эфирное время, указанное в пункте 1 настоящей статьи, зарегистрированным кандидатам, избирательным объединениям</w:t>
      </w:r>
      <w:r>
        <w:rPr>
          <w:color w:val="333333"/>
          <w:sz w:val="27"/>
          <w:szCs w:val="27"/>
        </w:rPr>
        <w:t xml:space="preserve"> для проведения предвыборной агитации на выборах в федеральные органы государственной власти, а также инициативной группе по проведению референдума Российской Федерации и иным группам участников референдума, указанным в пункте 1 настоящей статьи, для прове</w:t>
      </w:r>
      <w:r>
        <w:rPr>
          <w:color w:val="333333"/>
          <w:sz w:val="27"/>
          <w:szCs w:val="27"/>
        </w:rPr>
        <w:t>дения агитации по вопросам референдума Российской Федерации. Региональные государственные организации телерадиовещания обязаны предоставлять эфирное время, указанное в пункте 1 настоящей статьи, зарегистрированным кандидатам, избирательным объединениям для</w:t>
      </w:r>
      <w:r>
        <w:rPr>
          <w:color w:val="333333"/>
          <w:sz w:val="27"/>
          <w:szCs w:val="27"/>
        </w:rPr>
        <w:t xml:space="preserve"> проведения предвыборной агитации на выборах в органы государственной власти субъектов Российской Федерации, а также инициативной группе по проведению референдума субъекта Российской Федерации и иным группам участников референдума, указанным в пункте 1 нас</w:t>
      </w:r>
      <w:r>
        <w:rPr>
          <w:color w:val="333333"/>
          <w:sz w:val="27"/>
          <w:szCs w:val="27"/>
        </w:rPr>
        <w:t>тоящей статьи, для проведения агитации по вопросам референдума субъекта Российской Федерации. Муниципальные организации телерадиовещания обязаны предоставлять эфирное время, указанное в пункте 1 настоящей статьи, зарегистрированным кандидатам, избирательны</w:t>
      </w:r>
      <w:r>
        <w:rPr>
          <w:color w:val="333333"/>
          <w:sz w:val="27"/>
          <w:szCs w:val="27"/>
        </w:rPr>
        <w:t>м объединениям для проведения предвыборной агитации на выборах в органы местного самоуправления, а также инициативной группе по проведению местного референдума и иным группам участников референдума, указанным в пункте 1 настоящей статьи, для проведения аги</w:t>
      </w:r>
      <w:r>
        <w:rPr>
          <w:color w:val="333333"/>
          <w:sz w:val="27"/>
          <w:szCs w:val="27"/>
        </w:rPr>
        <w:t xml:space="preserve">тации по вопросам местного референдума. Предоставляемое эфирное время должно приходиться на определяемый соответствующей организацией телерадиовещания период, когда теле- и радиопередачи собирают наибольшую аудиторию. </w:t>
      </w:r>
      <w:r>
        <w:rPr>
          <w:rStyle w:val="mark"/>
          <w:sz w:val="27"/>
          <w:szCs w:val="27"/>
        </w:rPr>
        <w:t>(В редакции Федерального закона от 19.</w:t>
      </w:r>
      <w:r>
        <w:rPr>
          <w:rStyle w:val="mark"/>
          <w:sz w:val="27"/>
          <w:szCs w:val="27"/>
        </w:rPr>
        <w:t>07.2009 № 203-ФЗ)</w:t>
      </w:r>
    </w:p>
    <w:p w:rsidR="00000000" w:rsidRDefault="00911707">
      <w:pPr>
        <w:pStyle w:val="a3"/>
        <w:spacing w:line="300" w:lineRule="auto"/>
        <w:divId w:val="27529102"/>
        <w:rPr>
          <w:color w:val="333333"/>
          <w:sz w:val="27"/>
          <w:szCs w:val="27"/>
        </w:rPr>
      </w:pPr>
      <w:r>
        <w:rPr>
          <w:color w:val="333333"/>
          <w:sz w:val="27"/>
          <w:szCs w:val="27"/>
        </w:rPr>
        <w:t>3. Общий объем эфирного времени, указанного в пункте 1 настоящей статьи, которое каждая общероссийская государственная организация телерадиовещания предоставляет для проведения предвыборной агитации, агитации по вопросам референдума, долж</w:t>
      </w:r>
      <w:r>
        <w:rPr>
          <w:color w:val="333333"/>
          <w:sz w:val="27"/>
          <w:szCs w:val="27"/>
        </w:rPr>
        <w:t>ен составлять на каждом из каналов не менее 60 минут по рабочим дням. Общий объем эфирного времени, указанного в пункте 1 настоящей статьи, которое каждая региональная государственная или муниципальная организация телерадиовещания предоставляет для проведе</w:t>
      </w:r>
      <w:r>
        <w:rPr>
          <w:color w:val="333333"/>
          <w:sz w:val="27"/>
          <w:szCs w:val="27"/>
        </w:rPr>
        <w:t>ния предвыборной агитации, агитации по вопросам референдума, должен составлять на каждом из каналов не менее 30 минут по рабочим дням, а если общее время вещания организации телерадиовещания составляет менее двух часов в день, - не менее одной четверти общ</w:t>
      </w:r>
      <w:r>
        <w:rPr>
          <w:color w:val="333333"/>
          <w:sz w:val="27"/>
          <w:szCs w:val="27"/>
        </w:rPr>
        <w:t>его времени вещания. Объем эфирного времени, предоставляемого региональными государственными или муниципальными организациями телерадиовещания для проведения предвыборной агитации на дополнительных или повторных выборах депутата (депутатов) законодательног</w:t>
      </w:r>
      <w:r>
        <w:rPr>
          <w:color w:val="333333"/>
          <w:sz w:val="27"/>
          <w:szCs w:val="27"/>
        </w:rPr>
        <w:t xml:space="preserve">о </w:t>
      </w:r>
      <w:r>
        <w:rPr>
          <w:rStyle w:val="ed"/>
          <w:color w:val="333333"/>
          <w:sz w:val="27"/>
          <w:szCs w:val="27"/>
        </w:rPr>
        <w:t>органа</w:t>
      </w:r>
      <w:r>
        <w:rPr>
          <w:color w:val="333333"/>
          <w:sz w:val="27"/>
          <w:szCs w:val="27"/>
        </w:rPr>
        <w:t xml:space="preserve"> субъекта Российской Федерации, представительного органа муниципального образования по одномандатному (многомандатному) избирательному округу, определяется законом субъекта Российской Федерации. В случае, если в результате предоставления эфирного в</w:t>
      </w:r>
      <w:r>
        <w:rPr>
          <w:color w:val="333333"/>
          <w:sz w:val="27"/>
          <w:szCs w:val="27"/>
        </w:rPr>
        <w:t>ремени, указанного в пункте 1 настоящей статьи, на каждого зарегистрированного кандидата, каждое избирательное объединение, выдвинувшее зарегистрированный список кандидатов, на каждую инициативную группу по проведению референдума или иную группу участников</w:t>
      </w:r>
      <w:r>
        <w:rPr>
          <w:color w:val="333333"/>
          <w:sz w:val="27"/>
          <w:szCs w:val="27"/>
        </w:rPr>
        <w:t xml:space="preserve"> референдума, указанную в пункте 1 настоящей статьи, придется более 60 минут эфирного времени, общий объем эфирного времени, которое каждая организация телерадиовещания предоставляет для проведения агитации, сокращается и должен составлять 60 минут, умноже</w:t>
      </w:r>
      <w:r>
        <w:rPr>
          <w:color w:val="333333"/>
          <w:sz w:val="27"/>
          <w:szCs w:val="27"/>
        </w:rPr>
        <w:t>нных соответственно на количество зарегистрированных кандидатов, избирательных объединений, выдвинувших зарегистрированные списки кандидатов, на количество групп, которым предоставлено право на проведение агитации по вопросам референдума.</w:t>
      </w:r>
      <w:r>
        <w:rPr>
          <w:rStyle w:val="mark"/>
          <w:sz w:val="27"/>
          <w:szCs w:val="27"/>
        </w:rPr>
        <w:t> (В редакции федер</w:t>
      </w:r>
      <w:r>
        <w:rPr>
          <w:rStyle w:val="mark"/>
          <w:sz w:val="27"/>
          <w:szCs w:val="27"/>
        </w:rPr>
        <w:t>альных законов от 19.07.2009 № 203-ФЗ, от 14.03.2022 № 60-ФЗ)</w:t>
      </w:r>
    </w:p>
    <w:p w:rsidR="00000000" w:rsidRDefault="00911707">
      <w:pPr>
        <w:pStyle w:val="a3"/>
        <w:spacing w:line="300" w:lineRule="auto"/>
        <w:divId w:val="27529102"/>
        <w:rPr>
          <w:color w:val="333333"/>
          <w:sz w:val="27"/>
          <w:szCs w:val="27"/>
        </w:rPr>
      </w:pPr>
      <w:r>
        <w:rPr>
          <w:color w:val="333333"/>
          <w:sz w:val="27"/>
          <w:szCs w:val="27"/>
        </w:rPr>
        <w:t>4. Не менее половины общего объема эфирного времени, указанного в пункте 1 настоящей статьи, должно быть предоставлено зарегистрированным кандидатам, избирательным объединениям для проведения со</w:t>
      </w:r>
      <w:r>
        <w:rPr>
          <w:color w:val="333333"/>
          <w:sz w:val="27"/>
          <w:szCs w:val="27"/>
        </w:rPr>
        <w:t xml:space="preserve">вместных дискуссий, "круглых столов" и иных совместных агитационных мероприятий. Данное правило не применяется при предоставлении эфирного времени, указанного в пункте 1 настоящей статьи, избирательным объединениям, если указанного объема эфирного времени </w:t>
      </w:r>
      <w:r>
        <w:rPr>
          <w:color w:val="333333"/>
          <w:sz w:val="27"/>
          <w:szCs w:val="27"/>
        </w:rPr>
        <w:t>недостает для проведения хотя бы одного совместного агитационного мероприятия, в котором на каждое избирательное объединение, зарегистрировавшее список кандидатов, придется пять или более минут, а также при предоставлении эфирного времени, указанного в пун</w:t>
      </w:r>
      <w:r>
        <w:rPr>
          <w:color w:val="333333"/>
          <w:sz w:val="27"/>
          <w:szCs w:val="27"/>
        </w:rPr>
        <w:t>кте 1 настоящей статьи, кандидатам, зарегистрированным по соответствующему одномандатному (многомандатному) избирательному округу, если указанного объема эфирного времени недостает для проведения хотя бы одного совместного агитационного мероприятия, в кото</w:t>
      </w:r>
      <w:r>
        <w:rPr>
          <w:color w:val="333333"/>
          <w:sz w:val="27"/>
          <w:szCs w:val="27"/>
        </w:rPr>
        <w:t>ром на каждого кандидата придется пять или более минут. Избирательное объединение, зарегистрировавшее список кандидатов, зарегистрированный кандидат обязаны участвовать в совместных агитационных мероприятиях, за исключением случаев, предусмотренных федерал</w:t>
      </w:r>
      <w:r>
        <w:rPr>
          <w:color w:val="333333"/>
          <w:sz w:val="27"/>
          <w:szCs w:val="27"/>
        </w:rPr>
        <w:t>ьным законом. При проведении референдума не менее половины общего объема бесплатного эфирного времени должно быть предоставлено инициативной группе по проведению референдума, иным группам участников референдума (с учетом положения пункта 1 настоящей статьи</w:t>
      </w:r>
      <w:r>
        <w:rPr>
          <w:color w:val="333333"/>
          <w:sz w:val="27"/>
          <w:szCs w:val="27"/>
        </w:rPr>
        <w:t xml:space="preserve">) для проведения совместных дискуссий, "круглых столов" и иных совместных агитационных мероприятий. </w:t>
      </w:r>
      <w:r>
        <w:rPr>
          <w:rStyle w:val="mark"/>
          <w:sz w:val="27"/>
          <w:szCs w:val="27"/>
        </w:rPr>
        <w:t>(В редакции федеральных законов от 21.07.2005 № 93-ФЗ; от 19.07.2009 № 203-ФЗ; от 09.03.2016 № 65-ФЗ; от 09.03.2016 № 66-ФЗ; от 01.06.2017 № 104-ФЗ)</w:t>
      </w:r>
    </w:p>
    <w:p w:rsidR="00000000" w:rsidRDefault="00911707">
      <w:pPr>
        <w:pStyle w:val="a3"/>
        <w:spacing w:line="300" w:lineRule="auto"/>
        <w:divId w:val="27529102"/>
        <w:rPr>
          <w:color w:val="333333"/>
          <w:sz w:val="27"/>
          <w:szCs w:val="27"/>
        </w:rPr>
      </w:pPr>
      <w:r>
        <w:rPr>
          <w:color w:val="333333"/>
          <w:sz w:val="27"/>
          <w:szCs w:val="27"/>
        </w:rPr>
        <w:t>4</w:t>
      </w:r>
      <w:r>
        <w:rPr>
          <w:rStyle w:val="w91"/>
          <w:color w:val="333333"/>
          <w:sz w:val="27"/>
          <w:szCs w:val="27"/>
        </w:rPr>
        <w:t>1</w:t>
      </w:r>
      <w:r>
        <w:rPr>
          <w:color w:val="333333"/>
          <w:sz w:val="27"/>
          <w:szCs w:val="27"/>
        </w:rPr>
        <w:t>. В с</w:t>
      </w:r>
      <w:r>
        <w:rPr>
          <w:color w:val="333333"/>
          <w:sz w:val="27"/>
          <w:szCs w:val="27"/>
        </w:rPr>
        <w:t>овместных агитационных мероприятиях могут участвовать зарегистрированные кандидаты только лично (в том числе от имени избирательного объединения только зарегистрированные кандидаты, выдвинутые этим избирательным объединением на соответствующих выборах), за</w:t>
      </w:r>
      <w:r>
        <w:rPr>
          <w:color w:val="333333"/>
          <w:sz w:val="27"/>
          <w:szCs w:val="27"/>
        </w:rPr>
        <w:t xml:space="preserve"> исключением случаев, предусмотренных федеральным законом. </w:t>
      </w:r>
      <w:r>
        <w:rPr>
          <w:rStyle w:val="ed"/>
          <w:color w:val="333333"/>
          <w:sz w:val="27"/>
          <w:szCs w:val="27"/>
        </w:rPr>
        <w:t>В случае участия в совместном агитационном мероприятии зарегистрированного кандидата, являющегося иностранным агентом, либо зарегистрированного кандидата, аффилированного с иностранным агентом, его</w:t>
      </w:r>
      <w:r>
        <w:rPr>
          <w:rStyle w:val="ed"/>
          <w:color w:val="333333"/>
          <w:sz w:val="27"/>
          <w:szCs w:val="27"/>
        </w:rPr>
        <w:t xml:space="preserve"> выступление должно предваряться (сопровождаться) информацией о том, что данный кандидат является иностранным агентом либо кандидатом, аффилированным с выполняющим функции иностранного агента лицом. В случае участия в совместном агитационном мероприятии за</w:t>
      </w:r>
      <w:r>
        <w:rPr>
          <w:rStyle w:val="ed"/>
          <w:color w:val="333333"/>
          <w:sz w:val="27"/>
          <w:szCs w:val="27"/>
        </w:rPr>
        <w:t>регистрированного кандидата, выдвинутого избирательным объединением, которым на соответствующих выборах выдвинут кандидат (в том числе в составе списка кандидатов), являющийся иностранным агентом, либо кандидатом, аффилированным с выполняющим функции иност</w:t>
      </w:r>
      <w:r>
        <w:rPr>
          <w:rStyle w:val="ed"/>
          <w:color w:val="333333"/>
          <w:sz w:val="27"/>
          <w:szCs w:val="27"/>
        </w:rPr>
        <w:t>ранного агента лицом, его выступление должно предваряться (сопровождаться) информацией о том, что избирательным объединением выдвинут такой кандидат. </w:t>
      </w:r>
      <w:r>
        <w:rPr>
          <w:rStyle w:val="mark"/>
          <w:sz w:val="27"/>
          <w:szCs w:val="27"/>
        </w:rPr>
        <w:t>(Дополнение пунктом - Федеральный закон от 09.03.2016 № 65-ФЗ) (В редакции федеральных законов от 20.04.20</w:t>
      </w:r>
      <w:r>
        <w:rPr>
          <w:rStyle w:val="mark"/>
          <w:sz w:val="27"/>
          <w:szCs w:val="27"/>
        </w:rPr>
        <w:t>21 № 91-ФЗ, от 05.12.2022 № 498-ФЗ)</w:t>
      </w:r>
    </w:p>
    <w:p w:rsidR="00000000" w:rsidRDefault="00911707">
      <w:pPr>
        <w:pStyle w:val="a3"/>
        <w:spacing w:line="300" w:lineRule="auto"/>
        <w:divId w:val="27529102"/>
        <w:rPr>
          <w:color w:val="333333"/>
          <w:sz w:val="27"/>
          <w:szCs w:val="27"/>
        </w:rPr>
      </w:pPr>
      <w:r>
        <w:rPr>
          <w:color w:val="333333"/>
          <w:sz w:val="27"/>
          <w:szCs w:val="27"/>
        </w:rPr>
        <w:t>5. При невыполнении избирательным объединением, зарегистрированным кандидатом требований пункта 4 настоящей статьи, отказе инициативной группы по проведению референдума от участия в совместном агитационном мероприятии до</w:t>
      </w:r>
      <w:r>
        <w:rPr>
          <w:color w:val="333333"/>
          <w:sz w:val="27"/>
          <w:szCs w:val="27"/>
        </w:rPr>
        <w:t>ля эфирного времени, отведенная избирательному объединению, зарегистрированному кандидату, инициативной группе по проведению референдума для участия в совместном агитационном мероприятии, распределяется между другими участниками данного совместного агитаци</w:t>
      </w:r>
      <w:r>
        <w:rPr>
          <w:color w:val="333333"/>
          <w:sz w:val="27"/>
          <w:szCs w:val="27"/>
        </w:rPr>
        <w:t xml:space="preserve">онного мероприятия (в том числе если в данном мероприятии может принять участие только один участник), за исключением случаев, предусмотренных федеральным законом. </w:t>
      </w:r>
      <w:r>
        <w:rPr>
          <w:rStyle w:val="mark"/>
          <w:sz w:val="27"/>
          <w:szCs w:val="27"/>
        </w:rPr>
        <w:t>(В редакции Федерального закона от 09.03.2016 № 65-ФЗ)</w:t>
      </w:r>
    </w:p>
    <w:p w:rsidR="00000000" w:rsidRDefault="00911707">
      <w:pPr>
        <w:pStyle w:val="a3"/>
        <w:spacing w:line="300" w:lineRule="auto"/>
        <w:divId w:val="27529102"/>
        <w:rPr>
          <w:color w:val="333333"/>
          <w:sz w:val="27"/>
          <w:szCs w:val="27"/>
        </w:rPr>
      </w:pPr>
      <w:r>
        <w:rPr>
          <w:color w:val="333333"/>
          <w:sz w:val="27"/>
          <w:szCs w:val="27"/>
        </w:rPr>
        <w:t>5</w:t>
      </w:r>
      <w:r>
        <w:rPr>
          <w:rStyle w:val="w91"/>
          <w:color w:val="333333"/>
          <w:sz w:val="27"/>
          <w:szCs w:val="27"/>
        </w:rPr>
        <w:t>1</w:t>
      </w:r>
      <w:r>
        <w:rPr>
          <w:color w:val="333333"/>
          <w:sz w:val="27"/>
          <w:szCs w:val="27"/>
        </w:rPr>
        <w:t>. </w:t>
      </w:r>
      <w:r>
        <w:rPr>
          <w:color w:val="333333"/>
          <w:sz w:val="27"/>
          <w:szCs w:val="27"/>
        </w:rPr>
        <w:t>Оставшаяся часть общего объема эфирного времени (при ее наличии), указанного в пункте 1 настоящей статьи, предоставляется государственными и муниципальными организациями телерадиовещания зарегистрированным кандидатам, избирательным объединениям, инициативн</w:t>
      </w:r>
      <w:r>
        <w:rPr>
          <w:color w:val="333333"/>
          <w:sz w:val="27"/>
          <w:szCs w:val="27"/>
        </w:rPr>
        <w:t xml:space="preserve">ой группе по проведению референдума и указанным в пункте 1 настоящей статьи иным группам участников референдума для размещения агитационных материалов. </w:t>
      </w:r>
      <w:r>
        <w:rPr>
          <w:rStyle w:val="mark"/>
          <w:sz w:val="27"/>
          <w:szCs w:val="27"/>
        </w:rPr>
        <w:t>(Дополнение пунктом - Федеральный закон от 21.07.2005 № 93-ФЗ) (В редакции Федерального закона от 19.07.</w:t>
      </w:r>
      <w:r>
        <w:rPr>
          <w:rStyle w:val="mark"/>
          <w:sz w:val="27"/>
          <w:szCs w:val="27"/>
        </w:rPr>
        <w:t>2009 № 203-ФЗ)</w:t>
      </w:r>
    </w:p>
    <w:p w:rsidR="00000000" w:rsidRDefault="00911707">
      <w:pPr>
        <w:pStyle w:val="a3"/>
        <w:spacing w:line="300" w:lineRule="auto"/>
        <w:divId w:val="27529102"/>
        <w:rPr>
          <w:color w:val="333333"/>
          <w:sz w:val="27"/>
          <w:szCs w:val="27"/>
        </w:rPr>
      </w:pPr>
      <w:r>
        <w:rPr>
          <w:color w:val="333333"/>
          <w:sz w:val="27"/>
          <w:szCs w:val="27"/>
        </w:rPr>
        <w:t>6. Государственные и муниципальные организации телерадиовещания обязаны резервировать эфирное время для проведения предвыборной агитации, агитации по вопросам референдума за плату. Размер и условия оплаты должны быть едиными для всех зарегис</w:t>
      </w:r>
      <w:r>
        <w:rPr>
          <w:color w:val="333333"/>
          <w:sz w:val="27"/>
          <w:szCs w:val="27"/>
        </w:rPr>
        <w:t>трированных кандидатов, избирательных объединений, выдвинувших зарегистрированные списки кандидатов, инициативной группы по проведению референдума и иных групп участников референдума. Общий объем резервируемого эфирного времени должен быть равен установлен</w:t>
      </w:r>
      <w:r>
        <w:rPr>
          <w:color w:val="333333"/>
          <w:sz w:val="27"/>
          <w:szCs w:val="27"/>
        </w:rPr>
        <w:t>ному общему объему эфирного времени, указанного в пункте 1 настоящей статьи, или превышать его, но не более чем в два раза, если федеральным законом не предусмотрено иное. Зарегистрированный кандидат, указанные избирательное объединение, инициативная групп</w:t>
      </w:r>
      <w:r>
        <w:rPr>
          <w:color w:val="333333"/>
          <w:sz w:val="27"/>
          <w:szCs w:val="27"/>
        </w:rPr>
        <w:t>а по проведению референдума, иные группы участников референдума вправе за соответствующую плату получить время из общего объема зарезервированного эфирного времени в пределах доли, полученной в результате деления этого объема на число соответственно зареги</w:t>
      </w:r>
      <w:r>
        <w:rPr>
          <w:color w:val="333333"/>
          <w:sz w:val="27"/>
          <w:szCs w:val="27"/>
        </w:rPr>
        <w:t xml:space="preserve">стрированных кандидатов, указанных избирательных объединений, количество групп, обладающих правом на проведение агитации по вопросам референдума. Если после такого распределения платного эфирного времени останется нераспределенное эфирное время, оно может </w:t>
      </w:r>
      <w:r>
        <w:rPr>
          <w:color w:val="333333"/>
          <w:sz w:val="27"/>
          <w:szCs w:val="27"/>
        </w:rPr>
        <w:t xml:space="preserve">быть предоставлено за плату избирательным объединениям, зарегистрированным кандидатам, инициативной группе по проведению референдума, иным группам участников референдума, подавшим заявку на предоставление такого эфирного времени, на равных условиях. </w:t>
      </w:r>
      <w:r>
        <w:rPr>
          <w:rStyle w:val="mark"/>
          <w:sz w:val="27"/>
          <w:szCs w:val="27"/>
        </w:rPr>
        <w:t>(В ред</w:t>
      </w:r>
      <w:r>
        <w:rPr>
          <w:rStyle w:val="mark"/>
          <w:sz w:val="27"/>
          <w:szCs w:val="27"/>
        </w:rPr>
        <w:t>акции федеральных законов от 21.07.2005 № 93-ФЗ; от 19.07.2009 № 203-ФЗ; от 09.03.2016 № 66-ФЗ)</w:t>
      </w:r>
    </w:p>
    <w:p w:rsidR="00000000" w:rsidRDefault="00911707">
      <w:pPr>
        <w:pStyle w:val="a3"/>
        <w:spacing w:line="300" w:lineRule="auto"/>
        <w:divId w:val="27529102"/>
        <w:rPr>
          <w:color w:val="333333"/>
          <w:sz w:val="27"/>
          <w:szCs w:val="27"/>
        </w:rPr>
      </w:pPr>
      <w:r>
        <w:rPr>
          <w:color w:val="333333"/>
          <w:sz w:val="27"/>
          <w:szCs w:val="27"/>
        </w:rPr>
        <w:t>7. Законом может быть предусмотрено предоставление бесплатного и платного эфирного времени на равных условиях избирательным объединениям, выдвинувшим зарегистри</w:t>
      </w:r>
      <w:r>
        <w:rPr>
          <w:color w:val="333333"/>
          <w:sz w:val="27"/>
          <w:szCs w:val="27"/>
        </w:rPr>
        <w:t xml:space="preserve">рованных кандидатов.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8. Негосударственные организации телерадиовещания, выполнившие условия пункта 6 статьи 50 настоящего Федерального закона, обязаны предоставлять эфирное время зарегистрированным кан</w:t>
      </w:r>
      <w:r>
        <w:rPr>
          <w:color w:val="333333"/>
          <w:sz w:val="27"/>
          <w:szCs w:val="27"/>
        </w:rPr>
        <w:t xml:space="preserve">дидатам, избирательным объединениям, выдвинувшим зарегистрированные списки кандидатов, инициативной группе по проведению референдума и иным группам участников референдума на равных условиях (в том числе по времени выхода в эфир). </w:t>
      </w:r>
      <w:r>
        <w:rPr>
          <w:rStyle w:val="mark"/>
          <w:sz w:val="27"/>
          <w:szCs w:val="27"/>
        </w:rPr>
        <w:t>(В редакции Федерального з</w:t>
      </w:r>
      <w:r>
        <w:rPr>
          <w:rStyle w:val="mark"/>
          <w:sz w:val="27"/>
          <w:szCs w:val="27"/>
        </w:rPr>
        <w:t>акона от 21.07.2005 № 93-ФЗ)</w:t>
      </w:r>
    </w:p>
    <w:p w:rsidR="00000000" w:rsidRDefault="00911707">
      <w:pPr>
        <w:pStyle w:val="a3"/>
        <w:spacing w:line="300" w:lineRule="auto"/>
        <w:divId w:val="27529102"/>
        <w:rPr>
          <w:color w:val="333333"/>
          <w:sz w:val="27"/>
          <w:szCs w:val="27"/>
        </w:rPr>
      </w:pPr>
      <w:r>
        <w:rPr>
          <w:color w:val="333333"/>
          <w:sz w:val="27"/>
          <w:szCs w:val="27"/>
        </w:rPr>
        <w:t>9. Запрещается перекрывать передачу агитационных материалов на каналах организаций телерадиовещания трансляцией иных теле- и радиопрограмм, иных агитационных материалов.</w:t>
      </w:r>
    </w:p>
    <w:p w:rsidR="00000000" w:rsidRDefault="00911707">
      <w:pPr>
        <w:pStyle w:val="a3"/>
        <w:spacing w:line="300" w:lineRule="auto"/>
        <w:divId w:val="27529102"/>
        <w:rPr>
          <w:color w:val="333333"/>
          <w:sz w:val="27"/>
          <w:szCs w:val="27"/>
        </w:rPr>
      </w:pPr>
      <w:r>
        <w:rPr>
          <w:color w:val="333333"/>
          <w:sz w:val="27"/>
          <w:szCs w:val="27"/>
        </w:rPr>
        <w:t>10. Иные условия и порядок проведения предвыборной агитац</w:t>
      </w:r>
      <w:r>
        <w:rPr>
          <w:color w:val="333333"/>
          <w:sz w:val="27"/>
          <w:szCs w:val="27"/>
        </w:rPr>
        <w:t>ии, агитации по вопросам референдума на телевидении и радио регулируются законом.</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52. Условия проведения предвыборной агитации, агитации по вопросам референдума в периодических печатных изданиях</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Редакции государственных и муниципальных период</w:t>
      </w:r>
      <w:r>
        <w:rPr>
          <w:color w:val="333333"/>
          <w:sz w:val="27"/>
          <w:szCs w:val="27"/>
        </w:rPr>
        <w:t>ических печатных изданий, распространяемых на территории, на которой проводятся выборы, референдум, и выходящих не реже одного раза в неделю, обязаны выделять печатные площади для агитационных материалов, предоставляемых зарегистрированными кандидатами, из</w:t>
      </w:r>
      <w:r>
        <w:rPr>
          <w:color w:val="333333"/>
          <w:sz w:val="27"/>
          <w:szCs w:val="27"/>
        </w:rPr>
        <w:t>бирательными объединениями, инициативной группой по проведению референдума, иными группами участников референдума. Общий минимальный объем таких площадей, возможность предоставления печатной площади безвозмездно, соотношение частей печатных площадей, предо</w:t>
      </w:r>
      <w:r>
        <w:rPr>
          <w:color w:val="333333"/>
          <w:sz w:val="27"/>
          <w:szCs w:val="27"/>
        </w:rPr>
        <w:t xml:space="preserve">ставляемых редакциями периодических печатных изданий безвозмездно и за плату, устанавливаются законом. </w:t>
      </w:r>
      <w:r>
        <w:rPr>
          <w:rStyle w:val="mark"/>
          <w:sz w:val="27"/>
          <w:szCs w:val="27"/>
        </w:rPr>
        <w:t>(В редакции федеральных законов от 21.07.2005 № 93-ФЗ; от 19.07.2009 № 203-ФЗ)</w:t>
      </w:r>
    </w:p>
    <w:p w:rsidR="00000000" w:rsidRDefault="00911707">
      <w:pPr>
        <w:pStyle w:val="a3"/>
        <w:spacing w:line="300" w:lineRule="auto"/>
        <w:divId w:val="27529102"/>
        <w:rPr>
          <w:color w:val="333333"/>
          <w:sz w:val="27"/>
          <w:szCs w:val="27"/>
        </w:rPr>
      </w:pPr>
      <w:r>
        <w:rPr>
          <w:color w:val="333333"/>
          <w:sz w:val="27"/>
          <w:szCs w:val="27"/>
        </w:rPr>
        <w:t>2. Редакции государственных и муниципальных периодических печатных изданий</w:t>
      </w:r>
      <w:r>
        <w:rPr>
          <w:color w:val="333333"/>
          <w:sz w:val="27"/>
          <w:szCs w:val="27"/>
        </w:rPr>
        <w:t>, выходящих не реже одного раза в неделю, обязаны резервировать печатную площадь для проведения предвыборной агитации, агитации по вопросам референдума за плату. Размер и условия оплаты должны быть едиными для всех кандидатов, избирательных объединений, ин</w:t>
      </w:r>
      <w:r>
        <w:rPr>
          <w:color w:val="333333"/>
          <w:sz w:val="27"/>
          <w:szCs w:val="27"/>
        </w:rPr>
        <w:t>ициативной группы по проведению референдума и иных групп участников референдума. Общий объем резервируемой печатной площади устанавливается законом. Зарегистрированный кандидат, избирательное объединение, выдвинувшее зарегистрированные списки кандидатов, и</w:t>
      </w:r>
      <w:r>
        <w:rPr>
          <w:color w:val="333333"/>
          <w:sz w:val="27"/>
          <w:szCs w:val="27"/>
        </w:rPr>
        <w:t xml:space="preserve">нициативная группа по проведению референдума, иная группа участников референдума вправе за соответствующую плату получить из общего объема зарезервированной печатной площади печатную площадь в пределах доли, полученной в результате деления этого объема на </w:t>
      </w:r>
      <w:r>
        <w:rPr>
          <w:color w:val="333333"/>
          <w:sz w:val="27"/>
          <w:szCs w:val="27"/>
        </w:rPr>
        <w:t>число зарегистрированных кандидатов, указанных избирательных объединений или путем деления на число групп, обладающих правом на проведение агитации по вопросам референдума. Если после такого распределения печатной площади за плату останется нераспределенна</w:t>
      </w:r>
      <w:r>
        <w:rPr>
          <w:color w:val="333333"/>
          <w:sz w:val="27"/>
          <w:szCs w:val="27"/>
        </w:rPr>
        <w:t>я печатная площадь, она может быть предоставлена за плату избирательным объединениям, зарегистрированным кандидатам, инициативной группе по проведению референдума, иным группам участников референдума, подавшим заявку на предоставление такой печатной площад</w:t>
      </w:r>
      <w:r>
        <w:rPr>
          <w:color w:val="333333"/>
          <w:sz w:val="27"/>
          <w:szCs w:val="27"/>
        </w:rPr>
        <w:t xml:space="preserve">и, на равных условиях. </w:t>
      </w:r>
      <w:r>
        <w:rPr>
          <w:rStyle w:val="mark"/>
          <w:sz w:val="27"/>
          <w:szCs w:val="27"/>
        </w:rPr>
        <w:t>(В редакции федеральных законов от 21.07.2005 № 93-ФЗ; от 09.03.2016 № 66-ФЗ)</w:t>
      </w:r>
    </w:p>
    <w:p w:rsidR="00000000" w:rsidRDefault="00911707">
      <w:pPr>
        <w:pStyle w:val="a3"/>
        <w:spacing w:line="300" w:lineRule="auto"/>
        <w:divId w:val="27529102"/>
        <w:rPr>
          <w:color w:val="333333"/>
          <w:sz w:val="27"/>
          <w:szCs w:val="27"/>
        </w:rPr>
      </w:pPr>
      <w:r>
        <w:rPr>
          <w:color w:val="333333"/>
          <w:sz w:val="27"/>
          <w:szCs w:val="27"/>
        </w:rPr>
        <w:t>3. Законом может быть предусмотрено предоставление платной и бесплатной печатной площади избирательным объединениям, выдвинувшим зарегистрированных кандида</w:t>
      </w:r>
      <w:r>
        <w:rPr>
          <w:color w:val="333333"/>
          <w:sz w:val="27"/>
          <w:szCs w:val="27"/>
        </w:rPr>
        <w:t xml:space="preserve">тов.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4. Редакции негосударственных периодических печатных изданий, выполнившие условия пункта 6 статьи 50 настоящего Федерального закона, вправе отказать в предоставлении печатной площади для проведени</w:t>
      </w:r>
      <w:r>
        <w:rPr>
          <w:color w:val="333333"/>
          <w:sz w:val="27"/>
          <w:szCs w:val="27"/>
        </w:rPr>
        <w:t>я предвыборной агитации, агитации по вопросам референдума.</w:t>
      </w:r>
    </w:p>
    <w:p w:rsidR="00000000" w:rsidRDefault="00911707">
      <w:pPr>
        <w:pStyle w:val="a3"/>
        <w:spacing w:line="300" w:lineRule="auto"/>
        <w:divId w:val="27529102"/>
        <w:rPr>
          <w:color w:val="333333"/>
          <w:sz w:val="27"/>
          <w:szCs w:val="27"/>
        </w:rPr>
      </w:pPr>
      <w:r>
        <w:rPr>
          <w:color w:val="333333"/>
          <w:sz w:val="27"/>
          <w:szCs w:val="27"/>
        </w:rPr>
        <w:t>5. Публикация агитационных материалов, осуществляемая в соответствии с настоящей статьей, не должна сопровождаться редакционными комментариями в какой бы то ни было форме, а также заголовками и илл</w:t>
      </w:r>
      <w:r>
        <w:rPr>
          <w:color w:val="333333"/>
          <w:sz w:val="27"/>
          <w:szCs w:val="27"/>
        </w:rPr>
        <w:t xml:space="preserve">юстрациями, не согласованными с соответствующим кандидатом, избирательным объединением, инициативной группой по проведению референдума, иной группой участников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6. Во всех агитационных мате</w:t>
      </w:r>
      <w:r>
        <w:rPr>
          <w:color w:val="333333"/>
          <w:sz w:val="27"/>
          <w:szCs w:val="27"/>
        </w:rPr>
        <w:t>риалах, размещаемых в периодических печатных изданиях, должна помещаться информация о том, за счет средств избирательного фонда какого кандидата, избирательного объединения, фонда референдума какой группы, обладающей правом на проведение агитации по вопрос</w:t>
      </w:r>
      <w:r>
        <w:rPr>
          <w:color w:val="333333"/>
          <w:sz w:val="27"/>
          <w:szCs w:val="27"/>
        </w:rPr>
        <w:t xml:space="preserve">ам референдума, была произведена оплата соответствующей публикации. Если агитационные материалы были опубликованы безвозмездно, информация об этом должна содержаться в публикации с указанием на то, кто разместил эту публикацию. </w:t>
      </w:r>
      <w:r>
        <w:rPr>
          <w:rStyle w:val="ed"/>
          <w:color w:val="333333"/>
          <w:sz w:val="27"/>
          <w:szCs w:val="27"/>
        </w:rPr>
        <w:t>В размещаемых в периодически</w:t>
      </w:r>
      <w:r>
        <w:rPr>
          <w:rStyle w:val="ed"/>
          <w:color w:val="333333"/>
          <w:sz w:val="27"/>
          <w:szCs w:val="27"/>
        </w:rPr>
        <w:t>х печатных изданиях агитационных материалах кандидата, являющегося иностранным агентом, кандидата, аффилированного с иностранным агентом, или избирательного объединения, выдвинувшего на соответствующих выборах такого кандидата (таких кандидатов) (в том чис</w:t>
      </w:r>
      <w:r>
        <w:rPr>
          <w:rStyle w:val="ed"/>
          <w:color w:val="333333"/>
          <w:sz w:val="27"/>
          <w:szCs w:val="27"/>
        </w:rPr>
        <w:t>ле в составе списка кандидатов), должна помещаться информация о том, что кандидат является иностранным агентом либо кандидатом, аффилированным с иностранным агентом, или о том, что избирательным объединением выдвинут такой кандидат (такие кандидаты) (в том</w:t>
      </w:r>
      <w:r>
        <w:rPr>
          <w:rStyle w:val="ed"/>
          <w:color w:val="333333"/>
          <w:sz w:val="27"/>
          <w:szCs w:val="27"/>
        </w:rPr>
        <w:t xml:space="preserve"> числе в составе списка кандидатов), в соответствии с пунктом 9</w:t>
      </w:r>
      <w:r>
        <w:rPr>
          <w:rStyle w:val="w91"/>
          <w:color w:val="333333"/>
          <w:sz w:val="27"/>
          <w:szCs w:val="27"/>
        </w:rPr>
        <w:t>4</w:t>
      </w:r>
      <w:r>
        <w:rPr>
          <w:rStyle w:val="ed"/>
          <w:color w:val="333333"/>
          <w:sz w:val="27"/>
          <w:szCs w:val="27"/>
        </w:rPr>
        <w:t xml:space="preserve"> статьи 48 настоящего Федерального закона. В размещаемых в периодических печатных изданиях агитационных материалах, в которых использованы высказывания, указанные в пункте 9</w:t>
      </w:r>
      <w:r>
        <w:rPr>
          <w:rStyle w:val="w91"/>
          <w:color w:val="333333"/>
          <w:sz w:val="27"/>
          <w:szCs w:val="27"/>
        </w:rPr>
        <w:t>5</w:t>
      </w:r>
      <w:r>
        <w:rPr>
          <w:rStyle w:val="ed"/>
          <w:color w:val="333333"/>
          <w:sz w:val="27"/>
          <w:szCs w:val="27"/>
        </w:rPr>
        <w:t xml:space="preserve"> статьи 48 настоящ</w:t>
      </w:r>
      <w:r>
        <w:rPr>
          <w:rStyle w:val="ed"/>
          <w:color w:val="333333"/>
          <w:sz w:val="27"/>
          <w:szCs w:val="27"/>
        </w:rPr>
        <w:t>его Федерального закона, должна помещаться информация об этом в соответствии с пунктом 9</w:t>
      </w:r>
      <w:r>
        <w:rPr>
          <w:rStyle w:val="w91"/>
          <w:color w:val="333333"/>
          <w:sz w:val="27"/>
          <w:szCs w:val="27"/>
        </w:rPr>
        <w:t>5</w:t>
      </w:r>
      <w:r>
        <w:rPr>
          <w:rStyle w:val="ed"/>
          <w:color w:val="333333"/>
          <w:sz w:val="27"/>
          <w:szCs w:val="27"/>
        </w:rPr>
        <w:t xml:space="preserve"> статьи 48 настоящего Федерального закона. </w:t>
      </w:r>
      <w:r>
        <w:rPr>
          <w:color w:val="333333"/>
          <w:sz w:val="27"/>
          <w:szCs w:val="27"/>
        </w:rPr>
        <w:t>Ответственность за выполнение данного требования несет редакция периодического печатного издания.</w:t>
      </w:r>
      <w:r>
        <w:rPr>
          <w:rStyle w:val="mark"/>
          <w:sz w:val="27"/>
          <w:szCs w:val="27"/>
        </w:rPr>
        <w:t> (В редакции федеральных за</w:t>
      </w:r>
      <w:r>
        <w:rPr>
          <w:rStyle w:val="mark"/>
          <w:sz w:val="27"/>
          <w:szCs w:val="27"/>
        </w:rPr>
        <w:t>конов от 21.07.2005 № 93-ФЗ, от 19.07.2009 № 203-ФЗ, от 20.04.2021 № 91-ФЗ, от 14.03.2022 № 60-ФЗ, от 05.12.2022 № 498-ФЗ)</w:t>
      </w:r>
    </w:p>
    <w:p w:rsidR="00000000" w:rsidRDefault="00911707">
      <w:pPr>
        <w:pStyle w:val="a3"/>
        <w:spacing w:line="300" w:lineRule="auto"/>
        <w:divId w:val="27529102"/>
        <w:rPr>
          <w:color w:val="333333"/>
          <w:sz w:val="27"/>
          <w:szCs w:val="27"/>
        </w:rPr>
      </w:pPr>
      <w:r>
        <w:rPr>
          <w:color w:val="333333"/>
          <w:sz w:val="27"/>
          <w:szCs w:val="27"/>
        </w:rPr>
        <w:t>7. Редакции периодических печатных изданий, публикующих агитационные материалы, за исключением учрежденных кандидатами, избирательным</w:t>
      </w:r>
      <w:r>
        <w:rPr>
          <w:color w:val="333333"/>
          <w:sz w:val="27"/>
          <w:szCs w:val="27"/>
        </w:rPr>
        <w:t>и объединениями, не вправе отдавать предпочтение какому-либо кандидату, избирательному объединению, инициативной группе по проведению референдума, иной группе участников референдума путем изменения тиража и периодичности выхода периодических печатных издан</w:t>
      </w:r>
      <w:r>
        <w:rPr>
          <w:color w:val="333333"/>
          <w:sz w:val="27"/>
          <w:szCs w:val="27"/>
        </w:rPr>
        <w:t xml:space="preserve">ий.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8. Иные условия и порядок проведения предвыборной агитации, агитации по вопросам референдума в периодических печатных изданиях регулируются законом.</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53. Условия проведения предвыборной аги</w:t>
      </w:r>
      <w:r>
        <w:rPr>
          <w:color w:val="333333"/>
          <w:sz w:val="27"/>
          <w:szCs w:val="27"/>
        </w:rPr>
        <w:t>тации, агитации по вопросам референдума посредством агитационных публичных мероприятий</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Государственные органы, органы местного самоуправления обязаны оказывать содействие зарегистрированным кандидатам, избирательным объединениям, инициативной группе п</w:t>
      </w:r>
      <w:r>
        <w:rPr>
          <w:color w:val="333333"/>
          <w:sz w:val="27"/>
          <w:szCs w:val="27"/>
        </w:rPr>
        <w:t>о проведению референдума и иным группам участников референдума в организации и проведении агитационных публичных мероприятий.</w:t>
      </w:r>
    </w:p>
    <w:p w:rsidR="00000000" w:rsidRDefault="00911707">
      <w:pPr>
        <w:pStyle w:val="a3"/>
        <w:spacing w:line="300" w:lineRule="auto"/>
        <w:divId w:val="27529102"/>
        <w:rPr>
          <w:color w:val="333333"/>
          <w:sz w:val="27"/>
          <w:szCs w:val="27"/>
        </w:rPr>
      </w:pPr>
      <w:r>
        <w:rPr>
          <w:color w:val="333333"/>
          <w:sz w:val="27"/>
          <w:szCs w:val="27"/>
        </w:rPr>
        <w:t>2. Уведомления организаторов митингов, демонстраций, шествий и пикетирований подаются и рассматриваются в порядке, установленном з</w:t>
      </w:r>
      <w:r>
        <w:rPr>
          <w:color w:val="333333"/>
          <w:sz w:val="27"/>
          <w:szCs w:val="27"/>
        </w:rPr>
        <w:t>аконодательством Российской Федерации.</w:t>
      </w:r>
    </w:p>
    <w:p w:rsidR="00000000" w:rsidRDefault="00911707">
      <w:pPr>
        <w:pStyle w:val="a3"/>
        <w:spacing w:line="300" w:lineRule="auto"/>
        <w:divId w:val="27529102"/>
        <w:rPr>
          <w:color w:val="333333"/>
          <w:sz w:val="27"/>
          <w:szCs w:val="27"/>
        </w:rPr>
      </w:pPr>
      <w:r>
        <w:rPr>
          <w:color w:val="333333"/>
          <w:sz w:val="27"/>
          <w:szCs w:val="27"/>
        </w:rPr>
        <w:t>3. По заявке зарегистрированного кандидата, избирательного объединения, зарегистрировавшего список кандидатов, инициативной группы по проведению референдума, иной группы участников референдума помещение, пригодное для</w:t>
      </w:r>
      <w:r>
        <w:rPr>
          <w:color w:val="333333"/>
          <w:sz w:val="27"/>
          <w:szCs w:val="27"/>
        </w:rPr>
        <w:t xml:space="preserve"> проведения агитационных публичных мероприятий в форме собраний и находящееся в государственной или муниципальной собственности, безвозмездно предоставляется собственником, владельцем помещения на время, установленное определяемой законом комиссией, зареги</w:t>
      </w:r>
      <w:r>
        <w:rPr>
          <w:color w:val="333333"/>
          <w:sz w:val="27"/>
          <w:szCs w:val="27"/>
        </w:rPr>
        <w:t>стрированному кандидату, его доверенным лицам, представителям избирательного объединения для встреч с избирателями, а представителям инициативной группы по проведению референдума и иной группы участников референдума - с участниками референдума. При этом ко</w:t>
      </w:r>
      <w:r>
        <w:rPr>
          <w:color w:val="333333"/>
          <w:sz w:val="27"/>
          <w:szCs w:val="27"/>
        </w:rPr>
        <w:t>миссия обязана обеспечить равные условия проведения указанных мероприятий для зарегистрированных кандидатов и избирательных объединений, зарегистрировавших списки кандидатов, для инициативной группы по проведению референдума и иных групп участников референ</w:t>
      </w:r>
      <w:r>
        <w:rPr>
          <w:color w:val="333333"/>
          <w:sz w:val="27"/>
          <w:szCs w:val="27"/>
        </w:rPr>
        <w:t>дума.</w:t>
      </w:r>
    </w:p>
    <w:p w:rsidR="00000000" w:rsidRDefault="00911707">
      <w:pPr>
        <w:pStyle w:val="a3"/>
        <w:spacing w:line="300" w:lineRule="auto"/>
        <w:divId w:val="27529102"/>
        <w:rPr>
          <w:color w:val="333333"/>
          <w:sz w:val="27"/>
          <w:szCs w:val="27"/>
        </w:rPr>
      </w:pPr>
      <w:r>
        <w:rPr>
          <w:color w:val="333333"/>
          <w:sz w:val="27"/>
          <w:szCs w:val="27"/>
        </w:rPr>
        <w:t>4. Если указанное в пункте 3 настоящей статьи помещение, а равно помещение, находящееся в собственности организации, имеющей на день официального опубликования (публикации) решения о назначении выборов, официального опубликования решения о назначении</w:t>
      </w:r>
      <w:r>
        <w:rPr>
          <w:color w:val="333333"/>
          <w:sz w:val="27"/>
          <w:szCs w:val="27"/>
        </w:rPr>
        <w:t xml:space="preserve"> референдума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 было предоставлено одному зарегистрированному кандидату, избира</w:t>
      </w:r>
      <w:r>
        <w:rPr>
          <w:color w:val="333333"/>
          <w:sz w:val="27"/>
          <w:szCs w:val="27"/>
        </w:rPr>
        <w:t>тельному объединению, инициативной группе по проведению референдума (иной группе участников референдума), собственник, владелец помещения не вправе отказать другому зарегистрированному кандидату, избирательному объединению, иной группе участников референду</w:t>
      </w:r>
      <w:r>
        <w:rPr>
          <w:color w:val="333333"/>
          <w:sz w:val="27"/>
          <w:szCs w:val="27"/>
        </w:rPr>
        <w:t>ма (инициативной группе по проведению референдума) в предоставлении помещения на таких же условиях в иное время в течение агитационного периода. В случае предоставления помещения зарегистрированному кандидату, избирательному объединению, инициативной групп</w:t>
      </w:r>
      <w:r>
        <w:rPr>
          <w:color w:val="333333"/>
          <w:sz w:val="27"/>
          <w:szCs w:val="27"/>
        </w:rPr>
        <w:t>е по проведению референдума (иной группе участников референдума) собственник, владелец помещения не позднее дня, следующего за днем предоставления помещения, обязаны уведомить в письменной форме определенную законом комиссию о факте предоставления помещени</w:t>
      </w:r>
      <w:r>
        <w:rPr>
          <w:color w:val="333333"/>
          <w:sz w:val="27"/>
          <w:szCs w:val="27"/>
        </w:rPr>
        <w:t>я,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иным группам участников референдума (инициативн</w:t>
      </w:r>
      <w:r>
        <w:rPr>
          <w:color w:val="333333"/>
          <w:sz w:val="27"/>
          <w:szCs w:val="27"/>
        </w:rPr>
        <w:t xml:space="preserve">ой группе по проведению референдума). </w:t>
      </w:r>
      <w:r>
        <w:rPr>
          <w:rStyle w:val="mark"/>
          <w:sz w:val="27"/>
          <w:szCs w:val="27"/>
        </w:rPr>
        <w:t>(В редакции Федерального закона от 27.07.2010 № 222-ФЗ)</w:t>
      </w:r>
    </w:p>
    <w:p w:rsidR="00000000" w:rsidRDefault="00911707">
      <w:pPr>
        <w:pStyle w:val="a3"/>
        <w:spacing w:line="300" w:lineRule="auto"/>
        <w:divId w:val="27529102"/>
        <w:rPr>
          <w:color w:val="333333"/>
          <w:sz w:val="27"/>
          <w:szCs w:val="27"/>
        </w:rPr>
      </w:pPr>
      <w:r>
        <w:rPr>
          <w:color w:val="333333"/>
          <w:sz w:val="27"/>
          <w:szCs w:val="27"/>
        </w:rPr>
        <w:t>4</w:t>
      </w:r>
      <w:r>
        <w:rPr>
          <w:rStyle w:val="w91"/>
          <w:color w:val="333333"/>
          <w:sz w:val="27"/>
          <w:szCs w:val="27"/>
        </w:rPr>
        <w:t>1</w:t>
      </w:r>
      <w:r>
        <w:rPr>
          <w:color w:val="333333"/>
          <w:sz w:val="27"/>
          <w:szCs w:val="27"/>
        </w:rPr>
        <w:t>. Комиссия, получившая уведомление о факте предоставления помещения зарегистрированному кандидату, избирательному объединению, инициативной группе по проведению</w:t>
      </w:r>
      <w:r>
        <w:rPr>
          <w:color w:val="333333"/>
          <w:sz w:val="27"/>
          <w:szCs w:val="27"/>
        </w:rPr>
        <w:t xml:space="preserve"> референдума (иной группе участников референдума), в течение двух суток с момента получения уведомления обязана разместить содержащуюся в нем информацию в информационно-телекоммуникационной сети "Интернет" или иным способом довести ее до сведения других за</w:t>
      </w:r>
      <w:r>
        <w:rPr>
          <w:color w:val="333333"/>
          <w:sz w:val="27"/>
          <w:szCs w:val="27"/>
        </w:rPr>
        <w:t xml:space="preserve">регистрированных кандидатов, избирательных объединений, иных групп участников референдума (инициативной группы по проведению референдума). </w:t>
      </w:r>
      <w:r>
        <w:rPr>
          <w:rStyle w:val="mark"/>
          <w:sz w:val="27"/>
          <w:szCs w:val="27"/>
        </w:rPr>
        <w:t>(Дополнение пунктом - Федеральный закон от 27.07.2010 № 222-ФЗ) (В редакции Федерального закона от 11.07.2011 № 200-Ф</w:t>
      </w:r>
      <w:r>
        <w:rPr>
          <w:rStyle w:val="mark"/>
          <w:sz w:val="27"/>
          <w:szCs w:val="27"/>
        </w:rPr>
        <w:t>З)</w:t>
      </w:r>
    </w:p>
    <w:p w:rsidR="00000000" w:rsidRDefault="00911707">
      <w:pPr>
        <w:pStyle w:val="a3"/>
        <w:spacing w:line="300" w:lineRule="auto"/>
        <w:divId w:val="27529102"/>
        <w:rPr>
          <w:color w:val="333333"/>
          <w:sz w:val="27"/>
          <w:szCs w:val="27"/>
        </w:rPr>
      </w:pPr>
      <w:r>
        <w:rPr>
          <w:color w:val="333333"/>
          <w:sz w:val="27"/>
          <w:szCs w:val="27"/>
        </w:rPr>
        <w:t>5. Заявки на выделение помещений, указанных в пунктах 3 и 4 настоящей статьи, для проведения встреч зарегистрированных кандидатов, их доверенных лиц, представителей избирательных объединений, зарегистрировавших списки кандидатов, с избирателями, а предс</w:t>
      </w:r>
      <w:r>
        <w:rPr>
          <w:color w:val="333333"/>
          <w:sz w:val="27"/>
          <w:szCs w:val="27"/>
        </w:rPr>
        <w:t>тавителей инициативной группы по проведению референдума и иных групп участников референдума - с участниками референдума рассматриваются собственниками, владельцами этих помещений в течение трех дней со дня подачи указанных заявок.</w:t>
      </w:r>
    </w:p>
    <w:p w:rsidR="00000000" w:rsidRDefault="00911707">
      <w:pPr>
        <w:pStyle w:val="a3"/>
        <w:spacing w:line="300" w:lineRule="auto"/>
        <w:divId w:val="27529102"/>
        <w:rPr>
          <w:color w:val="333333"/>
          <w:sz w:val="27"/>
          <w:szCs w:val="27"/>
        </w:rPr>
      </w:pPr>
      <w:r>
        <w:rPr>
          <w:color w:val="333333"/>
          <w:sz w:val="27"/>
          <w:szCs w:val="27"/>
        </w:rPr>
        <w:t>6. Кандидаты, избирательн</w:t>
      </w:r>
      <w:r>
        <w:rPr>
          <w:color w:val="333333"/>
          <w:sz w:val="27"/>
          <w:szCs w:val="27"/>
        </w:rPr>
        <w:t>ые объединения, выдвинувшие списки кандидатов, инициативная группа по проведению референдума и иные группы участников референдума вправе арендовать на основе договора здания и помещения, принадлежащие гражданам и организациям независимо от формы собственно</w:t>
      </w:r>
      <w:r>
        <w:rPr>
          <w:color w:val="333333"/>
          <w:sz w:val="27"/>
          <w:szCs w:val="27"/>
        </w:rPr>
        <w:t xml:space="preserve">сти, для проведения агитационных публичных мероприятий.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7. Предвыборная агитация, агитация по вопросам референдума в расположении воинских частей, военных организаций и учреждений запрещаются, за исклю</w:t>
      </w:r>
      <w:r>
        <w:rPr>
          <w:color w:val="333333"/>
          <w:sz w:val="27"/>
          <w:szCs w:val="27"/>
        </w:rPr>
        <w:t>чением случая, когда единственное здание или помещение, пригодное для проведения агитационного публичного мероприятия в форме собрания, находится в расположении воинской части либо в военной организации или учреждении. Такое здание или помещение предоставл</w:t>
      </w:r>
      <w:r>
        <w:rPr>
          <w:color w:val="333333"/>
          <w:sz w:val="27"/>
          <w:szCs w:val="27"/>
        </w:rPr>
        <w:t>яется командиром воинской части по запросу соответствующей комиссии для встреч зарегистрированных кандидатов, их доверенных лиц, представителей избирательных объединений, зарегистрировавших списки кандидатов, с избирателями из числа военнослужащих, а также</w:t>
      </w:r>
      <w:r>
        <w:rPr>
          <w:color w:val="333333"/>
          <w:sz w:val="27"/>
          <w:szCs w:val="27"/>
        </w:rPr>
        <w:t xml:space="preserve"> для встреч представителей инициативной группы по проведению референдума и иных групп участников референдума с участниками референдума из числа военнослужащих. Организацию указанных встреч обеспечивает командир воинской части совместно с соответствующей ко</w:t>
      </w:r>
      <w:r>
        <w:rPr>
          <w:color w:val="333333"/>
          <w:sz w:val="27"/>
          <w:szCs w:val="27"/>
        </w:rPr>
        <w:t xml:space="preserve">миссией, при этом все зарегистрированные кандидаты либо их доверенные лица, представители всех избирательных объединений, зарегистрировавших списки кандидатов, инициативной группы по проведению референдума и иных групп участников референдума оповещаются о </w:t>
      </w:r>
      <w:r>
        <w:rPr>
          <w:color w:val="333333"/>
          <w:sz w:val="27"/>
          <w:szCs w:val="27"/>
        </w:rPr>
        <w:t>месте и времени встречи не позднее чем за три дня до ее проведения.</w:t>
      </w:r>
    </w:p>
    <w:p w:rsidR="00000000" w:rsidRDefault="00911707">
      <w:pPr>
        <w:pStyle w:val="a3"/>
        <w:spacing w:line="300" w:lineRule="auto"/>
        <w:divId w:val="27529102"/>
        <w:rPr>
          <w:color w:val="333333"/>
          <w:sz w:val="27"/>
          <w:szCs w:val="27"/>
        </w:rPr>
      </w:pPr>
      <w:r>
        <w:rPr>
          <w:color w:val="333333"/>
          <w:sz w:val="27"/>
          <w:szCs w:val="27"/>
        </w:rPr>
        <w:t>8. Обеспечение безопасности при проведении агитационных публичных мероприятий осуществляется в соответствии с законодательством Российской Федерации.</w:t>
      </w:r>
    </w:p>
    <w:p w:rsidR="00000000" w:rsidRDefault="00911707">
      <w:pPr>
        <w:pStyle w:val="a3"/>
        <w:spacing w:line="300" w:lineRule="auto"/>
        <w:divId w:val="27529102"/>
        <w:rPr>
          <w:color w:val="333333"/>
          <w:sz w:val="27"/>
          <w:szCs w:val="27"/>
        </w:rPr>
      </w:pPr>
      <w:r>
        <w:rPr>
          <w:rStyle w:val="mark"/>
          <w:sz w:val="27"/>
          <w:szCs w:val="27"/>
        </w:rPr>
        <w:t>(Статья в редакции Федерального закона</w:t>
      </w:r>
      <w:r>
        <w:rPr>
          <w:rStyle w:val="mark"/>
          <w:sz w:val="27"/>
          <w:szCs w:val="27"/>
        </w:rPr>
        <w:t xml:space="preserve">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 xml:space="preserve">Статья 54. Условия </w:t>
      </w:r>
      <w:r>
        <w:rPr>
          <w:rStyle w:val="ed"/>
          <w:color w:val="333333"/>
          <w:sz w:val="27"/>
          <w:szCs w:val="27"/>
        </w:rPr>
        <w:t>изготовления</w:t>
      </w:r>
      <w:r>
        <w:rPr>
          <w:color w:val="333333"/>
          <w:sz w:val="27"/>
          <w:szCs w:val="27"/>
        </w:rPr>
        <w:t xml:space="preserve"> и распространения печатных, аудиовизуальных и иных агитационных материалов</w:t>
      </w:r>
    </w:p>
    <w:p w:rsidR="00000000" w:rsidRDefault="00911707">
      <w:pPr>
        <w:pStyle w:val="p"/>
        <w:spacing w:line="300" w:lineRule="auto"/>
        <w:divId w:val="27529102"/>
        <w:rPr>
          <w:color w:val="333333"/>
          <w:sz w:val="27"/>
          <w:szCs w:val="27"/>
        </w:rPr>
      </w:pPr>
      <w:r>
        <w:rPr>
          <w:rStyle w:val="mark"/>
          <w:sz w:val="27"/>
          <w:szCs w:val="27"/>
        </w:rPr>
        <w:t>(Наименование в редакции Федерального закона от 09.03.2021 № 43-ФЗ)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xml:space="preserve">1. Кандидаты, избирательные объединения, выдвинувшие </w:t>
      </w:r>
      <w:r>
        <w:rPr>
          <w:color w:val="333333"/>
          <w:sz w:val="27"/>
          <w:szCs w:val="27"/>
        </w:rPr>
        <w:t>списки кандидатов, инициативная группа по проведению референдума и иные группы участников референдума вправе беспрепятственно распространять</w:t>
      </w:r>
      <w:r>
        <w:rPr>
          <w:rStyle w:val="ed"/>
          <w:color w:val="333333"/>
          <w:sz w:val="27"/>
          <w:szCs w:val="27"/>
        </w:rPr>
        <w:t>, в том числе в информационно-телекоммуникационных сетях, включая сеть "Интернет",</w:t>
      </w:r>
      <w:r>
        <w:rPr>
          <w:color w:val="333333"/>
          <w:sz w:val="27"/>
          <w:szCs w:val="27"/>
        </w:rPr>
        <w:t xml:space="preserve"> печатные, а равно аудиовизуальные</w:t>
      </w:r>
      <w:r>
        <w:rPr>
          <w:color w:val="333333"/>
          <w:sz w:val="27"/>
          <w:szCs w:val="27"/>
        </w:rPr>
        <w:t xml:space="preserve"> и иные агитационные материалы в порядке, установленном законодательством Российской Федерации. Все агитационные материалы должны изготавливаться на территории Российской Федерации.</w:t>
      </w:r>
      <w:r>
        <w:rPr>
          <w:rStyle w:val="mark"/>
          <w:sz w:val="27"/>
          <w:szCs w:val="27"/>
        </w:rPr>
        <w:t> (В редакции федеральных законов от 21.07.2005 № 93-ФЗ, от 09.03.2016 № 66-</w:t>
      </w:r>
      <w:r>
        <w:rPr>
          <w:rStyle w:val="mark"/>
          <w:sz w:val="27"/>
          <w:szCs w:val="27"/>
        </w:rPr>
        <w:t>ФЗ, от 09.03.2021 № 43-ФЗ)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1</w:t>
      </w:r>
      <w:r>
        <w:rPr>
          <w:color w:val="333333"/>
          <w:sz w:val="27"/>
          <w:szCs w:val="27"/>
        </w:rPr>
        <w:t>. </w:t>
      </w:r>
      <w:r>
        <w:rPr>
          <w:color w:val="333333"/>
          <w:sz w:val="27"/>
          <w:szCs w:val="27"/>
        </w:rPr>
        <w:t>Организации, индивидуальные предприниматели, выполняющие работы или оказывающие услуги по изготовлению печатных агитационных материалов, обязаны обеспечить кандидатам, избирательным объединениям, выдвинувшим списки кандидатов, инициативной группе по провед</w:t>
      </w:r>
      <w:r>
        <w:rPr>
          <w:color w:val="333333"/>
          <w:sz w:val="27"/>
          <w:szCs w:val="27"/>
        </w:rPr>
        <w:t xml:space="preserve">ению референдума, иным группам участников референдума равные условия оплаты изготовления этих материалов. Сведения о размере (в валюте Российской Федерации) и других условиях оплаты работ или услуг указанных организаций, индивидуальных предпринимателей по </w:t>
      </w:r>
      <w:r>
        <w:rPr>
          <w:color w:val="333333"/>
          <w:sz w:val="27"/>
          <w:szCs w:val="27"/>
        </w:rPr>
        <w:t>изготовлению печатных агитационных материалов должны быть опубликованы соответствующей организацией, соответствующим индивидуальным предпринимателем не позднее чем через 30 дней со дня официального опубликования (публикации) решения о назначении выборов, р</w:t>
      </w:r>
      <w:r>
        <w:rPr>
          <w:color w:val="333333"/>
          <w:sz w:val="27"/>
          <w:szCs w:val="27"/>
        </w:rPr>
        <w:t>егистрации инициативной группы по проведению референдума и в тот же срок представлены в определяемую законом комиссию. Вместе с указанными сведениями в комиссию должны быть представлены также сведения, содержащие наименование, юридический адрес и идентифик</w:t>
      </w:r>
      <w:r>
        <w:rPr>
          <w:color w:val="333333"/>
          <w:sz w:val="27"/>
          <w:szCs w:val="27"/>
        </w:rPr>
        <w:t xml:space="preserve">ационный номер налогоплательщика организации (фамилию, имя, отчество индивидуального предпринимателя, наименование субъекта Российской Федерации, района, города, иного населенного пункта, где находится место его жительства). </w:t>
      </w:r>
      <w:r>
        <w:rPr>
          <w:rStyle w:val="mark"/>
          <w:sz w:val="27"/>
          <w:szCs w:val="27"/>
        </w:rPr>
        <w:t>(Дополнение пунктом - Федеральн</w:t>
      </w:r>
      <w:r>
        <w:rPr>
          <w:rStyle w:val="mark"/>
          <w:sz w:val="27"/>
          <w:szCs w:val="27"/>
        </w:rPr>
        <w:t>ый закон от 21.07.2005 № 93-ФЗ) (В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2. Все печатные и аудиовизуальные агитационные материалы должны содержать наименование, юридический адрес и идентификационный номер налогоплательщика организации (фамили</w:t>
      </w:r>
      <w:r>
        <w:rPr>
          <w:color w:val="333333"/>
          <w:sz w:val="27"/>
          <w:szCs w:val="27"/>
        </w:rPr>
        <w:t>ю, имя, отчество лица и наименование субъекта Российской Федерации, района, города, иного населенного пункта, где находится место его жительства), изготовившей (изготовившего) данные материалы, наименование организации (фамилию, имя, отчество лица), заказа</w:t>
      </w:r>
      <w:r>
        <w:rPr>
          <w:color w:val="333333"/>
          <w:sz w:val="27"/>
          <w:szCs w:val="27"/>
        </w:rPr>
        <w:t xml:space="preserve">вшей (заказавшего) их, а также информацию о тираже и дате </w:t>
      </w:r>
      <w:r>
        <w:rPr>
          <w:rStyle w:val="ed"/>
          <w:color w:val="333333"/>
          <w:sz w:val="27"/>
          <w:szCs w:val="27"/>
        </w:rPr>
        <w:t>изготовления</w:t>
      </w:r>
      <w:r>
        <w:rPr>
          <w:color w:val="333333"/>
          <w:sz w:val="27"/>
          <w:szCs w:val="27"/>
        </w:rPr>
        <w:t xml:space="preserve"> этих материалов и указание об оплате их изготовления из средств соответствующего избирательного фонда, фонда референдума. </w:t>
      </w:r>
      <w:r>
        <w:rPr>
          <w:rStyle w:val="ed"/>
          <w:color w:val="333333"/>
          <w:sz w:val="27"/>
          <w:szCs w:val="27"/>
        </w:rPr>
        <w:t>Все агитационные материалы кандидата, являющегося иностранным а</w:t>
      </w:r>
      <w:r>
        <w:rPr>
          <w:rStyle w:val="ed"/>
          <w:color w:val="333333"/>
          <w:sz w:val="27"/>
          <w:szCs w:val="27"/>
        </w:rPr>
        <w:t>гентом, кандидата, аффилированного с иностранным агентом, избирательного объединения, выдвинувшего на соответствующих выборах (в том числе в составе списка кандидатов) такого кандидата, а также агитационные материалы, в которых использованы высказывания, у</w:t>
      </w:r>
      <w:r>
        <w:rPr>
          <w:rStyle w:val="ed"/>
          <w:color w:val="333333"/>
          <w:sz w:val="27"/>
          <w:szCs w:val="27"/>
        </w:rPr>
        <w:t>казанные в пункте 9</w:t>
      </w:r>
      <w:r>
        <w:rPr>
          <w:rStyle w:val="w91"/>
          <w:color w:val="333333"/>
          <w:sz w:val="27"/>
          <w:szCs w:val="27"/>
        </w:rPr>
        <w:t>5</w:t>
      </w:r>
      <w:r>
        <w:rPr>
          <w:rStyle w:val="ed"/>
          <w:color w:val="333333"/>
          <w:sz w:val="27"/>
          <w:szCs w:val="27"/>
        </w:rPr>
        <w:t xml:space="preserve"> статьи 48 настоящего Федерального закона, должны содержать информацию об этом в соответствии с пунктами 9</w:t>
      </w:r>
      <w:r>
        <w:rPr>
          <w:rStyle w:val="w91"/>
          <w:color w:val="333333"/>
          <w:sz w:val="27"/>
          <w:szCs w:val="27"/>
        </w:rPr>
        <w:t>4</w:t>
      </w:r>
      <w:r>
        <w:rPr>
          <w:rStyle w:val="ed"/>
          <w:color w:val="333333"/>
          <w:sz w:val="27"/>
          <w:szCs w:val="27"/>
        </w:rPr>
        <w:t xml:space="preserve"> и 9</w:t>
      </w:r>
      <w:r>
        <w:rPr>
          <w:rStyle w:val="w91"/>
          <w:color w:val="333333"/>
          <w:sz w:val="27"/>
          <w:szCs w:val="27"/>
        </w:rPr>
        <w:t xml:space="preserve">5 </w:t>
      </w:r>
      <w:r>
        <w:rPr>
          <w:rStyle w:val="ed"/>
          <w:color w:val="333333"/>
          <w:sz w:val="27"/>
          <w:szCs w:val="27"/>
        </w:rPr>
        <w:t>статьи 48 настоящего Федерального закона.</w:t>
      </w:r>
      <w:r>
        <w:rPr>
          <w:rStyle w:val="mark"/>
          <w:sz w:val="27"/>
          <w:szCs w:val="27"/>
        </w:rPr>
        <w:t> (В редакции федеральных законов от 21.07.2005 № 93-ФЗ, от 09.03.2021 № 43-ФЗ, от </w:t>
      </w:r>
      <w:r>
        <w:rPr>
          <w:rStyle w:val="mark"/>
          <w:sz w:val="27"/>
          <w:szCs w:val="27"/>
        </w:rPr>
        <w:t>20.04.2021 № 91-ФЗ, от 14.03.2022 № 60-ФЗ, от 05.12.2022 № 498-ФЗ)</w:t>
      </w:r>
    </w:p>
    <w:p w:rsidR="00000000" w:rsidRDefault="00911707">
      <w:pPr>
        <w:pStyle w:val="a3"/>
        <w:spacing w:line="300" w:lineRule="auto"/>
        <w:divId w:val="27529102"/>
        <w:rPr>
          <w:color w:val="333333"/>
          <w:sz w:val="27"/>
          <w:szCs w:val="27"/>
        </w:rPr>
      </w:pPr>
      <w:r>
        <w:rPr>
          <w:color w:val="333333"/>
          <w:sz w:val="27"/>
          <w:szCs w:val="27"/>
        </w:rPr>
        <w:t xml:space="preserve">3. Экземпляры печатных агитационных материалов или их копии, экземпляры </w:t>
      </w:r>
      <w:r>
        <w:rPr>
          <w:rStyle w:val="ed"/>
          <w:color w:val="333333"/>
          <w:sz w:val="27"/>
          <w:szCs w:val="27"/>
        </w:rPr>
        <w:t xml:space="preserve">или копии </w:t>
      </w:r>
      <w:r>
        <w:rPr>
          <w:color w:val="333333"/>
          <w:sz w:val="27"/>
          <w:szCs w:val="27"/>
        </w:rPr>
        <w:t>аудиовизуальных агитационных материалов, фотографии</w:t>
      </w:r>
      <w:r>
        <w:rPr>
          <w:rStyle w:val="ed"/>
          <w:color w:val="333333"/>
          <w:sz w:val="27"/>
          <w:szCs w:val="27"/>
        </w:rPr>
        <w:t>, экземпляры или копии</w:t>
      </w:r>
      <w:r>
        <w:rPr>
          <w:color w:val="333333"/>
          <w:sz w:val="27"/>
          <w:szCs w:val="27"/>
        </w:rPr>
        <w:t xml:space="preserve"> иных агитационных материалов до н</w:t>
      </w:r>
      <w:r>
        <w:rPr>
          <w:color w:val="333333"/>
          <w:sz w:val="27"/>
          <w:szCs w:val="27"/>
        </w:rPr>
        <w:t>ачала их распространения должны быть представлены кандидатом, избирательным объединением, инициативной группой по проведению референдума и иной группой участников референдума в соответствующую избирательную комиссию, комиссию референдума. Вместе с указанны</w:t>
      </w:r>
      <w:r>
        <w:rPr>
          <w:color w:val="333333"/>
          <w:sz w:val="27"/>
          <w:szCs w:val="27"/>
        </w:rPr>
        <w:t>ми материалами должны быть также представлены сведения об адресе юридического лица, индивидуального предпринимателя (адресе места жительства физического лица), изготовивших и заказавших эти материалы, и копия документа об оплате изготовления данного предвы</w:t>
      </w:r>
      <w:r>
        <w:rPr>
          <w:color w:val="333333"/>
          <w:sz w:val="27"/>
          <w:szCs w:val="27"/>
        </w:rPr>
        <w:t>борного агитационного материала из соответствующего избирательного фонда. При проведении выборов в федеральные органы государственной власти, органы государственной власти субъектов Российской Федерации, референдума субъекта Российской Федерации, а в случа</w:t>
      </w:r>
      <w:r>
        <w:rPr>
          <w:color w:val="333333"/>
          <w:sz w:val="27"/>
          <w:szCs w:val="27"/>
        </w:rPr>
        <w:t>ях, предусмотренных законом субъекта Российской Федерации, также при проведении выборов в органы местного самоуправления, местного референдума вместе с указанными материалами в комиссию должны быть представлены электронные образы этих предвыборных агитацио</w:t>
      </w:r>
      <w:r>
        <w:rPr>
          <w:color w:val="333333"/>
          <w:sz w:val="27"/>
          <w:szCs w:val="27"/>
        </w:rPr>
        <w:t>нных материалов в машиночитаемом виде.</w:t>
      </w:r>
      <w:r>
        <w:rPr>
          <w:rStyle w:val="mark"/>
          <w:sz w:val="27"/>
          <w:szCs w:val="27"/>
        </w:rPr>
        <w:t> (В редакции федеральных законов от 21.07.2005 № 93-ФЗ, от 09.03.2016 № 66-ФЗ, от 01.06.2017 № 104-ФЗ, от 09.03.2021 № 43-ФЗ)</w:t>
      </w:r>
    </w:p>
    <w:p w:rsidR="00000000" w:rsidRDefault="00911707">
      <w:pPr>
        <w:pStyle w:val="a3"/>
        <w:spacing w:line="300" w:lineRule="auto"/>
        <w:divId w:val="27529102"/>
        <w:rPr>
          <w:color w:val="333333"/>
          <w:sz w:val="27"/>
          <w:szCs w:val="27"/>
        </w:rPr>
      </w:pPr>
      <w:r>
        <w:rPr>
          <w:color w:val="333333"/>
          <w:sz w:val="27"/>
          <w:szCs w:val="27"/>
        </w:rPr>
        <w:t>4. </w:t>
      </w:r>
      <w:r>
        <w:rPr>
          <w:rStyle w:val="mark"/>
          <w:sz w:val="27"/>
          <w:szCs w:val="27"/>
        </w:rPr>
        <w:t>(Пункт утратил силу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5. Запрещается изготовлен</w:t>
      </w:r>
      <w:r>
        <w:rPr>
          <w:color w:val="333333"/>
          <w:sz w:val="27"/>
          <w:szCs w:val="27"/>
        </w:rPr>
        <w:t>ие печатных агитационных материалов в организациях и у индивидуальных предпринимателей, не выполнивших требования, предусмотренные пунктом 1</w:t>
      </w:r>
      <w:r>
        <w:rPr>
          <w:rStyle w:val="w91"/>
          <w:color w:val="333333"/>
          <w:sz w:val="27"/>
          <w:szCs w:val="27"/>
        </w:rPr>
        <w:t>1</w:t>
      </w:r>
      <w:r>
        <w:rPr>
          <w:color w:val="333333"/>
          <w:sz w:val="27"/>
          <w:szCs w:val="27"/>
        </w:rPr>
        <w:t xml:space="preserve"> настоящей статьи, либо по договору с физическими лицами, не являющимися индивидуальными предпринимателями, а также</w:t>
      </w:r>
      <w:r>
        <w:rPr>
          <w:color w:val="333333"/>
          <w:sz w:val="27"/>
          <w:szCs w:val="27"/>
        </w:rPr>
        <w:t xml:space="preserve"> изготовление агитационных материалов без предварительной оплаты за счет средств соответствующего избирательного фонда, фонда референдума, с нарушением требований, установленных пунктами 6, 7, 8</w:t>
      </w:r>
      <w:r>
        <w:rPr>
          <w:rStyle w:val="w91"/>
          <w:color w:val="333333"/>
          <w:sz w:val="27"/>
          <w:szCs w:val="27"/>
        </w:rPr>
        <w:t>2</w:t>
      </w:r>
      <w:r>
        <w:rPr>
          <w:color w:val="333333"/>
          <w:sz w:val="27"/>
          <w:szCs w:val="27"/>
        </w:rPr>
        <w:t xml:space="preserve"> и 9</w:t>
      </w:r>
      <w:r>
        <w:rPr>
          <w:rStyle w:val="w91"/>
          <w:color w:val="333333"/>
          <w:sz w:val="27"/>
          <w:szCs w:val="27"/>
        </w:rPr>
        <w:t>1</w:t>
      </w:r>
      <w:r>
        <w:rPr>
          <w:color w:val="333333"/>
          <w:sz w:val="27"/>
          <w:szCs w:val="27"/>
        </w:rPr>
        <w:t xml:space="preserve"> статьи 48 настоящего Федерального закона, пунктом 2 нас</w:t>
      </w:r>
      <w:r>
        <w:rPr>
          <w:color w:val="333333"/>
          <w:sz w:val="27"/>
          <w:szCs w:val="27"/>
        </w:rPr>
        <w:t xml:space="preserve">тоящей статьи. </w:t>
      </w:r>
      <w:r>
        <w:rPr>
          <w:rStyle w:val="mark"/>
          <w:sz w:val="27"/>
          <w:szCs w:val="27"/>
        </w:rPr>
        <w:t>(В редакции федеральных законов от 09.03.2016 № 66-ФЗ; от 05.04.2016 № 92-ФЗ)</w:t>
      </w:r>
    </w:p>
    <w:p w:rsidR="00000000" w:rsidRDefault="00911707">
      <w:pPr>
        <w:pStyle w:val="a3"/>
        <w:spacing w:line="300" w:lineRule="auto"/>
        <w:divId w:val="27529102"/>
        <w:rPr>
          <w:color w:val="333333"/>
          <w:sz w:val="27"/>
          <w:szCs w:val="27"/>
        </w:rPr>
      </w:pPr>
      <w:r>
        <w:rPr>
          <w:color w:val="333333"/>
          <w:sz w:val="27"/>
          <w:szCs w:val="27"/>
        </w:rPr>
        <w:t>6. Запрещается распространение агитационных материалов, изготовленных с нарушением пункта 5 настоящей статьи и (или) с нарушением требований, предусмотренных пункт</w:t>
      </w:r>
      <w:r>
        <w:rPr>
          <w:color w:val="333333"/>
          <w:sz w:val="27"/>
          <w:szCs w:val="27"/>
        </w:rPr>
        <w:t xml:space="preserve">ом 3 настоящей статьи, пунктами </w:t>
      </w:r>
      <w:r>
        <w:rPr>
          <w:rStyle w:val="ed"/>
          <w:color w:val="333333"/>
          <w:sz w:val="27"/>
          <w:szCs w:val="27"/>
        </w:rPr>
        <w:t>9, 9</w:t>
      </w:r>
      <w:r>
        <w:rPr>
          <w:rStyle w:val="w91"/>
          <w:color w:val="333333"/>
          <w:sz w:val="27"/>
          <w:szCs w:val="27"/>
        </w:rPr>
        <w:t>3</w:t>
      </w:r>
      <w:r>
        <w:rPr>
          <w:rStyle w:val="ed"/>
          <w:color w:val="333333"/>
          <w:sz w:val="27"/>
          <w:szCs w:val="27"/>
        </w:rPr>
        <w:t> - 9</w:t>
      </w:r>
      <w:r>
        <w:rPr>
          <w:rStyle w:val="w91"/>
          <w:color w:val="333333"/>
          <w:sz w:val="27"/>
          <w:szCs w:val="27"/>
        </w:rPr>
        <w:t>5</w:t>
      </w:r>
      <w:r>
        <w:rPr>
          <w:color w:val="333333"/>
          <w:sz w:val="27"/>
          <w:szCs w:val="27"/>
        </w:rPr>
        <w:t xml:space="preserve"> статьи 48 настоящего Федерального закона.</w:t>
      </w:r>
      <w:r>
        <w:rPr>
          <w:rStyle w:val="mark"/>
          <w:sz w:val="27"/>
          <w:szCs w:val="27"/>
        </w:rPr>
        <w:t> (В редакции федеральных законов от 05.04.2016 № 92-ФЗ, от 20.04.2021 № 91-ФЗ, от 14.03.2022 № 60-ФЗ)</w:t>
      </w:r>
    </w:p>
    <w:p w:rsidR="00000000" w:rsidRDefault="00911707">
      <w:pPr>
        <w:pStyle w:val="a3"/>
        <w:spacing w:line="300" w:lineRule="auto"/>
        <w:divId w:val="27529102"/>
        <w:rPr>
          <w:color w:val="333333"/>
          <w:sz w:val="27"/>
          <w:szCs w:val="27"/>
        </w:rPr>
      </w:pPr>
      <w:r>
        <w:rPr>
          <w:color w:val="333333"/>
          <w:sz w:val="27"/>
          <w:szCs w:val="27"/>
        </w:rPr>
        <w:t>7. Органы местного самоуправления по предложению соответствующей комис</w:t>
      </w:r>
      <w:r>
        <w:rPr>
          <w:color w:val="333333"/>
          <w:sz w:val="27"/>
          <w:szCs w:val="27"/>
        </w:rPr>
        <w:t>сии не позднее чем за 30 дней до дня голосования обязаны выделить специальные места для размещения печатных агитационных материалов на территории каждого избирательного участка, участка референдума. Такие места должны быть удобны для посещения избирателями</w:t>
      </w:r>
      <w:r>
        <w:rPr>
          <w:color w:val="333333"/>
          <w:sz w:val="27"/>
          <w:szCs w:val="27"/>
        </w:rPr>
        <w:t>, участниками референдума и располагаться таким образом, чтобы избиратели, участники референдума могли ознакомиться с размещенной там информацией. Площадь выделенных мест должна быть достаточной для размещения на них информационных материалов комиссий и аг</w:t>
      </w:r>
      <w:r>
        <w:rPr>
          <w:color w:val="333333"/>
          <w:sz w:val="27"/>
          <w:szCs w:val="27"/>
        </w:rPr>
        <w:t>итационных материалов зарегистрированных кандидатов, избирательных объединений, инициативной группы по проведению референдума, иных групп участников референдума. Зарегистрированным кандидатам, избирательным объединениям, инициативной группе по проведению р</w:t>
      </w:r>
      <w:r>
        <w:rPr>
          <w:color w:val="333333"/>
          <w:sz w:val="27"/>
          <w:szCs w:val="27"/>
        </w:rPr>
        <w:t>еферендума и иным группам участников референдума должна быть выделена равная площадь для размещения печатных агитационных материалов. Перечень указанных мест доводится комиссиями, по предложениям которых выделены эти места, до сведения кандидатов, избирате</w:t>
      </w:r>
      <w:r>
        <w:rPr>
          <w:color w:val="333333"/>
          <w:sz w:val="27"/>
          <w:szCs w:val="27"/>
        </w:rPr>
        <w:t xml:space="preserve">льных объединений, инициативной группы по проведению референдума и иных групп участников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8. Печатные агитационные материалы могут размещаться в помещениях, на зданиях, сооружениях и иных о</w:t>
      </w:r>
      <w:r>
        <w:rPr>
          <w:color w:val="333333"/>
          <w:sz w:val="27"/>
          <w:szCs w:val="27"/>
        </w:rPr>
        <w:t>бъектах (за исключением мест, предусмотренных пунктом 7 настоящей статьи) только с согласия и на условиях собственников, владельцев указанных объектов. Размещение агитационных материалов на объекте, находящемся в государственной или муниципальной собственн</w:t>
      </w:r>
      <w:r>
        <w:rPr>
          <w:color w:val="333333"/>
          <w:sz w:val="27"/>
          <w:szCs w:val="27"/>
        </w:rPr>
        <w:t>ости либо в собственности организации, имеющей на день официального опубликования (публикации) решения о назначении выборов, регистрации инициативной группы по проведению референдума в своем уставном (складочном) капитале долю (вклад) Российской Федерации,</w:t>
      </w:r>
      <w:r>
        <w:rPr>
          <w:color w:val="333333"/>
          <w:sz w:val="27"/>
          <w:szCs w:val="27"/>
        </w:rPr>
        <w:t xml:space="preserve"> субъектов Российской Федерации и (или) муниципальных образований, превышающую (превышающий) 30 процентов, осуществляется на равных условиях для всех кандидатов, избирательных объединений, для инициативной группы по проведению референдума и иных групп учас</w:t>
      </w:r>
      <w:r>
        <w:rPr>
          <w:color w:val="333333"/>
          <w:sz w:val="27"/>
          <w:szCs w:val="27"/>
        </w:rPr>
        <w:t xml:space="preserve">тников референдума. При этом за размещение агитационных материалов на объекте, находящемся в государственной или муниципальной собственности, плата не взимается. </w:t>
      </w:r>
      <w:r>
        <w:rPr>
          <w:rStyle w:val="mark"/>
          <w:sz w:val="27"/>
          <w:szCs w:val="27"/>
        </w:rPr>
        <w:t>(В редакции федеральных законов от 21.07.2005 № 93-ФЗ; от 09.03.2016 № 66-ФЗ)</w:t>
      </w:r>
    </w:p>
    <w:p w:rsidR="00000000" w:rsidRDefault="00911707">
      <w:pPr>
        <w:pStyle w:val="a3"/>
        <w:spacing w:line="300" w:lineRule="auto"/>
        <w:divId w:val="27529102"/>
        <w:rPr>
          <w:color w:val="333333"/>
          <w:sz w:val="27"/>
          <w:szCs w:val="27"/>
        </w:rPr>
      </w:pPr>
      <w:r>
        <w:rPr>
          <w:color w:val="333333"/>
          <w:sz w:val="27"/>
          <w:szCs w:val="27"/>
        </w:rPr>
        <w:t xml:space="preserve">9. Организации, </w:t>
      </w:r>
      <w:r>
        <w:rPr>
          <w:color w:val="333333"/>
          <w:sz w:val="27"/>
          <w:szCs w:val="27"/>
        </w:rPr>
        <w:t>индивидуальные предприниматели, выполняющие работы (оказывающие услуги) по подготовке и размещению агитационных материалов, обязаны обеспечить кандидатам, избирательным объединениям, инициативной группе по проведению референдума и иным группам участников р</w:t>
      </w:r>
      <w:r>
        <w:rPr>
          <w:color w:val="333333"/>
          <w:sz w:val="27"/>
          <w:szCs w:val="27"/>
        </w:rPr>
        <w:t xml:space="preserve">еферендума равные условия оплаты своих работ (услуг).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10. Запрещается размещать агитационные материалы на памятниках, обелисках, зданиях, сооружениях и в помещениях, имеющих историческую, культурную ил</w:t>
      </w:r>
      <w:r>
        <w:rPr>
          <w:color w:val="333333"/>
          <w:sz w:val="27"/>
          <w:szCs w:val="27"/>
        </w:rPr>
        <w:t xml:space="preserve">и архитектурную ценность. Запрещается размещать агитационные материалы в зданиях, в которых размещены избирательные комиссии, помещения для голосования, и на расстоянии менее 50 метров от входа в них.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rStyle w:val="ed"/>
          <w:color w:val="333333"/>
          <w:sz w:val="27"/>
          <w:szCs w:val="27"/>
        </w:rPr>
        <w:t xml:space="preserve">11. Положения настоящей статьи применяются к изготовлению и распространению печатных, аудиовизуальных и иных агитационных материалов, в том числе изготовленных для распространения и распространяемых в информационно-телекоммуникационных сетях, включая сеть </w:t>
      </w:r>
      <w:r>
        <w:rPr>
          <w:rStyle w:val="ed"/>
          <w:color w:val="333333"/>
          <w:sz w:val="27"/>
          <w:szCs w:val="27"/>
        </w:rPr>
        <w:t xml:space="preserve">"Интернет", за исключением агитационных материалов, распространяемых в соответствии со статьями 51 и 52 настоящего Федерального закона. </w:t>
      </w:r>
      <w:r>
        <w:rPr>
          <w:rStyle w:val="mark"/>
          <w:sz w:val="27"/>
          <w:szCs w:val="27"/>
        </w:rPr>
        <w:t>(Дополнение пунктом - Федеральный закон от 21.07.2005 № 93-ФЗ) (В редакции Федерального закона от 09.03.2021 № 43-ФЗ)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55. Гарантии права участников референдума на своевременное ознакомление с текстом проекта закона, иного нормативного правового акта, выносимого на референдум</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В случае вынесения на референдум проекта закона, иного нормативного правового акта каждый</w:t>
      </w:r>
      <w:r>
        <w:rPr>
          <w:color w:val="333333"/>
          <w:sz w:val="27"/>
          <w:szCs w:val="27"/>
        </w:rPr>
        <w:t xml:space="preserve"> участник референдума не позднее чем за 30 дней до дня голосования имеет право получить текст этого проекта в территориальной комиссии. Обязанность изготовления и распространения указанного текста возлагается на инициативную группу по проведению референдум</w:t>
      </w:r>
      <w:r>
        <w:rPr>
          <w:color w:val="333333"/>
          <w:sz w:val="27"/>
          <w:szCs w:val="27"/>
        </w:rPr>
        <w:t>а, если иное не предусмотрено законом. Оплата изготовления указанного текста осуществляется за счет средств соответствующего фонда референдума, если иное не предусмотрено законом.</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56. Ограниче</w:t>
      </w:r>
      <w:r>
        <w:rPr>
          <w:color w:val="333333"/>
          <w:sz w:val="27"/>
          <w:szCs w:val="27"/>
        </w:rPr>
        <w:t>ния при проведении предвыборной агитации, агитации по вопросам референдума </w:t>
      </w:r>
    </w:p>
    <w:p w:rsidR="00000000" w:rsidRDefault="00911707">
      <w:pPr>
        <w:pStyle w:val="a3"/>
        <w:spacing w:line="300" w:lineRule="auto"/>
        <w:divId w:val="27529102"/>
        <w:rPr>
          <w:color w:val="333333"/>
          <w:sz w:val="27"/>
          <w:szCs w:val="27"/>
        </w:rPr>
      </w:pPr>
      <w:r>
        <w:rPr>
          <w:rStyle w:val="mark"/>
          <w:sz w:val="27"/>
          <w:szCs w:val="27"/>
        </w:rPr>
        <w:t>(Наименование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Предвыборные программы кандидатов, избирательных объединений, иные агитационные материалы (в том числе разм</w:t>
      </w:r>
      <w:r>
        <w:rPr>
          <w:color w:val="333333"/>
          <w:sz w:val="27"/>
          <w:szCs w:val="27"/>
        </w:rPr>
        <w:t>ещаемые в информационно-телекоммуникационных сетях, доступ к которым не ограничен определенным кругом лиц, включая сеть "Интернет"), выступления кандидатов и их доверенных лиц, представителей и доверенных лиц избирательных объединений, представителей иници</w:t>
      </w:r>
      <w:r>
        <w:rPr>
          <w:color w:val="333333"/>
          <w:sz w:val="27"/>
          <w:szCs w:val="27"/>
        </w:rPr>
        <w:t>ативной группы по проведению референдума и иных групп участников референдума, граждан на публичных мероприятиях, в средствах массовой информации (в том числе размещаемые в информационно-телекоммуникационных сетях, доступ к которым не ограничен определенным</w:t>
      </w:r>
      <w:r>
        <w:rPr>
          <w:color w:val="333333"/>
          <w:sz w:val="27"/>
          <w:szCs w:val="27"/>
        </w:rPr>
        <w:t xml:space="preserve"> кругом лиц, включая сеть "Интернет") не должны содержать призывы к совершению деяний, определяемых в статье 1 Федерального закона </w:t>
      </w:r>
      <w:r>
        <w:rPr>
          <w:rStyle w:val="cmd"/>
          <w:color w:val="333333"/>
          <w:sz w:val="27"/>
          <w:szCs w:val="27"/>
        </w:rPr>
        <w:t>от 25 июля 2002 года № 114-ФЗ</w:t>
      </w:r>
      <w:r>
        <w:rPr>
          <w:color w:val="333333"/>
          <w:sz w:val="27"/>
          <w:szCs w:val="27"/>
        </w:rPr>
        <w:t xml:space="preserve"> "О противодействии экстремистской деятельности" (далее - Федеральный закон "О противодействии э</w:t>
      </w:r>
      <w:r>
        <w:rPr>
          <w:color w:val="333333"/>
          <w:sz w:val="27"/>
          <w:szCs w:val="27"/>
        </w:rPr>
        <w:t>кстремистской деятельности") как экстремистская деятельность, либо иным способом побуждать к таким деяниям, а также обосновывать или оправдывать экстремизм. Запрещается агитация, возбуждающая социальную, расовую, национальную или религиозную рознь, унижающ</w:t>
      </w:r>
      <w:r>
        <w:rPr>
          <w:color w:val="333333"/>
          <w:sz w:val="27"/>
          <w:szCs w:val="27"/>
        </w:rPr>
        <w:t>ая национальное достоинство, пропагандирующая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агитация, при проведении кото</w:t>
      </w:r>
      <w:r>
        <w:rPr>
          <w:color w:val="333333"/>
          <w:sz w:val="27"/>
          <w:szCs w:val="27"/>
        </w:rPr>
        <w:t>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 Не может рассматриваться как разжигание социальной розни а</w:t>
      </w:r>
      <w:r>
        <w:rPr>
          <w:color w:val="333333"/>
          <w:sz w:val="27"/>
          <w:szCs w:val="27"/>
        </w:rPr>
        <w:t xml:space="preserve">гитация, направленная на защиту идей социальной справедливости. </w:t>
      </w:r>
      <w:r>
        <w:rPr>
          <w:rStyle w:val="mark"/>
          <w:sz w:val="27"/>
          <w:szCs w:val="27"/>
        </w:rPr>
        <w:t>(В редакции федеральных законов от 05.12.2006 № 225-ФЗ; от 11.07.2011 № 200-ФЗ)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1</w:t>
      </w:r>
      <w:r>
        <w:rPr>
          <w:color w:val="333333"/>
          <w:sz w:val="27"/>
          <w:szCs w:val="27"/>
        </w:rPr>
        <w:t xml:space="preserve">. При проведении предвыборной агитации, агитации по вопросам референдума также не допускается злоупотребление </w:t>
      </w:r>
      <w:r>
        <w:rPr>
          <w:color w:val="333333"/>
          <w:sz w:val="27"/>
          <w:szCs w:val="27"/>
        </w:rPr>
        <w:t xml:space="preserve">свободой массовой информации в иных, чем указанные в пункте 1 настоящей статьи, формах. Запрещается агитация, нарушающая законодательство Российской Федерации об интеллектуальной собственности. </w:t>
      </w:r>
      <w:r>
        <w:rPr>
          <w:rStyle w:val="mark"/>
          <w:sz w:val="27"/>
          <w:szCs w:val="27"/>
        </w:rPr>
        <w:t>(Дополнение пунктом - Федеральный закон от 05.12.2006 № 225-ФЗ</w:t>
      </w:r>
      <w:r>
        <w:rPr>
          <w:rStyle w:val="mark"/>
          <w:sz w:val="27"/>
          <w:szCs w:val="27"/>
        </w:rPr>
        <w:t>)</w:t>
      </w:r>
    </w:p>
    <w:p w:rsidR="00000000" w:rsidRDefault="00911707">
      <w:pPr>
        <w:pStyle w:val="a3"/>
        <w:spacing w:line="300" w:lineRule="auto"/>
        <w:divId w:val="27529102"/>
        <w:rPr>
          <w:color w:val="333333"/>
          <w:sz w:val="27"/>
          <w:szCs w:val="27"/>
        </w:rPr>
      </w:pPr>
      <w:r>
        <w:rPr>
          <w:color w:val="333333"/>
          <w:sz w:val="27"/>
          <w:szCs w:val="27"/>
        </w:rPr>
        <w:t>2. </w:t>
      </w:r>
      <w:r>
        <w:rPr>
          <w:color w:val="333333"/>
          <w:sz w:val="27"/>
          <w:szCs w:val="27"/>
        </w:rPr>
        <w:t>Кандидатам, избирательным объединениям, их доверенным лицам и уполномоченным представителям, инициативной группе по проведению референдума, иным группам участников референдума и их уполномоченным представителям, а также иным лицам и организациям при провед</w:t>
      </w:r>
      <w:r>
        <w:rPr>
          <w:color w:val="333333"/>
          <w:sz w:val="27"/>
          <w:szCs w:val="27"/>
        </w:rPr>
        <w:t>ении предвыборной агитации, агитации по вопросам референдума запрещается осуществлять подкуп избирателей, участников референдума: вручать им денежные средства, подарки и иные материальные ценности, кроме как за выполнение организационной работы (за сбор по</w:t>
      </w:r>
      <w:r>
        <w:rPr>
          <w:color w:val="333333"/>
          <w:sz w:val="27"/>
          <w:szCs w:val="27"/>
        </w:rPr>
        <w:t>дписей избирателей, участников референдума, агитационную работу); производить вознаграждение избирателей, участников референдума, выполнявших указанную организационную работу, в зависимости от итогов голосования или обещать произвести такое вознаграждение;</w:t>
      </w:r>
      <w:r>
        <w:rPr>
          <w:color w:val="333333"/>
          <w:sz w:val="27"/>
          <w:szCs w:val="27"/>
        </w:rPr>
        <w:t xml:space="preserve"> проводить льготную распродажу товаров, бесплатно распространять любые товары, за исключением печатных материалов (в том числе иллюстрированных) и значков, специально изготовленных для избирательной кампании, кампании референдума; предоставлять услуги безв</w:t>
      </w:r>
      <w:r>
        <w:rPr>
          <w:color w:val="333333"/>
          <w:sz w:val="27"/>
          <w:szCs w:val="27"/>
        </w:rPr>
        <w:t>озмездно или на льготных условиях, а также воздействовать на избирателей, участников референдума посредством обещаний передачи им денежных средств, ценных бумаг и других материальных благ (в том числе по итогам голосования), оказания услуг иначе чем на осн</w:t>
      </w:r>
      <w:r>
        <w:rPr>
          <w:color w:val="333333"/>
          <w:sz w:val="27"/>
          <w:szCs w:val="27"/>
        </w:rPr>
        <w:t xml:space="preserve">овании принимаемых в соответствии с законодательством решений органов государственной власти, органов местного самоуправления.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3. В период избирательной кампании, кампании референдума не допускается пр</w:t>
      </w:r>
      <w:r>
        <w:rPr>
          <w:color w:val="333333"/>
          <w:sz w:val="27"/>
          <w:szCs w:val="27"/>
        </w:rPr>
        <w:t xml:space="preserve">оведение лотерей и других основанных на риске игр, в которых выигрыш призов или участие в розыгрыше призов зависит от итогов голосования, результатов выборов, референдума либо которые иным образом связаны с выборами, референдумом. </w:t>
      </w:r>
      <w:r>
        <w:rPr>
          <w:rStyle w:val="mark"/>
          <w:sz w:val="27"/>
          <w:szCs w:val="27"/>
        </w:rPr>
        <w:t xml:space="preserve">(В редакции Федерального </w:t>
      </w:r>
      <w:r>
        <w:rPr>
          <w:rStyle w:val="mark"/>
          <w:sz w:val="27"/>
          <w:szCs w:val="27"/>
        </w:rPr>
        <w:t>закона от 21.07.2005 № 93-ФЗ)</w:t>
      </w:r>
    </w:p>
    <w:p w:rsidR="00000000" w:rsidRDefault="00911707">
      <w:pPr>
        <w:pStyle w:val="a3"/>
        <w:spacing w:line="300" w:lineRule="auto"/>
        <w:divId w:val="27529102"/>
        <w:rPr>
          <w:color w:val="333333"/>
          <w:sz w:val="27"/>
          <w:szCs w:val="27"/>
        </w:rPr>
      </w:pPr>
      <w:r>
        <w:rPr>
          <w:color w:val="333333"/>
          <w:sz w:val="27"/>
          <w:szCs w:val="27"/>
        </w:rPr>
        <w:t>4. Оплата рекламы коммерческой и иной не связанной с выборами, референдумом деятельности с использованием фамилии или изображения кандидата, члена или уполномоченного представителя инициативной группы по проведению референдума</w:t>
      </w:r>
      <w:r>
        <w:rPr>
          <w:color w:val="333333"/>
          <w:sz w:val="27"/>
          <w:szCs w:val="27"/>
        </w:rPr>
        <w:t xml:space="preserve">, иной группы участников референдума, а также рекламы с использованием наименования, эмблемы, иной символики избирательного объединения, выдвинувшего кандидата, список кандидатов, в период избирательной кампании, кампании референдума осуществляется только </w:t>
      </w:r>
      <w:r>
        <w:rPr>
          <w:color w:val="333333"/>
          <w:sz w:val="27"/>
          <w:szCs w:val="27"/>
        </w:rPr>
        <w:t>за счет средств соответствующего избирательного фонда, фонда референдума. В день голосования и в день, предшествующий дню голосования, такая реклама, в том числе оплаченная за счет средств соответствующего избирательного фонда, фонда референдума, не допуск</w:t>
      </w:r>
      <w:r>
        <w:rPr>
          <w:color w:val="333333"/>
          <w:sz w:val="27"/>
          <w:szCs w:val="27"/>
        </w:rPr>
        <w:t>ается. На этих же условиях могут размещаться объявления (иная информация) о связанной с выборами деятельности избирательного объединения, кандидата при условии указания в объявлении (иной информации) сведений, из средств избирательного фонда какого избират</w:t>
      </w:r>
      <w:r>
        <w:rPr>
          <w:color w:val="333333"/>
          <w:sz w:val="27"/>
          <w:szCs w:val="27"/>
        </w:rPr>
        <w:t xml:space="preserve">ельного объединения, какого кандидата оплачено их размещение. </w:t>
      </w:r>
      <w:r>
        <w:rPr>
          <w:rStyle w:val="mark"/>
          <w:sz w:val="27"/>
          <w:szCs w:val="27"/>
        </w:rPr>
        <w:t>(В редакции федеральных законов от 21.07.2005 № 93-ФЗ; от 09.03.2016 № 66-ФЗ)</w:t>
      </w:r>
    </w:p>
    <w:p w:rsidR="00000000" w:rsidRDefault="00911707">
      <w:pPr>
        <w:pStyle w:val="a3"/>
        <w:spacing w:line="300" w:lineRule="auto"/>
        <w:divId w:val="27529102"/>
        <w:rPr>
          <w:color w:val="333333"/>
          <w:sz w:val="27"/>
          <w:szCs w:val="27"/>
        </w:rPr>
      </w:pPr>
      <w:r>
        <w:rPr>
          <w:color w:val="333333"/>
          <w:sz w:val="27"/>
          <w:szCs w:val="27"/>
        </w:rPr>
        <w:t>5. Кандидаты, избирательные объединения, выдвинувшие кандидатов, списки кандидатов, их доверенные лица и уполномочен</w:t>
      </w:r>
      <w:r>
        <w:rPr>
          <w:color w:val="333333"/>
          <w:sz w:val="27"/>
          <w:szCs w:val="27"/>
        </w:rPr>
        <w:t>ные представители, члены и уполномоченные представители инициативной группы по проведению референдума и иных групп участников референдума, а также зарегистрированные после начала избирательной кампании, кампании референдума организации, учредителями, собст</w:t>
      </w:r>
      <w:r>
        <w:rPr>
          <w:color w:val="333333"/>
          <w:sz w:val="27"/>
          <w:szCs w:val="27"/>
        </w:rPr>
        <w:t>венниками, владельцами и (или) членами органов управления которых (в организациях, высшим органом управления которых является собрание, - членами органов, осуществляющих руководство деятельностью этих организаций) являются указанные лица и (или) организаци</w:t>
      </w:r>
      <w:r>
        <w:rPr>
          <w:color w:val="333333"/>
          <w:sz w:val="27"/>
          <w:szCs w:val="27"/>
        </w:rPr>
        <w:t xml:space="preserve">и, в период избирательной кампании, кампании референдума не вправе заниматься благотворительной деятельностью. Иные физические и юридические лица в период избирательной кампании, кампании референдума не вправе заниматься благотворительной деятельностью по </w:t>
      </w:r>
      <w:r>
        <w:rPr>
          <w:color w:val="333333"/>
          <w:sz w:val="27"/>
          <w:szCs w:val="27"/>
        </w:rPr>
        <w:t>просьбе, поручению или от имени кандидатов, избирательных объединений, их доверенных лиц и уполномоченных представителей, членов и уполномоченных представителей инициативной группы по проведению референдума и иных групп участников референдума, а также пров</w:t>
      </w:r>
      <w:r>
        <w:rPr>
          <w:color w:val="333333"/>
          <w:sz w:val="27"/>
          <w:szCs w:val="27"/>
        </w:rPr>
        <w:t>одить одновременно с благотворительной деятельностью предвыборную агитацию, агитацию по вопросам референдума. Кандидатам, избирательным объединениям, их доверенным лицам и уполномоченным представителям, членам и уполномоченным представителям инициативной г</w:t>
      </w:r>
      <w:r>
        <w:rPr>
          <w:color w:val="333333"/>
          <w:sz w:val="27"/>
          <w:szCs w:val="27"/>
        </w:rPr>
        <w:t xml:space="preserve">руппы по проведению референдума и иных групп участников референдума запрещается обращаться к иным физическим и юридическим лицам с предложениями об оказании материальной, финансовой помощи или услуг избирателям, участникам референдума. </w:t>
      </w:r>
      <w:r>
        <w:rPr>
          <w:rStyle w:val="mark"/>
          <w:sz w:val="27"/>
          <w:szCs w:val="27"/>
        </w:rPr>
        <w:t>(В редакции Федераль</w:t>
      </w:r>
      <w:r>
        <w:rPr>
          <w:rStyle w:val="mark"/>
          <w:sz w:val="27"/>
          <w:szCs w:val="27"/>
        </w:rPr>
        <w:t>ного закона от 21.07.2005 № 93-ФЗ)</w:t>
      </w:r>
    </w:p>
    <w:p w:rsidR="00000000" w:rsidRDefault="00911707">
      <w:pPr>
        <w:pStyle w:val="a3"/>
        <w:spacing w:line="300" w:lineRule="auto"/>
        <w:divId w:val="27529102"/>
        <w:rPr>
          <w:color w:val="333333"/>
          <w:sz w:val="27"/>
          <w:szCs w:val="27"/>
        </w:rPr>
      </w:pPr>
      <w:r>
        <w:rPr>
          <w:color w:val="333333"/>
          <w:sz w:val="27"/>
          <w:szCs w:val="27"/>
        </w:rPr>
        <w:t>5</w:t>
      </w:r>
      <w:r>
        <w:rPr>
          <w:rStyle w:val="w91"/>
          <w:color w:val="333333"/>
          <w:sz w:val="27"/>
          <w:szCs w:val="27"/>
        </w:rPr>
        <w:t>1</w:t>
      </w:r>
      <w:r>
        <w:rPr>
          <w:color w:val="333333"/>
          <w:sz w:val="27"/>
          <w:szCs w:val="27"/>
        </w:rPr>
        <w:t xml:space="preserve">. Агитационные материалы не могут содержать коммерческую рекламу. </w:t>
      </w:r>
      <w:r>
        <w:rPr>
          <w:rStyle w:val="mark"/>
          <w:sz w:val="27"/>
          <w:szCs w:val="27"/>
        </w:rPr>
        <w:t>(Дополнение пунктом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5</w:t>
      </w:r>
      <w:r>
        <w:rPr>
          <w:rStyle w:val="w91"/>
          <w:color w:val="333333"/>
          <w:sz w:val="27"/>
          <w:szCs w:val="27"/>
        </w:rPr>
        <w:t>2</w:t>
      </w:r>
      <w:r>
        <w:rPr>
          <w:color w:val="333333"/>
          <w:sz w:val="27"/>
          <w:szCs w:val="27"/>
        </w:rPr>
        <w:t>. Зарегистрированный кандидат, избирательное объединение не вправе использовать эфирное</w:t>
      </w:r>
      <w:r>
        <w:rPr>
          <w:color w:val="333333"/>
          <w:sz w:val="27"/>
          <w:szCs w:val="27"/>
        </w:rPr>
        <w:t xml:space="preserve"> время на каналах организаций, осуществляющих телевещание, предоставленное им для размещения агитационных материалов, в целях:</w:t>
      </w:r>
    </w:p>
    <w:p w:rsidR="00000000" w:rsidRDefault="00911707">
      <w:pPr>
        <w:pStyle w:val="a3"/>
        <w:spacing w:line="300" w:lineRule="auto"/>
        <w:divId w:val="27529102"/>
        <w:rPr>
          <w:color w:val="333333"/>
          <w:sz w:val="27"/>
          <w:szCs w:val="27"/>
        </w:rPr>
      </w:pPr>
      <w:r>
        <w:rPr>
          <w:color w:val="333333"/>
          <w:sz w:val="27"/>
          <w:szCs w:val="27"/>
        </w:rPr>
        <w:t>а) распространения призывов голосовать против кандидата, кандидатов, списка кандидатов, списков кандидатов;</w:t>
      </w:r>
    </w:p>
    <w:p w:rsidR="00000000" w:rsidRDefault="00911707">
      <w:pPr>
        <w:pStyle w:val="a3"/>
        <w:spacing w:line="300" w:lineRule="auto"/>
        <w:divId w:val="27529102"/>
        <w:rPr>
          <w:color w:val="333333"/>
          <w:sz w:val="27"/>
          <w:szCs w:val="27"/>
        </w:rPr>
      </w:pPr>
      <w:r>
        <w:rPr>
          <w:color w:val="333333"/>
          <w:sz w:val="27"/>
          <w:szCs w:val="27"/>
        </w:rPr>
        <w:t>б) описания возможных</w:t>
      </w:r>
      <w:r>
        <w:rPr>
          <w:color w:val="333333"/>
          <w:sz w:val="27"/>
          <w:szCs w:val="27"/>
        </w:rPr>
        <w:t xml:space="preserve"> негативных последствий в случае, если тот или иной кандидат будет избран, тот или иной список кандидатов будет допущен к распределению депутатских мандатов;</w:t>
      </w:r>
    </w:p>
    <w:p w:rsidR="00000000" w:rsidRDefault="00911707">
      <w:pPr>
        <w:pStyle w:val="a3"/>
        <w:spacing w:line="300" w:lineRule="auto"/>
        <w:divId w:val="27529102"/>
        <w:rPr>
          <w:color w:val="333333"/>
          <w:sz w:val="27"/>
          <w:szCs w:val="27"/>
        </w:rPr>
      </w:pPr>
      <w:r>
        <w:rPr>
          <w:color w:val="333333"/>
          <w:sz w:val="27"/>
          <w:szCs w:val="27"/>
        </w:rPr>
        <w:t>в) распространения информации, в которой явно преобладают сведения о каком-либо кандидате (каких-л</w:t>
      </w:r>
      <w:r>
        <w:rPr>
          <w:color w:val="333333"/>
          <w:sz w:val="27"/>
          <w:szCs w:val="27"/>
        </w:rPr>
        <w:t>ибо кандидатах), избирательном объединении в сочетании с негативными комментариями;</w:t>
      </w:r>
    </w:p>
    <w:p w:rsidR="00000000" w:rsidRDefault="00911707">
      <w:pPr>
        <w:pStyle w:val="a3"/>
        <w:spacing w:line="300" w:lineRule="auto"/>
        <w:divId w:val="27529102"/>
        <w:rPr>
          <w:color w:val="333333"/>
          <w:sz w:val="27"/>
          <w:szCs w:val="27"/>
        </w:rPr>
      </w:pPr>
      <w:r>
        <w:rPr>
          <w:color w:val="333333"/>
          <w:sz w:val="27"/>
          <w:szCs w:val="27"/>
        </w:rPr>
        <w:t>г) распространения информации, способствующей созданию отрицательного отношения избирателей к кандидату, избирательному объединению, выдвинувшему кандидата, список кандидат</w:t>
      </w:r>
      <w:r>
        <w:rPr>
          <w:color w:val="333333"/>
          <w:sz w:val="27"/>
          <w:szCs w:val="27"/>
        </w:rPr>
        <w:t>ов.</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6. Организации, осуществляющие выпуск средств массовой информации, в случае обнародования (опубликования) ими агитационных и информационных материалов (в том числе содержащих достоверную и</w:t>
      </w:r>
      <w:r>
        <w:rPr>
          <w:color w:val="333333"/>
          <w:sz w:val="27"/>
          <w:szCs w:val="27"/>
        </w:rPr>
        <w:t>нформацию), способных нанести ущерб чести, достоинству или деловой репутации кандидата, деловой репутации избирательного объединения, обязаны предоставить соответствующему кандидату, избирательному объединению возможность до окончания агитационного периода</w:t>
      </w:r>
      <w:r>
        <w:rPr>
          <w:color w:val="333333"/>
          <w:sz w:val="27"/>
          <w:szCs w:val="27"/>
        </w:rPr>
        <w:t xml:space="preserve"> бесплатно обнародовать (опубликовать) опровержение или иное разъяснение в защиту своих чести, достоинства или деловой репутации. Для обнародования указанного опровержения или иного разъяснения эфирное время должно быть предоставлено кандидату, избирательн</w:t>
      </w:r>
      <w:r>
        <w:rPr>
          <w:color w:val="333333"/>
          <w:sz w:val="27"/>
          <w:szCs w:val="27"/>
        </w:rPr>
        <w:t>ому объединению в то же время суток, в которое была обнародована первоначальная информация, и его объем не должен быть меньше, чем объем эфирного времени, предоставленного для изложения первоначальной информации, но не менее двух минут. При опубликовании у</w:t>
      </w:r>
      <w:r>
        <w:rPr>
          <w:color w:val="333333"/>
          <w:sz w:val="27"/>
          <w:szCs w:val="27"/>
        </w:rPr>
        <w:t>казанного опровержения или иного разъяснения его текст должен быть набран тем же шрифтом, помещен на том же месте полосы и по объему должен быть не меньше, чем опровергаемый текст. Непредоставление кандидату, избирательному объединению возможности обнародо</w:t>
      </w:r>
      <w:r>
        <w:rPr>
          <w:color w:val="333333"/>
          <w:sz w:val="27"/>
          <w:szCs w:val="27"/>
        </w:rPr>
        <w:t>вать (опубликовать) указанное опровержение или иное разъяснение до окончания агитационного периода является основанием для привлечения таких организаций, осуществляющих выпуск средств массовой информации, и их должностных лиц к ответственности в соответств</w:t>
      </w:r>
      <w:r>
        <w:rPr>
          <w:color w:val="333333"/>
          <w:sz w:val="27"/>
          <w:szCs w:val="27"/>
        </w:rPr>
        <w:t>ии с законодательством Российской Федерации. Установленные настоящим пунктом требования не распространяются на случаи размещения агитационных материалов, представленных зарегистрированными кандидатами, избирательными объединениями, в рамках использования и</w:t>
      </w:r>
      <w:r>
        <w:rPr>
          <w:color w:val="333333"/>
          <w:sz w:val="27"/>
          <w:szCs w:val="27"/>
        </w:rPr>
        <w:t xml:space="preserve">ми в соответствии с настоящим Федеральным законом, иным законом бесплатного и платного эфирного времени, бесплатной и платной печатной площади.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7. Комиссии контролируют соблюдение установленного порядк</w:t>
      </w:r>
      <w:r>
        <w:rPr>
          <w:color w:val="333333"/>
          <w:sz w:val="27"/>
          <w:szCs w:val="27"/>
        </w:rPr>
        <w:t xml:space="preserve">а проведения предвыборной агитации, агитации при проведении референдума и принимают меры по устранению допущенных нарушений.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rStyle w:val="ed"/>
          <w:color w:val="333333"/>
          <w:sz w:val="27"/>
          <w:szCs w:val="27"/>
        </w:rPr>
        <w:t>8. В случае распространения подложных печатных, аудиовизуальных и иных агита</w:t>
      </w:r>
      <w:r>
        <w:rPr>
          <w:rStyle w:val="ed"/>
          <w:color w:val="333333"/>
          <w:sz w:val="27"/>
          <w:szCs w:val="27"/>
        </w:rPr>
        <w:t>ционных материалов, распространения печатных, аудиовизуальных и иных агитационных материалов с нарушением требований настоящего Федерального закона, а также в случае нарушения организацией телерадиовещания, редакцией периодического печатного издания, редак</w:t>
      </w:r>
      <w:r>
        <w:rPr>
          <w:rStyle w:val="ed"/>
          <w:color w:val="333333"/>
          <w:sz w:val="27"/>
          <w:szCs w:val="27"/>
        </w:rPr>
        <w:t>цией сетевого издания установленного настоящим Федеральным законом порядка проведения предвыборной агитации, агитации по вопросам референдума соответствующая комиссия обязана обратиться в правоохранительные органы, суд, федеральный орган по контролю и надз</w:t>
      </w:r>
      <w:r>
        <w:rPr>
          <w:rStyle w:val="ed"/>
          <w:color w:val="333333"/>
          <w:sz w:val="27"/>
          <w:szCs w:val="27"/>
        </w:rPr>
        <w:t>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w:t>
      </w:r>
      <w:r>
        <w:rPr>
          <w:rStyle w:val="ed"/>
          <w:color w:val="333333"/>
          <w:sz w:val="27"/>
          <w:szCs w:val="27"/>
        </w:rPr>
        <w:t>ания, редакции периодического печатного издания, редакции сетевого издания, их должностных лиц, а также иных лиц к ответственности в соответствии с законодательством Российской Федерации.</w:t>
      </w:r>
      <w:r>
        <w:rPr>
          <w:rStyle w:val="mark"/>
          <w:sz w:val="27"/>
          <w:szCs w:val="27"/>
        </w:rPr>
        <w:t> (В редакции Федерального закона от 09.03.2021 № 43-ФЗ)</w:t>
      </w:r>
    </w:p>
    <w:p w:rsidR="00000000" w:rsidRDefault="00911707">
      <w:pPr>
        <w:pStyle w:val="a3"/>
        <w:spacing w:line="300" w:lineRule="auto"/>
        <w:divId w:val="27529102"/>
        <w:rPr>
          <w:color w:val="333333"/>
          <w:sz w:val="27"/>
          <w:szCs w:val="27"/>
        </w:rPr>
      </w:pPr>
      <w:r>
        <w:rPr>
          <w:color w:val="333333"/>
          <w:sz w:val="27"/>
          <w:szCs w:val="27"/>
        </w:rPr>
        <w:t>9. </w:t>
      </w:r>
      <w:r>
        <w:rPr>
          <w:color w:val="333333"/>
          <w:sz w:val="27"/>
          <w:szCs w:val="27"/>
        </w:rPr>
        <w:t>Правоохранительные и иные органы обязаны принимать меры по пресечению противоправной агитационной деятельности, предотвращению изготовления подложных и незаконных предвыборных печатных, аудиовизуальных и иных агитационных материалов и их изъятию, устанавли</w:t>
      </w:r>
      <w:r>
        <w:rPr>
          <w:color w:val="333333"/>
          <w:sz w:val="27"/>
          <w:szCs w:val="27"/>
        </w:rPr>
        <w:t>вать изготовителей указанных материалов и источник их оплаты, а также незамедлительно информировать соответствующую избирательную комиссию, комиссию референдума о выявленных фактах и принятых мерах.</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Глава VIII. Финансирование выборов и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w:t>
      </w:r>
      <w:r>
        <w:rPr>
          <w:color w:val="333333"/>
          <w:sz w:val="27"/>
          <w:szCs w:val="27"/>
        </w:rPr>
        <w:t>ья 57. Финансовое обеспечение подготовки и проведения выборов и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Расходы, связанные с подготовкой и проведением выборов соответствующего уровня в Российской Федерации, эксплуатацией и развитием средств автоматизации и обучением организаторо</w:t>
      </w:r>
      <w:r>
        <w:rPr>
          <w:color w:val="333333"/>
          <w:sz w:val="27"/>
          <w:szCs w:val="27"/>
        </w:rPr>
        <w:t>в выборов и избирателей, производятся избирательными комиссиями за счет средств, выделенных на эти цели из соответствующего бюджета (федерального бюджета, бюджета субъекта Российской Федерации и (или) местного бюджета). Финансирование указанных расходов ос</w:t>
      </w:r>
      <w:r>
        <w:rPr>
          <w:color w:val="333333"/>
          <w:sz w:val="27"/>
          <w:szCs w:val="27"/>
        </w:rPr>
        <w:t xml:space="preserve">уществляется в соответствии с утвержденной бюджетной росписью о распределении расходов соответствующего бюджета, но не позднее чем в десятидневный срок со дня официального опубликования (публикации) решения о назначении выборов. </w:t>
      </w:r>
      <w:r>
        <w:rPr>
          <w:rStyle w:val="mark"/>
          <w:sz w:val="27"/>
          <w:szCs w:val="27"/>
        </w:rPr>
        <w:t>(В редакции Федерального за</w:t>
      </w:r>
      <w:r>
        <w:rPr>
          <w:rStyle w:val="mark"/>
          <w:sz w:val="27"/>
          <w:szCs w:val="27"/>
        </w:rPr>
        <w:t>кона от 21.07.2005 № 93-ФЗ)</w:t>
      </w:r>
    </w:p>
    <w:p w:rsidR="00000000" w:rsidRDefault="00911707">
      <w:pPr>
        <w:pStyle w:val="a3"/>
        <w:spacing w:line="300" w:lineRule="auto"/>
        <w:divId w:val="27529102"/>
        <w:rPr>
          <w:color w:val="333333"/>
          <w:sz w:val="27"/>
          <w:szCs w:val="27"/>
        </w:rPr>
      </w:pPr>
      <w:r>
        <w:rPr>
          <w:color w:val="333333"/>
          <w:sz w:val="27"/>
          <w:szCs w:val="27"/>
        </w:rPr>
        <w:t xml:space="preserve">2. Расходы, связанные с проведением референдума Российской Федерации, осуществляются за счет средств, выделенных из федерального бюджета на указанные цели в порядке и сроки, установленные Федеральным конституционным законом </w:t>
      </w:r>
      <w:r>
        <w:rPr>
          <w:rStyle w:val="cmd"/>
          <w:color w:val="333333"/>
          <w:sz w:val="27"/>
          <w:szCs w:val="27"/>
        </w:rPr>
        <w:t>"О р</w:t>
      </w:r>
      <w:r>
        <w:rPr>
          <w:rStyle w:val="cmd"/>
          <w:color w:val="333333"/>
          <w:sz w:val="27"/>
          <w:szCs w:val="27"/>
        </w:rPr>
        <w:t>еферендуме Российской Федерации"</w:t>
      </w:r>
      <w:r>
        <w:rPr>
          <w:color w:val="333333"/>
          <w:sz w:val="27"/>
          <w:szCs w:val="27"/>
        </w:rPr>
        <w:t xml:space="preserve">. Расходы, связанные с проведением иных референдумов, - за счет средств, выделенных соответственно из бюджета субъекта Российской Федерации, местного бюджета на указанные цели. При этом за счет средств, выделенных комиссиям </w:t>
      </w:r>
      <w:r>
        <w:rPr>
          <w:color w:val="333333"/>
          <w:sz w:val="27"/>
          <w:szCs w:val="27"/>
        </w:rPr>
        <w:t xml:space="preserve">соответственно из федерального бюджета, бюджета субъекта Российской Федерации или местного бюджета, до официального опубликования решения о назначении референдума производятся только расходы комиссий, связанные с проведением проверки подписей, собранных в </w:t>
      </w:r>
      <w:r>
        <w:rPr>
          <w:color w:val="333333"/>
          <w:sz w:val="27"/>
          <w:szCs w:val="27"/>
        </w:rPr>
        <w:t xml:space="preserve">поддержку инициативы проведения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3. Главными распорядителями средств, предусмотренных в соответствующих бюджетах (федеральном бюджете, бюджете субъекта Российской Федерации, местном бюджете</w:t>
      </w:r>
      <w:r>
        <w:rPr>
          <w:color w:val="333333"/>
          <w:sz w:val="27"/>
          <w:szCs w:val="27"/>
        </w:rPr>
        <w:t xml:space="preserve">) на проведение выборов и референдумов, являются Центральная избирательная комиссия Российской Федерации, избирательная комиссия субъекта Российской Федерации, </w:t>
      </w:r>
      <w:r>
        <w:rPr>
          <w:rStyle w:val="ed"/>
          <w:color w:val="333333"/>
          <w:sz w:val="27"/>
          <w:szCs w:val="27"/>
        </w:rPr>
        <w:t>избирательная комиссия, организующая подготовку и проведение выборов в органы местного самоуправ</w:t>
      </w:r>
      <w:r>
        <w:rPr>
          <w:rStyle w:val="ed"/>
          <w:color w:val="333333"/>
          <w:sz w:val="27"/>
          <w:szCs w:val="27"/>
        </w:rPr>
        <w:t>ления, местного референдума</w:t>
      </w:r>
      <w:r>
        <w:rPr>
          <w:color w:val="333333"/>
          <w:sz w:val="27"/>
          <w:szCs w:val="27"/>
        </w:rPr>
        <w:t>. </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4. </w:t>
      </w:r>
      <w:r>
        <w:rPr>
          <w:rStyle w:val="mark"/>
          <w:sz w:val="27"/>
          <w:szCs w:val="27"/>
        </w:rPr>
        <w:t>(Пункт утратил силу - Федеральный закон от 22.08.2004 № 122-ФЗ)</w:t>
      </w:r>
    </w:p>
    <w:p w:rsidR="00000000" w:rsidRDefault="00911707">
      <w:pPr>
        <w:pStyle w:val="a3"/>
        <w:spacing w:line="300" w:lineRule="auto"/>
        <w:divId w:val="27529102"/>
        <w:rPr>
          <w:color w:val="333333"/>
          <w:sz w:val="27"/>
          <w:szCs w:val="27"/>
        </w:rPr>
      </w:pPr>
      <w:r>
        <w:rPr>
          <w:color w:val="333333"/>
          <w:sz w:val="27"/>
          <w:szCs w:val="27"/>
        </w:rPr>
        <w:t>5. </w:t>
      </w:r>
      <w:r>
        <w:rPr>
          <w:rStyle w:val="mark"/>
          <w:sz w:val="27"/>
          <w:szCs w:val="27"/>
        </w:rPr>
        <w:t>(Пункт утратил силу - Федеральный закон от 22.08.2004 № 122-ФЗ)</w:t>
      </w:r>
    </w:p>
    <w:p w:rsidR="00000000" w:rsidRDefault="00911707">
      <w:pPr>
        <w:pStyle w:val="a3"/>
        <w:spacing w:line="300" w:lineRule="auto"/>
        <w:divId w:val="27529102"/>
        <w:rPr>
          <w:color w:val="333333"/>
          <w:sz w:val="27"/>
          <w:szCs w:val="27"/>
        </w:rPr>
      </w:pPr>
      <w:r>
        <w:rPr>
          <w:color w:val="333333"/>
          <w:sz w:val="27"/>
          <w:szCs w:val="27"/>
        </w:rPr>
        <w:t>6. Отчеты Цент</w:t>
      </w:r>
      <w:r>
        <w:rPr>
          <w:color w:val="333333"/>
          <w:sz w:val="27"/>
          <w:szCs w:val="27"/>
        </w:rPr>
        <w:t>ральной избирательной комиссии Российской Федерации, избирательных комиссий субъектов Российской Федерации, </w:t>
      </w:r>
      <w:r>
        <w:rPr>
          <w:rStyle w:val="ed"/>
          <w:color w:val="333333"/>
          <w:sz w:val="27"/>
          <w:szCs w:val="27"/>
        </w:rPr>
        <w:t>избирательных комиссий, организующих подготовку и проведение выборов в органы местного самоуправления, местного референдума,</w:t>
      </w:r>
      <w:r>
        <w:rPr>
          <w:color w:val="333333"/>
          <w:sz w:val="27"/>
          <w:szCs w:val="27"/>
        </w:rPr>
        <w:t> о расходовании бюджетны</w:t>
      </w:r>
      <w:r>
        <w:rPr>
          <w:color w:val="333333"/>
          <w:sz w:val="27"/>
          <w:szCs w:val="27"/>
        </w:rPr>
        <w:t>х средств на выборы, референдум представляются соответственно в палаты Федерального Собрания Российской Федерации, законодательные </w:t>
      </w:r>
      <w:r>
        <w:rPr>
          <w:rStyle w:val="ed"/>
          <w:color w:val="333333"/>
          <w:sz w:val="27"/>
          <w:szCs w:val="27"/>
        </w:rPr>
        <w:t>органы</w:t>
      </w:r>
      <w:r>
        <w:rPr>
          <w:color w:val="333333"/>
          <w:sz w:val="27"/>
          <w:szCs w:val="27"/>
        </w:rPr>
        <w:t> субъектов Российской Федерации, представительные органы муниципальных образований. Председатели комиссий распоряжаются</w:t>
      </w:r>
      <w:r>
        <w:rPr>
          <w:color w:val="333333"/>
          <w:sz w:val="27"/>
          <w:szCs w:val="27"/>
        </w:rPr>
        <w:t xml:space="preserve"> денежными средствами, выделенными на подготовку и проведение выборов, референдума, и несут ответственность за соответствие финансовых документов решениям комиссий по финансовым вопросам и за представление отчетов о расходовании указанных средств в порядке</w:t>
      </w:r>
      <w:r>
        <w:rPr>
          <w:color w:val="333333"/>
          <w:sz w:val="27"/>
          <w:szCs w:val="27"/>
        </w:rPr>
        <w:t xml:space="preserve"> и сроки, которые установлены законом.</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7. Порядок открытия и ведения счетов, учета, отчетности и перечисления денежных средств, выделенных из федерального бюджета Центральной изб</w:t>
      </w:r>
      <w:r>
        <w:rPr>
          <w:color w:val="333333"/>
          <w:sz w:val="27"/>
          <w:szCs w:val="27"/>
        </w:rPr>
        <w:t>ирательной комиссии Российской Федерации, другим комиссиям на подготовку и проведение выборов в федеральные органы государственной власти, референдума Российской Федерации, эксплуатацию и развитие средств автоматизации, обучение организаторов выборов и изб</w:t>
      </w:r>
      <w:r>
        <w:rPr>
          <w:color w:val="333333"/>
          <w:sz w:val="27"/>
          <w:szCs w:val="27"/>
        </w:rPr>
        <w:t>ирателей и обеспечение деятельности избирательных комиссий, устанавливается Центральной избирательной комиссией Российской Федерации по согласованию с Центральным банком Российской Федерации. Порядок открытия и ведения счетов, учета, отчетности и перечисле</w:t>
      </w:r>
      <w:r>
        <w:rPr>
          <w:color w:val="333333"/>
          <w:sz w:val="27"/>
          <w:szCs w:val="27"/>
        </w:rPr>
        <w:t>ния денежных средств, выделенных из бюджета субъекта Российской Федерации, местного бюджета избирательной комиссии субъекта Российской Федерации, другим комиссиям на подготовку и проведение выборов в органы государственной власти субъекта Российской Федера</w:t>
      </w:r>
      <w:r>
        <w:rPr>
          <w:color w:val="333333"/>
          <w:sz w:val="27"/>
          <w:szCs w:val="27"/>
        </w:rPr>
        <w:t>ции, в органы местного самоуправления, референдума субъекта Российской Федерации, местного референдума, эксплуатацию и развитие средств автоматизации, обучение организаторов выборов и избирателей и обеспечение деятельности комиссий, устанавливается избират</w:t>
      </w:r>
      <w:r>
        <w:rPr>
          <w:color w:val="333333"/>
          <w:sz w:val="27"/>
          <w:szCs w:val="27"/>
        </w:rPr>
        <w:t>ельной комиссией субъекта Российской Федерации по согласованию с территориальным учреждением Центрального банка Российской Федерации в субъекте Российской Федерации. Денежные средства перечисляются на счета, открываемые комиссиям в учреждениях Центрального</w:t>
      </w:r>
      <w:r>
        <w:rPr>
          <w:color w:val="333333"/>
          <w:sz w:val="27"/>
          <w:szCs w:val="27"/>
        </w:rPr>
        <w:t xml:space="preserve"> банка Российской Федерации, а в случае их отсутствия </w:t>
      </w:r>
      <w:r>
        <w:rPr>
          <w:rStyle w:val="ed"/>
          <w:color w:val="333333"/>
          <w:sz w:val="27"/>
          <w:szCs w:val="27"/>
        </w:rPr>
        <w:t>на территории, на которую распространяются полномочия комиссии</w:t>
      </w:r>
      <w:r>
        <w:rPr>
          <w:color w:val="333333"/>
          <w:sz w:val="27"/>
          <w:szCs w:val="27"/>
        </w:rPr>
        <w:t>, - в филиалах публичного акционерного общества "Сбербанк России".</w:t>
      </w:r>
      <w:r>
        <w:rPr>
          <w:rStyle w:val="mark"/>
          <w:sz w:val="27"/>
          <w:szCs w:val="27"/>
        </w:rPr>
        <w:t> (В редакции федеральных законов от 21.07.2005 № 93-ФЗ, от 06.04.2015 № 75</w:t>
      </w:r>
      <w:r>
        <w:rPr>
          <w:rStyle w:val="mark"/>
          <w:sz w:val="27"/>
          <w:szCs w:val="27"/>
        </w:rPr>
        <w:t>-ФЗ, от 09.03.2016 № 66-ФЗ, от 29.05.2019 № 104-ФЗ)</w:t>
      </w:r>
    </w:p>
    <w:p w:rsidR="00000000" w:rsidRDefault="00911707">
      <w:pPr>
        <w:pStyle w:val="a3"/>
        <w:spacing w:line="300" w:lineRule="auto"/>
        <w:divId w:val="27529102"/>
        <w:rPr>
          <w:color w:val="333333"/>
          <w:sz w:val="27"/>
          <w:szCs w:val="27"/>
        </w:rPr>
      </w:pPr>
      <w:r>
        <w:rPr>
          <w:color w:val="333333"/>
          <w:sz w:val="27"/>
          <w:szCs w:val="27"/>
        </w:rPr>
        <w:t>8. Плата за услуги банка по открытию счетов избирательных комиссий, комиссий референдума и проведению операций по счетам не взимается. За пользование денежными средствами, находящимися на указанных счетах</w:t>
      </w:r>
      <w:r>
        <w:rPr>
          <w:color w:val="333333"/>
          <w:sz w:val="27"/>
          <w:szCs w:val="27"/>
        </w:rPr>
        <w:t>, проценты банком не уплачиваются.</w:t>
      </w:r>
    </w:p>
    <w:p w:rsidR="00000000" w:rsidRDefault="00911707">
      <w:pPr>
        <w:pStyle w:val="a3"/>
        <w:spacing w:line="300" w:lineRule="auto"/>
        <w:divId w:val="27529102"/>
        <w:rPr>
          <w:color w:val="333333"/>
          <w:sz w:val="27"/>
          <w:szCs w:val="27"/>
        </w:rPr>
      </w:pPr>
      <w:r>
        <w:rPr>
          <w:color w:val="333333"/>
          <w:sz w:val="27"/>
          <w:szCs w:val="27"/>
        </w:rPr>
        <w:t xml:space="preserve">9. Комиссии, получающие денежные средства из бюджетов различных уровней, ведут раздельные бухгалтерский, кассовый учет и отчетность по средствам, полученным из указанных бюджетов. </w:t>
      </w:r>
      <w:r>
        <w:rPr>
          <w:rStyle w:val="mark"/>
          <w:sz w:val="27"/>
          <w:szCs w:val="27"/>
        </w:rPr>
        <w:t>(В редакции Федерального закона от </w:t>
      </w:r>
      <w:r>
        <w:rPr>
          <w:rStyle w:val="mark"/>
          <w:sz w:val="27"/>
          <w:szCs w:val="27"/>
        </w:rPr>
        <w:t>21.07.2005 № 93-ФЗ)</w:t>
      </w:r>
    </w:p>
    <w:p w:rsidR="00000000" w:rsidRDefault="00911707">
      <w:pPr>
        <w:pStyle w:val="a3"/>
        <w:spacing w:line="300" w:lineRule="auto"/>
        <w:divId w:val="27529102"/>
        <w:rPr>
          <w:color w:val="333333"/>
          <w:sz w:val="27"/>
          <w:szCs w:val="27"/>
        </w:rPr>
      </w:pPr>
      <w:r>
        <w:rPr>
          <w:rStyle w:val="ed"/>
          <w:color w:val="333333"/>
          <w:sz w:val="27"/>
          <w:szCs w:val="27"/>
        </w:rPr>
        <w:t>10. Закупки товаров, работ или услуг, связанных с подготовкой и проведением выборов и референдума, осуществляются организующей соответствующие выборы, референдум комиссией или по ее решению соответствующими нижестоящими комиссиями в соо</w:t>
      </w:r>
      <w:r>
        <w:rPr>
          <w:rStyle w:val="ed"/>
          <w:color w:val="333333"/>
          <w:sz w:val="27"/>
          <w:szCs w:val="27"/>
        </w:rPr>
        <w:t xml:space="preserve">тветствии с Федеральным законом </w:t>
      </w:r>
      <w:r>
        <w:rPr>
          <w:rStyle w:val="cmd"/>
          <w:color w:val="333333"/>
          <w:sz w:val="27"/>
          <w:szCs w:val="27"/>
        </w:rPr>
        <w:t>от 5 апреля 2013 года № 44-ФЗ</w:t>
      </w:r>
      <w:r>
        <w:rPr>
          <w:rStyle w:val="ed"/>
          <w:color w:val="333333"/>
          <w:sz w:val="27"/>
          <w:szCs w:val="27"/>
        </w:rPr>
        <w:t xml:space="preserve"> "О контрактной системе в сфере закупок товаров, работ, услуг для обеспечения государственных и муниципальных нужд", а в части отношений, к которым указанный Федеральный закон не применяется, - в</w:t>
      </w:r>
      <w:r>
        <w:rPr>
          <w:rStyle w:val="ed"/>
          <w:color w:val="333333"/>
          <w:sz w:val="27"/>
          <w:szCs w:val="27"/>
        </w:rPr>
        <w:t xml:space="preserve"> соответствии с </w:t>
      </w:r>
      <w:r>
        <w:rPr>
          <w:rStyle w:val="cmd"/>
          <w:color w:val="333333"/>
          <w:sz w:val="27"/>
          <w:szCs w:val="27"/>
        </w:rPr>
        <w:t>Гражданским кодексом Российской Федерации</w:t>
      </w:r>
      <w:r>
        <w:rPr>
          <w:rStyle w:val="ed"/>
          <w:color w:val="333333"/>
          <w:sz w:val="27"/>
          <w:szCs w:val="27"/>
        </w:rPr>
        <w:t>.</w:t>
      </w:r>
      <w:r>
        <w:rPr>
          <w:rStyle w:val="mark"/>
          <w:sz w:val="27"/>
          <w:szCs w:val="27"/>
        </w:rPr>
        <w:t xml:space="preserve"> (Дополнение пунктом - Федеральный закон от 05.04.2013 № 40-ФЗ) (В редакции Федерального закона от 02.07.2021 № 360-ФЗ)</w:t>
      </w:r>
    </w:p>
    <w:p w:rsidR="00000000" w:rsidRDefault="00911707">
      <w:pPr>
        <w:pStyle w:val="a3"/>
        <w:spacing w:line="300" w:lineRule="auto"/>
        <w:divId w:val="27529102"/>
        <w:rPr>
          <w:color w:val="333333"/>
          <w:sz w:val="27"/>
          <w:szCs w:val="27"/>
        </w:rPr>
      </w:pPr>
      <w:r>
        <w:rPr>
          <w:color w:val="333333"/>
          <w:sz w:val="27"/>
          <w:szCs w:val="27"/>
        </w:rPr>
        <w:t>11. Закупка товара, работы или услуги, связанных с подготовкой и проведением в</w:t>
      </w:r>
      <w:r>
        <w:rPr>
          <w:color w:val="333333"/>
          <w:sz w:val="27"/>
          <w:szCs w:val="27"/>
        </w:rPr>
        <w:t xml:space="preserve">ыборов и референдумов, может осуществляться комиссиями в соответствии с утвержденной бюджетной росписью соответствующего бюджета до дня официального опубликования (публикации) решения о назначении выборов, референдума. </w:t>
      </w:r>
      <w:r>
        <w:rPr>
          <w:rStyle w:val="mark"/>
          <w:sz w:val="27"/>
          <w:szCs w:val="27"/>
        </w:rPr>
        <w:t>(Дополнение пунктом - Федеральный зак</w:t>
      </w:r>
      <w:r>
        <w:rPr>
          <w:rStyle w:val="mark"/>
          <w:sz w:val="27"/>
          <w:szCs w:val="27"/>
        </w:rPr>
        <w:t>он от 05.04.2013 № 40-ФЗ) (В редакции Федерального закона от 28.12.2013 № 396-ФЗ)</w:t>
      </w:r>
    </w:p>
    <w:p w:rsidR="00000000" w:rsidRDefault="00911707">
      <w:pPr>
        <w:pStyle w:val="a3"/>
        <w:spacing w:line="300" w:lineRule="auto"/>
        <w:divId w:val="27529102"/>
        <w:rPr>
          <w:color w:val="333333"/>
          <w:sz w:val="27"/>
          <w:szCs w:val="27"/>
        </w:rPr>
      </w:pPr>
      <w:r>
        <w:rPr>
          <w:color w:val="333333"/>
          <w:sz w:val="27"/>
          <w:szCs w:val="27"/>
        </w:rPr>
        <w:t>12. В период проведения избирательной кампании, кампании референдума средства федерального бюджета, бюджета субъекта Российской Федерации, местного бюджета, выделенные избира</w:t>
      </w:r>
      <w:r>
        <w:rPr>
          <w:color w:val="333333"/>
          <w:sz w:val="27"/>
          <w:szCs w:val="27"/>
        </w:rPr>
        <w:t>тельным комиссиям, комиссиям референдума на подготовку и проведение выборов, референдума соответствующего уровня и находящиеся на конец текущего финансового года на счетах, открытых в учреждениях Центрального банка Российской Федерации или филиалах публичн</w:t>
      </w:r>
      <w:r>
        <w:rPr>
          <w:color w:val="333333"/>
          <w:sz w:val="27"/>
          <w:szCs w:val="27"/>
        </w:rPr>
        <w:t xml:space="preserve">ого акционерного общества "Сбербанк России", не подлежат перечислению в текущем финансовом году избирательными комиссиями, комиссиями референдума на единый счет бюджета и подлежат использованию ими на те же цели до завершения соответствующей избирательной </w:t>
      </w:r>
      <w:r>
        <w:rPr>
          <w:color w:val="333333"/>
          <w:sz w:val="27"/>
          <w:szCs w:val="27"/>
        </w:rPr>
        <w:t xml:space="preserve">кампании, кампании референдума. </w:t>
      </w:r>
      <w:r>
        <w:rPr>
          <w:rStyle w:val="mark"/>
          <w:sz w:val="27"/>
          <w:szCs w:val="27"/>
        </w:rPr>
        <w:t>(Дополнение пунктом - Федеральный закон от 03.07.2018 № 184-ФЗ)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58. Порядок создания избирательных фондов, фондов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Кандидаты обязаны создавать собственные избирательные фонды для финансирования своей</w:t>
      </w:r>
      <w:r>
        <w:rPr>
          <w:color w:val="333333"/>
          <w:sz w:val="27"/>
          <w:szCs w:val="27"/>
        </w:rPr>
        <w:t xml:space="preserve"> избирательной кампании в период после письменного уведомления соответствующей избирательной комиссии об их выдвижении (самовыдвижении) до представления документов для их регистрации этой избирательной комиссией. При проведении выборов в органы местного са</w:t>
      </w:r>
      <w:r>
        <w:rPr>
          <w:color w:val="333333"/>
          <w:sz w:val="27"/>
          <w:szCs w:val="27"/>
        </w:rPr>
        <w:t>моуправления создание кандидатом избирательного фонда необязательно при условии, что число избирателей в избирательном округе не превышает пять тысяч и финансирование кандидатом своей избирательной кампании не производится. В этом случае кандидат уведомляе</w:t>
      </w:r>
      <w:r>
        <w:rPr>
          <w:color w:val="333333"/>
          <w:sz w:val="27"/>
          <w:szCs w:val="27"/>
        </w:rPr>
        <w:t>т соответствующую избирательную комиссию об указанных обстоятельствах. Избирательные объединения, выдвинувшие списки кандидатов, для финансирования своей избирательной кампании обязаны создавать избирательные фонды после регистрации их уполномоченных предс</w:t>
      </w:r>
      <w:r>
        <w:rPr>
          <w:color w:val="333333"/>
          <w:sz w:val="27"/>
          <w:szCs w:val="27"/>
        </w:rPr>
        <w:t xml:space="preserve">тавителей по финансовым вопросам соответствующими избирательными комиссиями. Избирательное объединение, выдвинувшее кандидатов по одномандатным (многомандатным) избирательным округам, избирательный фонд не создает. </w:t>
      </w:r>
      <w:r>
        <w:rPr>
          <w:rStyle w:val="mark"/>
          <w:sz w:val="27"/>
          <w:szCs w:val="27"/>
        </w:rPr>
        <w:t>(В редакции Федерального закона от 21.07.</w:t>
      </w:r>
      <w:r>
        <w:rPr>
          <w:rStyle w:val="mark"/>
          <w:sz w:val="27"/>
          <w:szCs w:val="27"/>
        </w:rPr>
        <w:t>2005 № 93-ФЗ)</w:t>
      </w:r>
    </w:p>
    <w:p w:rsidR="00000000" w:rsidRDefault="00911707">
      <w:pPr>
        <w:pStyle w:val="a3"/>
        <w:spacing w:line="300" w:lineRule="auto"/>
        <w:divId w:val="27529102"/>
        <w:rPr>
          <w:color w:val="333333"/>
          <w:sz w:val="27"/>
          <w:szCs w:val="27"/>
        </w:rPr>
      </w:pPr>
      <w:r>
        <w:rPr>
          <w:color w:val="333333"/>
          <w:sz w:val="27"/>
          <w:szCs w:val="27"/>
        </w:rPr>
        <w:t>2. Инициативная группа по проведению референдума обязана создать собственный фонд для финансирования своей деятельности по выдвижению инициативы проведения референдума, организации сбора подписей в поддержку этой инициативы, а также деятельно</w:t>
      </w:r>
      <w:r>
        <w:rPr>
          <w:color w:val="333333"/>
          <w:sz w:val="27"/>
          <w:szCs w:val="27"/>
        </w:rPr>
        <w:t xml:space="preserve">сти, направленной на получение определенного результата на референдуме. Законом субъекта Российской Федерации может быть установлено, что при выдвижении инициативы проведения местного референдума при определенном числе участников референдума на территории </w:t>
      </w:r>
      <w:r>
        <w:rPr>
          <w:color w:val="333333"/>
          <w:sz w:val="27"/>
          <w:szCs w:val="27"/>
        </w:rPr>
        <w:t>соответствующего муниципального образования (но не более пяти тысяч участников референдума) создание инициативной группой референдума фонда референдума необязательно при условии, что ею не производится финансирование подготовки и проведения референдума. Пр</w:t>
      </w:r>
      <w:r>
        <w:rPr>
          <w:color w:val="333333"/>
          <w:sz w:val="27"/>
          <w:szCs w:val="27"/>
        </w:rPr>
        <w:t>едельный размер расходования средств фонда референдума, источники его формирования и предельный размер пожертвований и перечислений в фонд референдума устанавливаются законом. Закон субъекта Российской Федерации, регулирующий подготовку и проведение рефере</w:t>
      </w:r>
      <w:r>
        <w:rPr>
          <w:color w:val="333333"/>
          <w:sz w:val="27"/>
          <w:szCs w:val="27"/>
        </w:rPr>
        <w:t>ндума, должен предусматривать возможность создания фондов референдума иными группами участников референдума, в том числе для агитации против проведения референдума, участия в референдуме, против вопросов, выносимых на референдум. На указанные фонды распрос</w:t>
      </w:r>
      <w:r>
        <w:rPr>
          <w:color w:val="333333"/>
          <w:sz w:val="27"/>
          <w:szCs w:val="27"/>
        </w:rPr>
        <w:t>траняются правила, установленные настоящим Федеральным законом для фонда референдума, созданного инициативной группой по проведению референдума.</w:t>
      </w:r>
    </w:p>
    <w:p w:rsidR="00000000" w:rsidRDefault="00911707">
      <w:pPr>
        <w:pStyle w:val="a3"/>
        <w:spacing w:line="300" w:lineRule="auto"/>
        <w:divId w:val="27529102"/>
        <w:rPr>
          <w:color w:val="333333"/>
          <w:sz w:val="27"/>
          <w:szCs w:val="27"/>
        </w:rPr>
      </w:pPr>
      <w:r>
        <w:rPr>
          <w:color w:val="333333"/>
          <w:sz w:val="27"/>
          <w:szCs w:val="27"/>
        </w:rPr>
        <w:t>3. Кандидаты вправе, а в случаях, установленных законом, обязаны, избирательные объединения, инициативная групп</w:t>
      </w:r>
      <w:r>
        <w:rPr>
          <w:color w:val="333333"/>
          <w:sz w:val="27"/>
          <w:szCs w:val="27"/>
        </w:rPr>
        <w:t xml:space="preserve">а по проведению референдума обязаны назначать уполномоченных представителей по финансовым вопросам. Регистрация уполномоченных представителей по финансовым вопросам осуществляется комиссиями в порядке, установленном законом. </w:t>
      </w:r>
      <w:r>
        <w:rPr>
          <w:rStyle w:val="mark"/>
          <w:sz w:val="27"/>
          <w:szCs w:val="27"/>
        </w:rPr>
        <w:t>(В редакции Федерального закона</w:t>
      </w:r>
      <w:r>
        <w:rPr>
          <w:rStyle w:val="mark"/>
          <w:sz w:val="27"/>
          <w:szCs w:val="27"/>
        </w:rPr>
        <w:t xml:space="preserve"> от 21.07.2005 № 93-ФЗ)</w:t>
      </w:r>
    </w:p>
    <w:p w:rsidR="00000000" w:rsidRDefault="00911707">
      <w:pPr>
        <w:pStyle w:val="a3"/>
        <w:spacing w:line="300" w:lineRule="auto"/>
        <w:divId w:val="27529102"/>
        <w:rPr>
          <w:color w:val="333333"/>
          <w:sz w:val="27"/>
          <w:szCs w:val="27"/>
        </w:rPr>
      </w:pPr>
      <w:r>
        <w:rPr>
          <w:color w:val="333333"/>
          <w:sz w:val="27"/>
          <w:szCs w:val="27"/>
        </w:rPr>
        <w:t xml:space="preserve">4. Кандидаты, баллотирующиеся только в составе списка кандидатов, выдвинутого избирательным объединением, не вправе создавать собственные избирательные фонды.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5. Избирательные ф</w:t>
      </w:r>
      <w:r>
        <w:rPr>
          <w:color w:val="333333"/>
          <w:sz w:val="27"/>
          <w:szCs w:val="27"/>
        </w:rPr>
        <w:t xml:space="preserve">онды кандидатов, избирательных объединений могут создаваться за счет: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xml:space="preserve">а) собственных средств кандидата, избирательного объединения;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б) средств, вы</w:t>
      </w:r>
      <w:r>
        <w:rPr>
          <w:color w:val="333333"/>
          <w:sz w:val="27"/>
          <w:szCs w:val="27"/>
        </w:rPr>
        <w:t xml:space="preserve">деленных кандидату выдвинувшим его избирательным объединением;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в) добровольных пожертвований граждан;</w:t>
      </w:r>
    </w:p>
    <w:p w:rsidR="00000000" w:rsidRDefault="00911707">
      <w:pPr>
        <w:pStyle w:val="a3"/>
        <w:spacing w:line="300" w:lineRule="auto"/>
        <w:divId w:val="27529102"/>
        <w:rPr>
          <w:color w:val="333333"/>
          <w:sz w:val="27"/>
          <w:szCs w:val="27"/>
        </w:rPr>
      </w:pPr>
      <w:r>
        <w:rPr>
          <w:color w:val="333333"/>
          <w:sz w:val="27"/>
          <w:szCs w:val="27"/>
        </w:rPr>
        <w:t>г) добровольных пожертвований юридических лиц;</w:t>
      </w:r>
    </w:p>
    <w:p w:rsidR="00000000" w:rsidRDefault="00911707">
      <w:pPr>
        <w:pStyle w:val="a3"/>
        <w:spacing w:line="300" w:lineRule="auto"/>
        <w:divId w:val="27529102"/>
        <w:rPr>
          <w:color w:val="333333"/>
          <w:sz w:val="27"/>
          <w:szCs w:val="27"/>
        </w:rPr>
      </w:pPr>
      <w:r>
        <w:rPr>
          <w:color w:val="333333"/>
          <w:sz w:val="27"/>
          <w:szCs w:val="27"/>
        </w:rPr>
        <w:t>д) </w:t>
      </w:r>
      <w:r>
        <w:rPr>
          <w:rStyle w:val="mark"/>
          <w:sz w:val="27"/>
          <w:szCs w:val="27"/>
        </w:rPr>
        <w:t>(Подпункт утратил силу - Федеральный закон от 24.</w:t>
      </w:r>
      <w:r>
        <w:rPr>
          <w:rStyle w:val="mark"/>
          <w:sz w:val="27"/>
          <w:szCs w:val="27"/>
        </w:rPr>
        <w:t>11.2014 № 355-ФЗ)</w:t>
      </w:r>
    </w:p>
    <w:p w:rsidR="00000000" w:rsidRDefault="00911707">
      <w:pPr>
        <w:pStyle w:val="a3"/>
        <w:spacing w:line="300" w:lineRule="auto"/>
        <w:divId w:val="27529102"/>
        <w:rPr>
          <w:color w:val="333333"/>
          <w:sz w:val="27"/>
          <w:szCs w:val="27"/>
        </w:rPr>
      </w:pPr>
      <w:r>
        <w:rPr>
          <w:color w:val="333333"/>
          <w:sz w:val="27"/>
          <w:szCs w:val="27"/>
        </w:rPr>
        <w:t>6. Запрещается вносить пожертвования в избирательные фонды кандидатов, зарегистрированных кандидатов, избирательных объединений, в фонды референдума:</w:t>
      </w:r>
    </w:p>
    <w:p w:rsidR="00000000" w:rsidRDefault="00911707">
      <w:pPr>
        <w:pStyle w:val="a3"/>
        <w:spacing w:line="300" w:lineRule="auto"/>
        <w:divId w:val="27529102"/>
        <w:rPr>
          <w:color w:val="333333"/>
          <w:sz w:val="27"/>
          <w:szCs w:val="27"/>
        </w:rPr>
      </w:pPr>
      <w:r>
        <w:rPr>
          <w:color w:val="333333"/>
          <w:sz w:val="27"/>
          <w:szCs w:val="27"/>
        </w:rPr>
        <w:t>а) иностранным государствам и иностранным организациям;</w:t>
      </w:r>
    </w:p>
    <w:p w:rsidR="00000000" w:rsidRDefault="00911707">
      <w:pPr>
        <w:pStyle w:val="a3"/>
        <w:spacing w:line="300" w:lineRule="auto"/>
        <w:divId w:val="27529102"/>
        <w:rPr>
          <w:color w:val="333333"/>
          <w:sz w:val="27"/>
          <w:szCs w:val="27"/>
        </w:rPr>
      </w:pPr>
      <w:r>
        <w:rPr>
          <w:color w:val="333333"/>
          <w:sz w:val="27"/>
          <w:szCs w:val="27"/>
        </w:rPr>
        <w:t>б) иностранным гражданам, за иск</w:t>
      </w:r>
      <w:r>
        <w:rPr>
          <w:color w:val="333333"/>
          <w:sz w:val="27"/>
          <w:szCs w:val="27"/>
        </w:rPr>
        <w:t>лючением случая, предусмотренного пунктом 10 статьи 4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в) лицам без гражданства;</w:t>
      </w:r>
    </w:p>
    <w:p w:rsidR="00000000" w:rsidRDefault="00911707">
      <w:pPr>
        <w:pStyle w:val="a3"/>
        <w:spacing w:line="300" w:lineRule="auto"/>
        <w:divId w:val="27529102"/>
        <w:rPr>
          <w:color w:val="333333"/>
          <w:sz w:val="27"/>
          <w:szCs w:val="27"/>
        </w:rPr>
      </w:pPr>
      <w:r>
        <w:rPr>
          <w:color w:val="333333"/>
          <w:sz w:val="27"/>
          <w:szCs w:val="27"/>
        </w:rPr>
        <w:t>г) гражданам Российской Федерации, не достигшим возраста 18 лет на день голосования (при проведении референдума - на день внесения пожертвования</w:t>
      </w:r>
      <w:r>
        <w:rPr>
          <w:color w:val="333333"/>
          <w:sz w:val="27"/>
          <w:szCs w:val="27"/>
        </w:rPr>
        <w:t>);</w:t>
      </w:r>
    </w:p>
    <w:p w:rsidR="00000000" w:rsidRDefault="00911707">
      <w:pPr>
        <w:pStyle w:val="a3"/>
        <w:spacing w:line="300" w:lineRule="auto"/>
        <w:divId w:val="27529102"/>
        <w:rPr>
          <w:color w:val="333333"/>
          <w:sz w:val="27"/>
          <w:szCs w:val="27"/>
        </w:rPr>
      </w:pPr>
      <w:r>
        <w:rPr>
          <w:color w:val="333333"/>
          <w:sz w:val="27"/>
          <w:szCs w:val="27"/>
        </w:rPr>
        <w:t>д) российским юридическим лицам с иностранным участием, если доля (вклад) иностранного участия в их уставном (складочном) капитале превышает 30 процентов на день официального опубликования (публикации) решения о назначении выборов, на день начала кампан</w:t>
      </w:r>
      <w:r>
        <w:rPr>
          <w:color w:val="333333"/>
          <w:sz w:val="27"/>
          <w:szCs w:val="27"/>
        </w:rPr>
        <w:t xml:space="preserve">ии референдума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 </w:t>
      </w:r>
      <w:r>
        <w:rPr>
          <w:rStyle w:val="mark"/>
          <w:sz w:val="27"/>
          <w:szCs w:val="27"/>
        </w:rPr>
        <w:t>(В редакции Федерального закона от 30.12.2006 № 274-ФЗ)</w:t>
      </w:r>
    </w:p>
    <w:p w:rsidR="00000000" w:rsidRDefault="00911707">
      <w:pPr>
        <w:pStyle w:val="a3"/>
        <w:spacing w:line="300" w:lineRule="auto"/>
        <w:divId w:val="27529102"/>
        <w:rPr>
          <w:color w:val="333333"/>
          <w:sz w:val="27"/>
          <w:szCs w:val="27"/>
        </w:rPr>
      </w:pPr>
      <w:r>
        <w:rPr>
          <w:color w:val="333333"/>
          <w:sz w:val="27"/>
          <w:szCs w:val="27"/>
        </w:rPr>
        <w:t>е) международным организ</w:t>
      </w:r>
      <w:r>
        <w:rPr>
          <w:color w:val="333333"/>
          <w:sz w:val="27"/>
          <w:szCs w:val="27"/>
        </w:rPr>
        <w:t>ациям и международным общественным движениям;</w:t>
      </w:r>
    </w:p>
    <w:p w:rsidR="00000000" w:rsidRDefault="00911707">
      <w:pPr>
        <w:pStyle w:val="a3"/>
        <w:spacing w:line="300" w:lineRule="auto"/>
        <w:divId w:val="27529102"/>
        <w:rPr>
          <w:color w:val="333333"/>
          <w:sz w:val="27"/>
          <w:szCs w:val="27"/>
        </w:rPr>
      </w:pPr>
      <w:r>
        <w:rPr>
          <w:color w:val="333333"/>
          <w:sz w:val="27"/>
          <w:szCs w:val="27"/>
        </w:rPr>
        <w:t>ж) органам государственной власти, иным государственным органам, органам местного самоуправления;</w:t>
      </w:r>
    </w:p>
    <w:p w:rsidR="00000000" w:rsidRDefault="00911707">
      <w:pPr>
        <w:pStyle w:val="a3"/>
        <w:spacing w:line="300" w:lineRule="auto"/>
        <w:divId w:val="27529102"/>
        <w:rPr>
          <w:color w:val="333333"/>
          <w:sz w:val="27"/>
          <w:szCs w:val="27"/>
        </w:rPr>
      </w:pPr>
      <w:r>
        <w:rPr>
          <w:color w:val="333333"/>
          <w:sz w:val="27"/>
          <w:szCs w:val="27"/>
        </w:rPr>
        <w:t>з) государственным и муниципальным учреждениям, государственным и муниципальным унитарным предприятиям;</w:t>
      </w:r>
    </w:p>
    <w:p w:rsidR="00000000" w:rsidRDefault="00911707">
      <w:pPr>
        <w:pStyle w:val="a3"/>
        <w:spacing w:line="300" w:lineRule="auto"/>
        <w:divId w:val="27529102"/>
        <w:rPr>
          <w:color w:val="333333"/>
          <w:sz w:val="27"/>
          <w:szCs w:val="27"/>
        </w:rPr>
      </w:pPr>
      <w:r>
        <w:rPr>
          <w:color w:val="333333"/>
          <w:sz w:val="27"/>
          <w:szCs w:val="27"/>
        </w:rPr>
        <w:t>и) юриди</w:t>
      </w:r>
      <w:r>
        <w:rPr>
          <w:color w:val="333333"/>
          <w:sz w:val="27"/>
          <w:szCs w:val="27"/>
        </w:rPr>
        <w:t xml:space="preserve">ческим лицам, в уставном (складочном) капитале которых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w:t>
      </w:r>
      <w:r>
        <w:rPr>
          <w:color w:val="333333"/>
          <w:sz w:val="27"/>
          <w:szCs w:val="27"/>
        </w:rPr>
        <w:t xml:space="preserve">на день начала кампании референдума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 </w:t>
      </w:r>
      <w:r>
        <w:rPr>
          <w:rStyle w:val="mark"/>
          <w:sz w:val="27"/>
          <w:szCs w:val="27"/>
        </w:rPr>
        <w:t>(В редакции Федерального закона от 30.12.2006 № 274-ФЗ)</w:t>
      </w:r>
    </w:p>
    <w:p w:rsidR="00000000" w:rsidRDefault="00911707">
      <w:pPr>
        <w:pStyle w:val="a3"/>
        <w:spacing w:line="300" w:lineRule="auto"/>
        <w:divId w:val="27529102"/>
        <w:rPr>
          <w:color w:val="333333"/>
          <w:sz w:val="27"/>
          <w:szCs w:val="27"/>
        </w:rPr>
      </w:pPr>
      <w:r>
        <w:rPr>
          <w:color w:val="333333"/>
          <w:sz w:val="27"/>
          <w:szCs w:val="27"/>
        </w:rPr>
        <w:t>к) </w:t>
      </w:r>
      <w:r>
        <w:rPr>
          <w:color w:val="333333"/>
          <w:sz w:val="27"/>
          <w:szCs w:val="27"/>
        </w:rPr>
        <w:t>организациям, учрежденным государственными органами и (или) органами местного самоуправления (за исключением акционерных обществ, учрежденных в порядке приватизации); организациям, учрежденным юридическими лицами, указанными в подпунктах "д" и "и" настояще</w:t>
      </w:r>
      <w:r>
        <w:rPr>
          <w:color w:val="333333"/>
          <w:sz w:val="27"/>
          <w:szCs w:val="27"/>
        </w:rPr>
        <w:t>го пункта; организациям, имеющим в своем уставном (складочном) капитале долю (вклад) юридических лиц, указанных в подпунктах "д" и "и" настоящего пункта, превышающую (превышающий) 30 процентов на день официального опубликования (публикации) решения о назна</w:t>
      </w:r>
      <w:r>
        <w:rPr>
          <w:color w:val="333333"/>
          <w:sz w:val="27"/>
          <w:szCs w:val="27"/>
        </w:rPr>
        <w:t xml:space="preserve">чении выборов, на день начала кампании референдума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 </w:t>
      </w:r>
      <w:r>
        <w:rPr>
          <w:rStyle w:val="mark"/>
          <w:sz w:val="27"/>
          <w:szCs w:val="27"/>
        </w:rPr>
        <w:t>(В редакции Федерального закона от 30.12.200</w:t>
      </w:r>
      <w:r>
        <w:rPr>
          <w:rStyle w:val="mark"/>
          <w:sz w:val="27"/>
          <w:szCs w:val="27"/>
        </w:rPr>
        <w:t>6 № 274-ФЗ)</w:t>
      </w:r>
    </w:p>
    <w:p w:rsidR="00000000" w:rsidRDefault="00911707">
      <w:pPr>
        <w:pStyle w:val="a3"/>
        <w:spacing w:line="300" w:lineRule="auto"/>
        <w:divId w:val="27529102"/>
        <w:rPr>
          <w:color w:val="333333"/>
          <w:sz w:val="27"/>
          <w:szCs w:val="27"/>
        </w:rPr>
      </w:pPr>
      <w:r>
        <w:rPr>
          <w:color w:val="333333"/>
          <w:sz w:val="27"/>
          <w:szCs w:val="27"/>
        </w:rPr>
        <w:t>л) воинским частям, военным учреждениям и организациям, правоохранительным органам;</w:t>
      </w:r>
    </w:p>
    <w:p w:rsidR="00000000" w:rsidRDefault="00911707">
      <w:pPr>
        <w:pStyle w:val="a3"/>
        <w:spacing w:line="300" w:lineRule="auto"/>
        <w:divId w:val="27529102"/>
        <w:rPr>
          <w:color w:val="333333"/>
          <w:sz w:val="27"/>
          <w:szCs w:val="27"/>
        </w:rPr>
      </w:pPr>
      <w:r>
        <w:rPr>
          <w:color w:val="333333"/>
          <w:sz w:val="27"/>
          <w:szCs w:val="27"/>
        </w:rPr>
        <w:t>м) благотворительным и религиозным организациям, а также учрежденным ими организациям;</w:t>
      </w:r>
    </w:p>
    <w:p w:rsidR="00000000" w:rsidRDefault="00911707">
      <w:pPr>
        <w:pStyle w:val="a3"/>
        <w:spacing w:line="300" w:lineRule="auto"/>
        <w:divId w:val="27529102"/>
        <w:rPr>
          <w:color w:val="333333"/>
          <w:sz w:val="27"/>
          <w:szCs w:val="27"/>
        </w:rPr>
      </w:pPr>
      <w:r>
        <w:rPr>
          <w:color w:val="333333"/>
          <w:sz w:val="27"/>
          <w:szCs w:val="27"/>
        </w:rPr>
        <w:t>н) </w:t>
      </w:r>
      <w:r>
        <w:rPr>
          <w:color w:val="333333"/>
          <w:sz w:val="27"/>
          <w:szCs w:val="27"/>
        </w:rPr>
        <w:t>анонимным жертвователям. Под анонимным жертвователем понимается гражданин, который не указал в платежном документе на внесение пожертвования любое из следующих сведений: фамилию, имя и отчество, адрес места жительства - или указал недостоверные сведения, л</w:t>
      </w:r>
      <w:r>
        <w:rPr>
          <w:color w:val="333333"/>
          <w:sz w:val="27"/>
          <w:szCs w:val="27"/>
        </w:rPr>
        <w:t>ибо юридическое лицо, о котором в платежном документе на внесение пожертвования не указано любое из следующих сведений: идентификационный номер налогоплательщика, наименование, банковские реквизиты - или указаны недостоверные сведения;</w:t>
      </w:r>
    </w:p>
    <w:p w:rsidR="00000000" w:rsidRDefault="00911707">
      <w:pPr>
        <w:pStyle w:val="a3"/>
        <w:spacing w:line="300" w:lineRule="auto"/>
        <w:divId w:val="27529102"/>
        <w:rPr>
          <w:color w:val="333333"/>
          <w:sz w:val="27"/>
          <w:szCs w:val="27"/>
        </w:rPr>
      </w:pPr>
      <w:r>
        <w:rPr>
          <w:color w:val="333333"/>
          <w:sz w:val="27"/>
          <w:szCs w:val="27"/>
        </w:rPr>
        <w:t>о) юридическим лицам</w:t>
      </w:r>
      <w:r>
        <w:rPr>
          <w:color w:val="333333"/>
          <w:sz w:val="27"/>
          <w:szCs w:val="27"/>
        </w:rPr>
        <w:t xml:space="preserve">, зарегистрированным менее чем за один год до дня голосования на выборах, до дня начала кампании референдума, а также </w:t>
      </w:r>
      <w:r>
        <w:rPr>
          <w:rStyle w:val="ed"/>
          <w:color w:val="333333"/>
          <w:sz w:val="27"/>
          <w:szCs w:val="27"/>
        </w:rPr>
        <w:t>юридическим и физическим лицам, являющимся иностранными агентами, и российским юридическим лицам, учрежденным иностранными агентами</w:t>
      </w:r>
      <w:r>
        <w:rPr>
          <w:color w:val="333333"/>
          <w:sz w:val="27"/>
          <w:szCs w:val="27"/>
        </w:rPr>
        <w:t>;</w:t>
      </w:r>
      <w:r>
        <w:rPr>
          <w:rStyle w:val="mark"/>
          <w:sz w:val="27"/>
          <w:szCs w:val="27"/>
        </w:rPr>
        <w:t> (В ре</w:t>
      </w:r>
      <w:r>
        <w:rPr>
          <w:rStyle w:val="mark"/>
          <w:sz w:val="27"/>
          <w:szCs w:val="27"/>
        </w:rPr>
        <w:t>дакции федеральных законов от 24.11.2014 № 355-ФЗ, от 20.04.2021 № 91-ФЗ, от 05.12.2022 № 498-ФЗ)</w:t>
      </w:r>
    </w:p>
    <w:p w:rsidR="00000000" w:rsidRDefault="00911707">
      <w:pPr>
        <w:pStyle w:val="a3"/>
        <w:spacing w:line="300" w:lineRule="auto"/>
        <w:divId w:val="27529102"/>
        <w:rPr>
          <w:color w:val="333333"/>
          <w:sz w:val="27"/>
          <w:szCs w:val="27"/>
        </w:rPr>
      </w:pPr>
      <w:r>
        <w:rPr>
          <w:color w:val="333333"/>
          <w:sz w:val="27"/>
          <w:szCs w:val="27"/>
        </w:rPr>
        <w:t>п) некоммерческим организациям, получавшим в течение года, предшествующего дню внесения пожертвования в избирательный фонд, фонд референдума, денежные средств</w:t>
      </w:r>
      <w:r>
        <w:rPr>
          <w:color w:val="333333"/>
          <w:sz w:val="27"/>
          <w:szCs w:val="27"/>
        </w:rPr>
        <w:t>а либо иное имущество от:</w:t>
      </w:r>
    </w:p>
    <w:p w:rsidR="00000000" w:rsidRDefault="00911707">
      <w:pPr>
        <w:pStyle w:val="a3"/>
        <w:spacing w:line="300" w:lineRule="auto"/>
        <w:divId w:val="27529102"/>
        <w:rPr>
          <w:color w:val="333333"/>
          <w:sz w:val="27"/>
          <w:szCs w:val="27"/>
        </w:rPr>
      </w:pPr>
      <w:r>
        <w:rPr>
          <w:color w:val="333333"/>
          <w:sz w:val="27"/>
          <w:szCs w:val="27"/>
        </w:rPr>
        <w:t>иностранных государств, а также от указанных в подпунктах "а" - "г", "е" - "з", "л" - "о" настоящего пункта органов, организаций или физических лиц;</w:t>
      </w:r>
    </w:p>
    <w:p w:rsidR="00000000" w:rsidRDefault="00911707">
      <w:pPr>
        <w:pStyle w:val="a3"/>
        <w:spacing w:line="300" w:lineRule="auto"/>
        <w:divId w:val="27529102"/>
        <w:rPr>
          <w:color w:val="333333"/>
          <w:sz w:val="27"/>
          <w:szCs w:val="27"/>
        </w:rPr>
      </w:pPr>
      <w:r>
        <w:rPr>
          <w:color w:val="333333"/>
          <w:sz w:val="27"/>
          <w:szCs w:val="27"/>
        </w:rPr>
        <w:t>российских юридических лиц с иностранным участием, если доля (вклад) иностранного</w:t>
      </w:r>
      <w:r>
        <w:rPr>
          <w:color w:val="333333"/>
          <w:sz w:val="27"/>
          <w:szCs w:val="27"/>
        </w:rPr>
        <w:t xml:space="preserve"> участия в их уставном (складочном) капитале превышала (превышал) 30 процентов на день перечисления этих денежных средств либо передачи иного имущества (для открытых акционерных обществ - на день составления списка лиц, имеющих право участвовать в годовом </w:t>
      </w:r>
      <w:r>
        <w:rPr>
          <w:color w:val="333333"/>
          <w:sz w:val="27"/>
          <w:szCs w:val="27"/>
        </w:rPr>
        <w:t>общем собрании акционеров за предыдущий финансовый год);</w:t>
      </w:r>
    </w:p>
    <w:p w:rsidR="00000000" w:rsidRDefault="00911707">
      <w:pPr>
        <w:pStyle w:val="a3"/>
        <w:spacing w:line="300" w:lineRule="auto"/>
        <w:divId w:val="27529102"/>
        <w:rPr>
          <w:color w:val="333333"/>
          <w:sz w:val="27"/>
          <w:szCs w:val="27"/>
        </w:rPr>
      </w:pPr>
      <w:r>
        <w:rPr>
          <w:color w:val="333333"/>
          <w:sz w:val="27"/>
          <w:szCs w:val="27"/>
        </w:rPr>
        <w:t>юридических лиц, в уставном (складочном) капитале которых доля (вклад) Российской Федерации, субъектов Российской Федерации и (или) муниципальных образований превышала (превышал) 30 процентов на день</w:t>
      </w:r>
      <w:r>
        <w:rPr>
          <w:color w:val="333333"/>
          <w:sz w:val="27"/>
          <w:szCs w:val="27"/>
        </w:rPr>
        <w:t xml:space="preserve"> перечисления этих денежных средств либо передачи иного имущества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p>
    <w:p w:rsidR="00000000" w:rsidRDefault="00911707">
      <w:pPr>
        <w:pStyle w:val="a3"/>
        <w:spacing w:line="300" w:lineRule="auto"/>
        <w:divId w:val="27529102"/>
        <w:rPr>
          <w:color w:val="333333"/>
          <w:sz w:val="27"/>
          <w:szCs w:val="27"/>
        </w:rPr>
      </w:pPr>
      <w:r>
        <w:rPr>
          <w:color w:val="333333"/>
          <w:sz w:val="27"/>
          <w:szCs w:val="27"/>
        </w:rPr>
        <w:t>организаций, учрежденных госу</w:t>
      </w:r>
      <w:r>
        <w:rPr>
          <w:color w:val="333333"/>
          <w:sz w:val="27"/>
          <w:szCs w:val="27"/>
        </w:rPr>
        <w:t>дарственными органами и (или) органами местного самоуправления (за исключением акционерных обществ, учрежденных в порядке приватизации);</w:t>
      </w:r>
    </w:p>
    <w:p w:rsidR="00000000" w:rsidRDefault="00911707">
      <w:pPr>
        <w:pStyle w:val="a3"/>
        <w:spacing w:line="300" w:lineRule="auto"/>
        <w:divId w:val="27529102"/>
        <w:rPr>
          <w:color w:val="333333"/>
          <w:sz w:val="27"/>
          <w:szCs w:val="27"/>
        </w:rPr>
      </w:pPr>
      <w:r>
        <w:rPr>
          <w:color w:val="333333"/>
          <w:sz w:val="27"/>
          <w:szCs w:val="27"/>
        </w:rPr>
        <w:t>организаций, учрежденных юридическими лицами, указанными в абзацах третьем и четвертом настоящего подпункта;</w:t>
      </w:r>
    </w:p>
    <w:p w:rsidR="00000000" w:rsidRDefault="00911707">
      <w:pPr>
        <w:pStyle w:val="a3"/>
        <w:spacing w:line="300" w:lineRule="auto"/>
        <w:divId w:val="27529102"/>
        <w:rPr>
          <w:color w:val="333333"/>
          <w:sz w:val="27"/>
          <w:szCs w:val="27"/>
        </w:rPr>
      </w:pPr>
      <w:r>
        <w:rPr>
          <w:color w:val="333333"/>
          <w:sz w:val="27"/>
          <w:szCs w:val="27"/>
        </w:rPr>
        <w:t>организаци</w:t>
      </w:r>
      <w:r>
        <w:rPr>
          <w:color w:val="333333"/>
          <w:sz w:val="27"/>
          <w:szCs w:val="27"/>
        </w:rPr>
        <w:t>й, в уставном (складочном) капитале которых доля (вклад) юридических лиц, указанных в абзацах третьем и четвертом настоящего подпункта, превышала (превышал) 30 процентов на день перечисления этих денежных средств либо передачи иного имущества (для открытых</w:t>
      </w:r>
      <w:r>
        <w:rPr>
          <w:color w:val="333333"/>
          <w:sz w:val="27"/>
          <w:szCs w:val="27"/>
        </w:rPr>
        <w:t xml:space="preserve"> акционерных обществ - на день составления списка лиц, имеющих право участвовать в годовом общем собрании акционеров за предыдущий финансовый год).</w:t>
      </w:r>
    </w:p>
    <w:p w:rsidR="00000000" w:rsidRDefault="00911707">
      <w:pPr>
        <w:pStyle w:val="a3"/>
        <w:spacing w:line="300" w:lineRule="auto"/>
        <w:divId w:val="27529102"/>
        <w:rPr>
          <w:color w:val="333333"/>
          <w:sz w:val="27"/>
          <w:szCs w:val="27"/>
        </w:rPr>
      </w:pPr>
      <w:r>
        <w:rPr>
          <w:rStyle w:val="mark"/>
          <w:sz w:val="27"/>
          <w:szCs w:val="27"/>
        </w:rPr>
        <w:t>(Дополнение подпунктом - Федеральный закон от 30.12.2006 № 274-ФЗ)</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w:t>
      </w:r>
      <w:r>
        <w:rPr>
          <w:rStyle w:val="mark"/>
          <w:sz w:val="27"/>
          <w:szCs w:val="27"/>
        </w:rPr>
        <w:t>21.07.2005 № 93-ФЗ)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1</w:t>
      </w:r>
      <w:r>
        <w:rPr>
          <w:color w:val="333333"/>
          <w:sz w:val="27"/>
          <w:szCs w:val="27"/>
        </w:rPr>
        <w:t xml:space="preserve">. Некоммерческие организации, указанные в подпункте "п" пункта 6 настоящей статьи, не вправе вносить пожертвования в избирательный фонд кандидата, зарегистрированного кандидата, избирательного объединения, в фонд референдума только в </w:t>
      </w:r>
      <w:r>
        <w:rPr>
          <w:color w:val="333333"/>
          <w:sz w:val="27"/>
          <w:szCs w:val="27"/>
        </w:rPr>
        <w:t>случае, если полученные этими некоммерческими организациями денежные средства либо иное имущество не были возвращены ими перечислившим эти денежные средства либо передавшим иное имущество иностранным государствам, органам, организациям или физическим лицам</w:t>
      </w:r>
      <w:r>
        <w:rPr>
          <w:color w:val="333333"/>
          <w:sz w:val="27"/>
          <w:szCs w:val="27"/>
        </w:rPr>
        <w:t xml:space="preserve">, указанным в абзацах втором - седьмом подпункта "п" пункта 6 настоящей статьи (в случае невозможности возврата не были перечислены (переданы) в доход Российской Федерации), до дня внесения пожертвования в избирательный фонд, фонд референдума. </w:t>
      </w:r>
      <w:r>
        <w:rPr>
          <w:rStyle w:val="mark"/>
          <w:sz w:val="27"/>
          <w:szCs w:val="27"/>
        </w:rPr>
        <w:t xml:space="preserve">(Дополнение </w:t>
      </w:r>
      <w:r>
        <w:rPr>
          <w:rStyle w:val="mark"/>
          <w:sz w:val="27"/>
          <w:szCs w:val="27"/>
        </w:rPr>
        <w:t>пунктом - Федеральный закон от 30.12.2006 № 274-ФЗ)</w:t>
      </w:r>
    </w:p>
    <w:p w:rsidR="00000000" w:rsidRDefault="00911707">
      <w:pPr>
        <w:pStyle w:val="a3"/>
        <w:spacing w:line="300" w:lineRule="auto"/>
        <w:divId w:val="27529102"/>
        <w:rPr>
          <w:color w:val="333333"/>
          <w:sz w:val="27"/>
          <w:szCs w:val="27"/>
        </w:rPr>
      </w:pPr>
      <w:r>
        <w:rPr>
          <w:color w:val="333333"/>
          <w:sz w:val="27"/>
          <w:szCs w:val="27"/>
        </w:rPr>
        <w:t>7. </w:t>
      </w:r>
      <w:r>
        <w:rPr>
          <w:rStyle w:val="ed"/>
          <w:color w:val="333333"/>
          <w:sz w:val="27"/>
          <w:szCs w:val="27"/>
        </w:rPr>
        <w:t>Добровольное пожертвование гражданина Российской Федерации в избирательный фонд вносится в отделение связи, кредитную организацию лично гражданином из собственных средств по предъявлении паспорта или д</w:t>
      </w:r>
      <w:r>
        <w:rPr>
          <w:rStyle w:val="ed"/>
          <w:color w:val="333333"/>
          <w:sz w:val="27"/>
          <w:szCs w:val="27"/>
        </w:rPr>
        <w:t xml:space="preserve">окумента, заменяющего паспорт гражданина. </w:t>
      </w:r>
      <w:r>
        <w:rPr>
          <w:color w:val="333333"/>
          <w:sz w:val="27"/>
          <w:szCs w:val="27"/>
        </w:rPr>
        <w:t>При внесении пожертвования гражданин указывает в платежном документе следующие сведения о себе: фамилию, имя, отчество, дату рождения, адрес места жительства, серию и номер паспорта или заменяющего его документа, и</w:t>
      </w:r>
      <w:r>
        <w:rPr>
          <w:color w:val="333333"/>
          <w:sz w:val="27"/>
          <w:szCs w:val="27"/>
        </w:rPr>
        <w:t>нформацию о гражданстве.</w:t>
      </w:r>
      <w:r>
        <w:rPr>
          <w:rStyle w:val="mark"/>
          <w:sz w:val="27"/>
          <w:szCs w:val="27"/>
        </w:rPr>
        <w:t> (В редакции Федерального закона от 20.04.2021 № 91-ФЗ)</w:t>
      </w:r>
    </w:p>
    <w:p w:rsidR="00000000" w:rsidRDefault="00911707">
      <w:pPr>
        <w:pStyle w:val="a3"/>
        <w:spacing w:line="300" w:lineRule="auto"/>
        <w:divId w:val="27529102"/>
        <w:rPr>
          <w:color w:val="333333"/>
          <w:sz w:val="27"/>
          <w:szCs w:val="27"/>
        </w:rPr>
      </w:pPr>
      <w:r>
        <w:rPr>
          <w:rStyle w:val="mark"/>
          <w:sz w:val="27"/>
          <w:szCs w:val="27"/>
        </w:rPr>
        <w:t>Абзац. (Дополнение абзацем - Федеральный закон от 20.04.2021 № 91-ФЗ) (Утратил силу - Федеральный закон от 05.12.2022 № 498-ФЗ)</w:t>
      </w:r>
    </w:p>
    <w:p w:rsidR="00000000" w:rsidRDefault="00911707">
      <w:pPr>
        <w:pStyle w:val="a3"/>
        <w:spacing w:line="300" w:lineRule="auto"/>
        <w:divId w:val="27529102"/>
        <w:rPr>
          <w:color w:val="333333"/>
          <w:sz w:val="27"/>
          <w:szCs w:val="27"/>
        </w:rPr>
      </w:pPr>
      <w:r>
        <w:rPr>
          <w:color w:val="333333"/>
          <w:sz w:val="27"/>
          <w:szCs w:val="27"/>
        </w:rPr>
        <w:t xml:space="preserve">8. При внесении пожертвования юридическим лицом </w:t>
      </w:r>
      <w:r>
        <w:rPr>
          <w:color w:val="333333"/>
          <w:sz w:val="27"/>
          <w:szCs w:val="27"/>
        </w:rPr>
        <w:t xml:space="preserve">в платежном поручении указываются следующие сведения о нем: идентификационный номер налогоплательщика, наименование, дата регистрации, банковские реквизиты, отметка об отсутствии ограничений, предусмотренных пунктом 6 настоящей статьи. </w:t>
      </w:r>
      <w:r>
        <w:rPr>
          <w:rStyle w:val="mark"/>
          <w:sz w:val="27"/>
          <w:szCs w:val="27"/>
        </w:rPr>
        <w:t>(В редакции Федераль</w:t>
      </w:r>
      <w:r>
        <w:rPr>
          <w:rStyle w:val="mark"/>
          <w:sz w:val="27"/>
          <w:szCs w:val="27"/>
        </w:rPr>
        <w:t>ного закона от 21.07.2005 № 93-ФЗ)</w:t>
      </w:r>
    </w:p>
    <w:p w:rsidR="00000000" w:rsidRDefault="00911707">
      <w:pPr>
        <w:pStyle w:val="a3"/>
        <w:spacing w:line="300" w:lineRule="auto"/>
        <w:divId w:val="27529102"/>
        <w:rPr>
          <w:color w:val="333333"/>
          <w:sz w:val="27"/>
          <w:szCs w:val="27"/>
        </w:rPr>
      </w:pPr>
      <w:r>
        <w:rPr>
          <w:color w:val="333333"/>
          <w:sz w:val="27"/>
          <w:szCs w:val="27"/>
        </w:rPr>
        <w:t>9. Кандидат, избирательное объединение, инициативная группа по проведению референдума вправе возвратить жертвователю любое пожертвование в избирательный фонд, фонд референдума, за исключением пожертвования, внесенного ано</w:t>
      </w:r>
      <w:r>
        <w:rPr>
          <w:color w:val="333333"/>
          <w:sz w:val="27"/>
          <w:szCs w:val="27"/>
        </w:rPr>
        <w:t xml:space="preserve">нимным жертвователем. Если пожертвование внесено гражданином или юридическим лицом, не имеющими права осуществлять такое пожертвование, либо если пожертвование внесено с нарушением требований пунктов 7 и 8 настоящей статьи, либо если пожертвование внесено </w:t>
      </w:r>
      <w:r>
        <w:rPr>
          <w:color w:val="333333"/>
          <w:sz w:val="27"/>
          <w:szCs w:val="27"/>
        </w:rPr>
        <w:t>в размере, превышающем установленный законом максимальный размер такого пожертвования, оно подлежит возврату жертвователю в полном объеме или подлежит возврату та его часть, которая превышает установленный законом максимальный размер пожертвования, с указа</w:t>
      </w:r>
      <w:r>
        <w:rPr>
          <w:color w:val="333333"/>
          <w:sz w:val="27"/>
          <w:szCs w:val="27"/>
        </w:rPr>
        <w:t>нием причины возврата. Пожертвование, внесенное анонимным жертвователем, подлежит перечислению в доход соответствующего бюджета. Сроки возврата пожертвований, а также сроки перечисления пожертвований в доход соответствующего бюджета устанавливаются законом</w:t>
      </w:r>
      <w:r>
        <w:rPr>
          <w:color w:val="333333"/>
          <w:sz w:val="27"/>
          <w:szCs w:val="27"/>
        </w:rPr>
        <w:t>. Кандидат, избирательное объединение, инициативная группа по проведению референдума не несут ответственность за принятие пожертвований, при внесении которых жертвователи указали сведения, предусмотренные пунктами 7 и 8 настоящей статьи и оказавшиеся недос</w:t>
      </w:r>
      <w:r>
        <w:rPr>
          <w:color w:val="333333"/>
          <w:sz w:val="27"/>
          <w:szCs w:val="27"/>
        </w:rPr>
        <w:t xml:space="preserve">товерными </w:t>
      </w:r>
      <w:r>
        <w:rPr>
          <w:rStyle w:val="ed"/>
          <w:color w:val="333333"/>
          <w:sz w:val="27"/>
          <w:szCs w:val="27"/>
        </w:rPr>
        <w:t>или неполными</w:t>
      </w:r>
      <w:r>
        <w:rPr>
          <w:color w:val="333333"/>
          <w:sz w:val="27"/>
          <w:szCs w:val="27"/>
        </w:rPr>
        <w:t xml:space="preserve">, если кандидат, избирательное объединение своевременно не получили информацию о неправомерности данных пожертвований </w:t>
      </w:r>
      <w:r>
        <w:rPr>
          <w:rStyle w:val="ed"/>
          <w:color w:val="333333"/>
          <w:sz w:val="27"/>
          <w:szCs w:val="27"/>
        </w:rPr>
        <w:t>или неполноте сведений о жертвователе</w:t>
      </w:r>
      <w:r>
        <w:rPr>
          <w:color w:val="333333"/>
          <w:sz w:val="27"/>
          <w:szCs w:val="27"/>
        </w:rPr>
        <w:t>.</w:t>
      </w:r>
      <w:r>
        <w:rPr>
          <w:rStyle w:val="mark"/>
          <w:sz w:val="27"/>
          <w:szCs w:val="27"/>
        </w:rPr>
        <w:t> (В редакции федеральных законов от 21.07.2005 № 93-ФЗ, от 20.04.2021 № </w:t>
      </w:r>
      <w:r>
        <w:rPr>
          <w:rStyle w:val="mark"/>
          <w:sz w:val="27"/>
          <w:szCs w:val="27"/>
        </w:rPr>
        <w:t>91-ФЗ)</w:t>
      </w:r>
    </w:p>
    <w:p w:rsidR="00000000" w:rsidRDefault="00911707">
      <w:pPr>
        <w:pStyle w:val="a3"/>
        <w:spacing w:line="300" w:lineRule="auto"/>
        <w:divId w:val="27529102"/>
        <w:rPr>
          <w:color w:val="333333"/>
          <w:sz w:val="27"/>
          <w:szCs w:val="27"/>
        </w:rPr>
      </w:pPr>
      <w:r>
        <w:rPr>
          <w:color w:val="333333"/>
          <w:sz w:val="27"/>
          <w:szCs w:val="27"/>
        </w:rPr>
        <w:t>10. Законом устанавливаются предельные размеры перечисляемых в избирательные фонды собственных средств кандидата, избирательного объединения, средств, выделенных кандидату выдвинувшим его избирательным объединением, добровольных пожертвований гражда</w:t>
      </w:r>
      <w:r>
        <w:rPr>
          <w:color w:val="333333"/>
          <w:sz w:val="27"/>
          <w:szCs w:val="27"/>
        </w:rPr>
        <w:t>н и юридических лиц, а также предельные размеры расходования средств избирательных фондов. Допускается увеличение до 20 процентов предельных размеров расходования средств избирательного фонда зарегистрированных кандидатов, включенных в избирательный бюллет</w:t>
      </w:r>
      <w:r>
        <w:rPr>
          <w:color w:val="333333"/>
          <w:sz w:val="27"/>
          <w:szCs w:val="27"/>
        </w:rPr>
        <w:t xml:space="preserve">ень при повторном голосовании. </w:t>
      </w:r>
      <w:r>
        <w:rPr>
          <w:rStyle w:val="ed"/>
          <w:color w:val="333333"/>
          <w:sz w:val="27"/>
          <w:szCs w:val="27"/>
        </w:rPr>
        <w:t>В случае отложения голосования в соответствии с пунктом 33 статьи 38 настоящего Федерального закона предельный размер расходования средств избирательного фонда кандидата, зарегистрированного до такого отложения, предельный ра</w:t>
      </w:r>
      <w:r>
        <w:rPr>
          <w:rStyle w:val="ed"/>
          <w:color w:val="333333"/>
          <w:sz w:val="27"/>
          <w:szCs w:val="27"/>
        </w:rPr>
        <w:t xml:space="preserve">змер расходования средств избирательного фонда избирательного объединения, список кандидатов которого зарегистрирован до такого отложения, могут быть увеличены до 20 процентов. </w:t>
      </w:r>
      <w:r>
        <w:rPr>
          <w:color w:val="333333"/>
          <w:sz w:val="27"/>
          <w:szCs w:val="27"/>
        </w:rPr>
        <w:t xml:space="preserve">Кандидат, выдвинутый одновременно в нескольких избирательных округах на разных </w:t>
      </w:r>
      <w:r>
        <w:rPr>
          <w:color w:val="333333"/>
          <w:sz w:val="27"/>
          <w:szCs w:val="27"/>
        </w:rPr>
        <w:t>выборах, если эти выборы проводятся на одной и той же территории либо на территориях, одна из которых включена в другую, создает избирательные фонды в соответствии с пунктом 1 настоящей статьи, однако предельные размеры расходования средств этих избиратель</w:t>
      </w:r>
      <w:r>
        <w:rPr>
          <w:color w:val="333333"/>
          <w:sz w:val="27"/>
          <w:szCs w:val="27"/>
        </w:rPr>
        <w:t>ных фондов исчисляются в совокупности, по наибольшему из указанных предельных размеров.</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 xml:space="preserve">11. Все денежные средства, образующие избирательный фонд, фонд референдума, перечисляются </w:t>
      </w:r>
      <w:r>
        <w:rPr>
          <w:color w:val="333333"/>
          <w:sz w:val="27"/>
          <w:szCs w:val="27"/>
        </w:rPr>
        <w:t>на специальный избирательный счет, специальный счет фонда референдума, открытый с разрешения соответствующей комиссии кандидатом либо его уполномоченным представителем по финансовым вопросам, уполномоченным представителем по финансовым вопросам избирательн</w:t>
      </w:r>
      <w:r>
        <w:rPr>
          <w:color w:val="333333"/>
          <w:sz w:val="27"/>
          <w:szCs w:val="27"/>
        </w:rPr>
        <w:t>ого объединения, инициативной группы по проведению референдума в филиале публичного акционерного общества "Сбербанк России", а при его отсутствии на территории избирательного округа, округа референдума (при проведении муниципальных выборов, местного рефере</w:t>
      </w:r>
      <w:r>
        <w:rPr>
          <w:color w:val="333333"/>
          <w:sz w:val="27"/>
          <w:szCs w:val="27"/>
        </w:rPr>
        <w:t xml:space="preserve">ндума - при его отсутствии на территории соответствующего муниципального района, </w:t>
      </w:r>
      <w:r>
        <w:rPr>
          <w:rStyle w:val="ed"/>
          <w:color w:val="333333"/>
          <w:sz w:val="27"/>
          <w:szCs w:val="27"/>
        </w:rPr>
        <w:t xml:space="preserve">муниципального округа, </w:t>
      </w:r>
      <w:r>
        <w:rPr>
          <w:color w:val="333333"/>
          <w:sz w:val="27"/>
          <w:szCs w:val="27"/>
        </w:rPr>
        <w:t>городского округа) - в другой кредитной организации, расположенной на территории соответственно избирательного округа, округа референдума, муниципальног</w:t>
      </w:r>
      <w:r>
        <w:rPr>
          <w:color w:val="333333"/>
          <w:sz w:val="27"/>
          <w:szCs w:val="27"/>
        </w:rPr>
        <w:t xml:space="preserve">о района, </w:t>
      </w:r>
      <w:r>
        <w:rPr>
          <w:rStyle w:val="ed"/>
          <w:color w:val="333333"/>
          <w:sz w:val="27"/>
          <w:szCs w:val="27"/>
        </w:rPr>
        <w:t xml:space="preserve">муниципального округа, </w:t>
      </w:r>
      <w:r>
        <w:rPr>
          <w:color w:val="333333"/>
          <w:sz w:val="27"/>
          <w:szCs w:val="27"/>
        </w:rPr>
        <w:t xml:space="preserve">городского округа. При отсутствии на территории соответственно избирательного округа, округа референдума, муниципального района, </w:t>
      </w:r>
      <w:r>
        <w:rPr>
          <w:rStyle w:val="ed"/>
          <w:color w:val="333333"/>
          <w:sz w:val="27"/>
          <w:szCs w:val="27"/>
        </w:rPr>
        <w:t xml:space="preserve">муниципального округа, </w:t>
      </w:r>
      <w:r>
        <w:rPr>
          <w:color w:val="333333"/>
          <w:sz w:val="27"/>
          <w:szCs w:val="27"/>
        </w:rPr>
        <w:t>городского округа кредитных организаций кандидат, избирательное объедин</w:t>
      </w:r>
      <w:r>
        <w:rPr>
          <w:color w:val="333333"/>
          <w:sz w:val="27"/>
          <w:szCs w:val="27"/>
        </w:rPr>
        <w:t>ение, инициативная группа по проведению референдума определяют по согласованию с соответствующей комиссией кредитную организацию, в которой открывается специальный избирательный счет, специальный счет фонда референдума. На выборах органов местного самоупра</w:t>
      </w:r>
      <w:r>
        <w:rPr>
          <w:color w:val="333333"/>
          <w:sz w:val="27"/>
          <w:szCs w:val="27"/>
        </w:rPr>
        <w:t>вления сельских поселений законом субъекта Российской Федерации может быть предусмотрено создание избирательного фонда кандидата без открытия специального избирательного счета в случае, если расходы на финансирование избирательной кампании кандидата не пре</w:t>
      </w:r>
      <w:r>
        <w:rPr>
          <w:color w:val="333333"/>
          <w:sz w:val="27"/>
          <w:szCs w:val="27"/>
        </w:rPr>
        <w:t>вышают пятнадцати тысяч рублей. В этом случае избирательный фонд создается только за счет собственных средств кандидата. </w:t>
      </w:r>
      <w:r>
        <w:rPr>
          <w:rStyle w:val="mark"/>
          <w:sz w:val="27"/>
          <w:szCs w:val="27"/>
        </w:rPr>
        <w:t>(В редакции федеральных законов от 21.07.2005 № 93-ФЗ, от 05.05.2014 № 94-ФЗ, от 09.03.2016 № 66-ФЗ, от 27.12.2018 № 550-ФЗ, от 23.05.2</w:t>
      </w:r>
      <w:r>
        <w:rPr>
          <w:rStyle w:val="mark"/>
          <w:sz w:val="27"/>
          <w:szCs w:val="27"/>
        </w:rPr>
        <w:t>020 № 153-ФЗ)</w:t>
      </w:r>
    </w:p>
    <w:p w:rsidR="00000000" w:rsidRDefault="00911707">
      <w:pPr>
        <w:pStyle w:val="a3"/>
        <w:spacing w:line="300" w:lineRule="auto"/>
        <w:divId w:val="27529102"/>
        <w:rPr>
          <w:color w:val="333333"/>
          <w:sz w:val="27"/>
          <w:szCs w:val="27"/>
        </w:rPr>
      </w:pPr>
      <w:r>
        <w:rPr>
          <w:color w:val="333333"/>
          <w:sz w:val="27"/>
          <w:szCs w:val="27"/>
        </w:rPr>
        <w:t>12. При проведении выборов в федеральные органы государственной власти, референдума Российской Федерации порядок открытия, ведения и закрытия указанных в пункте 11 настоящей статьи счетов устанавливается Центральной избирательной комиссией Ро</w:t>
      </w:r>
      <w:r>
        <w:rPr>
          <w:color w:val="333333"/>
          <w:sz w:val="27"/>
          <w:szCs w:val="27"/>
        </w:rPr>
        <w:t>ссийской Федерации по согласованию с Центральным банком Российской Федерации. При проведении выборов в органы государственной власти субъектов Российской Федерации, в органы местного самоуправления, референдума субъекта Российской Федерации, местного рефер</w:t>
      </w:r>
      <w:r>
        <w:rPr>
          <w:color w:val="333333"/>
          <w:sz w:val="27"/>
          <w:szCs w:val="27"/>
        </w:rPr>
        <w:t>ендума порядок открытия, ведения и закрытия указанных счетов устанавливается соответствующей избирательной комиссией субъекта Российской Федерации по согласованию с территориальным учреждением Центрального банка Российской Федерации в соответствующем субъе</w:t>
      </w:r>
      <w:r>
        <w:rPr>
          <w:color w:val="333333"/>
          <w:sz w:val="27"/>
          <w:szCs w:val="27"/>
        </w:rPr>
        <w:t xml:space="preserve">кте Российской Федерации. Порядок и формы учета и отчетности о поступлении средств избирательных фондов, фондов референдума и расходовании этих средств, в том числе по каждой операции, устанавливаются соответствующей избирательной комиссией. </w:t>
      </w:r>
      <w:r>
        <w:rPr>
          <w:rStyle w:val="mark"/>
          <w:sz w:val="27"/>
          <w:szCs w:val="27"/>
        </w:rPr>
        <w:t>(В редакции фе</w:t>
      </w:r>
      <w:r>
        <w:rPr>
          <w:rStyle w:val="mark"/>
          <w:sz w:val="27"/>
          <w:szCs w:val="27"/>
        </w:rPr>
        <w:t>деральных законов от 21.07.2005 № 93-ФЗ; от 24.11.2014 № 355-ФЗ; от 06.04.2015 № 75-ФЗ)</w:t>
      </w:r>
    </w:p>
    <w:p w:rsidR="00000000" w:rsidRDefault="00911707">
      <w:pPr>
        <w:pStyle w:val="a3"/>
        <w:spacing w:line="300" w:lineRule="auto"/>
        <w:divId w:val="27529102"/>
        <w:rPr>
          <w:color w:val="333333"/>
          <w:sz w:val="27"/>
          <w:szCs w:val="27"/>
        </w:rPr>
      </w:pPr>
      <w:r>
        <w:rPr>
          <w:color w:val="333333"/>
          <w:sz w:val="27"/>
          <w:szCs w:val="27"/>
        </w:rPr>
        <w:t>13. Сведения о поступлении средств на специальный избирательный счет, специальный счет фонда референдума и расходовании этих средств размещаются Центральной избирательн</w:t>
      </w:r>
      <w:r>
        <w:rPr>
          <w:color w:val="333333"/>
          <w:sz w:val="27"/>
          <w:szCs w:val="27"/>
        </w:rPr>
        <w:t>ой комиссией Российской Федерации, избирательной комиссией субъекта Российской Федерации на своих официальных сайтах в информационно-телекоммуникационной сети "Интернет". При проведении выборов в федеральные органы государственной власти перечень сведений,</w:t>
      </w:r>
      <w:r>
        <w:rPr>
          <w:color w:val="333333"/>
          <w:sz w:val="27"/>
          <w:szCs w:val="27"/>
        </w:rPr>
        <w:t xml:space="preserve"> подлежащих обязательному размещению, устанавливается соответствующим федеральным законом. При проведении выборов в органы государственной власти субъектов Российской Федерации, органы местного самоуправления, референдума субъекта Российской Федерации, мес</w:t>
      </w:r>
      <w:r>
        <w:rPr>
          <w:color w:val="333333"/>
          <w:sz w:val="27"/>
          <w:szCs w:val="27"/>
        </w:rPr>
        <w:t xml:space="preserve">тного референдума обязательному размещению подлежат сведения: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а) о финансовой операции по расходованию средств из соответствующего избирательного фонда, фонда референдума в случае, если ее размер превы</w:t>
      </w:r>
      <w:r>
        <w:rPr>
          <w:color w:val="333333"/>
          <w:sz w:val="27"/>
          <w:szCs w:val="27"/>
        </w:rPr>
        <w:t>шает 50 тысяч рублей;</w:t>
      </w:r>
    </w:p>
    <w:p w:rsidR="00000000" w:rsidRDefault="00911707">
      <w:pPr>
        <w:pStyle w:val="a3"/>
        <w:spacing w:line="300" w:lineRule="auto"/>
        <w:divId w:val="27529102"/>
        <w:rPr>
          <w:color w:val="333333"/>
          <w:sz w:val="27"/>
          <w:szCs w:val="27"/>
        </w:rPr>
      </w:pPr>
      <w:r>
        <w:rPr>
          <w:color w:val="333333"/>
          <w:sz w:val="27"/>
          <w:szCs w:val="27"/>
        </w:rPr>
        <w:t>б) о юридических лицах, перечисливших в соответствующий избирательный фонд, фонд референдума добровольные пожертвования в сумме, превышающей 25 тысяч рублей;</w:t>
      </w:r>
    </w:p>
    <w:p w:rsidR="00000000" w:rsidRDefault="00911707">
      <w:pPr>
        <w:pStyle w:val="a3"/>
        <w:spacing w:line="300" w:lineRule="auto"/>
        <w:divId w:val="27529102"/>
        <w:rPr>
          <w:color w:val="333333"/>
          <w:sz w:val="27"/>
          <w:szCs w:val="27"/>
        </w:rPr>
      </w:pPr>
      <w:r>
        <w:rPr>
          <w:color w:val="333333"/>
          <w:sz w:val="27"/>
          <w:szCs w:val="27"/>
        </w:rPr>
        <w:t xml:space="preserve">в) о количестве граждан, внесших в соответствующий избирательный фонд, фонд </w:t>
      </w:r>
      <w:r>
        <w:rPr>
          <w:color w:val="333333"/>
          <w:sz w:val="27"/>
          <w:szCs w:val="27"/>
        </w:rPr>
        <w:t>референдума добровольные пожертвования в сумме, превышающей 20 тысяч рублей;</w:t>
      </w:r>
    </w:p>
    <w:p w:rsidR="00000000" w:rsidRDefault="00911707">
      <w:pPr>
        <w:pStyle w:val="a3"/>
        <w:spacing w:line="300" w:lineRule="auto"/>
        <w:divId w:val="27529102"/>
        <w:rPr>
          <w:color w:val="333333"/>
          <w:sz w:val="27"/>
          <w:szCs w:val="27"/>
        </w:rPr>
      </w:pPr>
      <w:r>
        <w:rPr>
          <w:color w:val="333333"/>
          <w:sz w:val="27"/>
          <w:szCs w:val="27"/>
        </w:rPr>
        <w:t>г) о средствах, возвращенных жертвователям из соответствующего избирательного фонда, фонда референдума, в том числе об основаниях возврата;</w:t>
      </w:r>
    </w:p>
    <w:p w:rsidR="00000000" w:rsidRDefault="00911707">
      <w:pPr>
        <w:pStyle w:val="a3"/>
        <w:spacing w:line="300" w:lineRule="auto"/>
        <w:divId w:val="27529102"/>
        <w:rPr>
          <w:color w:val="333333"/>
          <w:sz w:val="27"/>
          <w:szCs w:val="27"/>
        </w:rPr>
      </w:pPr>
      <w:r>
        <w:rPr>
          <w:color w:val="333333"/>
          <w:sz w:val="27"/>
          <w:szCs w:val="27"/>
        </w:rPr>
        <w:t xml:space="preserve">д) об общей сумме средств, поступивших </w:t>
      </w:r>
      <w:r>
        <w:rPr>
          <w:color w:val="333333"/>
          <w:sz w:val="27"/>
          <w:szCs w:val="27"/>
        </w:rPr>
        <w:t>в соответствующий избирательный фонд, фонд референдума, и об общей сумме израсходованных средств.</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24.11.2014 № 355-ФЗ)</w:t>
      </w:r>
    </w:p>
    <w:p w:rsidR="00000000" w:rsidRDefault="00911707">
      <w:pPr>
        <w:pStyle w:val="a3"/>
        <w:spacing w:line="300" w:lineRule="auto"/>
        <w:divId w:val="27529102"/>
        <w:rPr>
          <w:color w:val="333333"/>
          <w:sz w:val="27"/>
          <w:szCs w:val="27"/>
        </w:rPr>
      </w:pPr>
      <w:r>
        <w:rPr>
          <w:color w:val="333333"/>
          <w:sz w:val="27"/>
          <w:szCs w:val="27"/>
        </w:rPr>
        <w:t>14. При проведении выборов в федеральные органы государственной власти размещение сведений, ук</w:t>
      </w:r>
      <w:r>
        <w:rPr>
          <w:color w:val="333333"/>
          <w:sz w:val="27"/>
          <w:szCs w:val="27"/>
        </w:rPr>
        <w:t>азанных в пункте 13 настоящей статьи, осуществляется в объеме, определяемом Центральной избирательной комиссией Российской Федерации, а при проведении выборов в органы государственной власти субъектов Российской Федерации, органы местного самоуправления, р</w:t>
      </w:r>
      <w:r>
        <w:rPr>
          <w:color w:val="333333"/>
          <w:sz w:val="27"/>
          <w:szCs w:val="27"/>
        </w:rPr>
        <w:t xml:space="preserve">еферендума субъекта Российской Федерации, местного референдума - в объеме, определяемом избирательной комиссией субъекта Российской Федерации. </w:t>
      </w:r>
      <w:r>
        <w:rPr>
          <w:rStyle w:val="mark"/>
          <w:sz w:val="27"/>
          <w:szCs w:val="27"/>
        </w:rPr>
        <w:t>(Дополнение пунктом - Федеральный закон от 24.11.2014 № 355-ФЗ)</w:t>
      </w:r>
    </w:p>
    <w:p w:rsidR="00000000" w:rsidRDefault="00911707">
      <w:pPr>
        <w:pStyle w:val="a3"/>
        <w:spacing w:line="300" w:lineRule="auto"/>
        <w:divId w:val="27529102"/>
        <w:rPr>
          <w:color w:val="333333"/>
          <w:sz w:val="27"/>
          <w:szCs w:val="27"/>
        </w:rPr>
      </w:pPr>
      <w:r>
        <w:rPr>
          <w:color w:val="333333"/>
          <w:sz w:val="27"/>
          <w:szCs w:val="27"/>
        </w:rPr>
        <w:t>15. </w:t>
      </w:r>
      <w:r>
        <w:rPr>
          <w:color w:val="333333"/>
          <w:sz w:val="27"/>
          <w:szCs w:val="27"/>
        </w:rPr>
        <w:t>По предъявлении документов, предусмотренных законом и оформленных в соответствии с установленным им порядком, филиалы публичного акционерного общества "Сбербанк России", а в случаях, установленных настоящим Федеральным законом, - другой кредитной организац</w:t>
      </w:r>
      <w:r>
        <w:rPr>
          <w:color w:val="333333"/>
          <w:sz w:val="27"/>
          <w:szCs w:val="27"/>
        </w:rPr>
        <w:t xml:space="preserve">ии обязаны незамедлительно открыть специальный избирательный счет, специальный счет фонда референдума. Плата за услуги по открытию счета и проведению операций по счету не взимается. За пользование средствами, находящимися на счете, проценты не начисляются </w:t>
      </w:r>
      <w:r>
        <w:rPr>
          <w:color w:val="333333"/>
          <w:sz w:val="27"/>
          <w:szCs w:val="27"/>
        </w:rPr>
        <w:t xml:space="preserve">и не выплачиваются. Все средства зачисляются на счет в валюте Российской Федерации. </w:t>
      </w:r>
      <w:r>
        <w:rPr>
          <w:rStyle w:val="mark"/>
          <w:sz w:val="27"/>
          <w:szCs w:val="27"/>
        </w:rPr>
        <w:t>(Дополнение пунктом - Федеральный закон от 09.03.2016 № 66-ФЗ)</w:t>
      </w:r>
    </w:p>
    <w:p w:rsidR="00000000" w:rsidRDefault="00911707">
      <w:pPr>
        <w:pStyle w:val="h"/>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59. Порядок расходования средств избирательных фондов, фондов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Право распоряжаться с</w:t>
      </w:r>
      <w:r>
        <w:rPr>
          <w:color w:val="333333"/>
          <w:sz w:val="27"/>
          <w:szCs w:val="27"/>
        </w:rPr>
        <w:t xml:space="preserve">редствами избирательных фондов, фондов референдума принадлежит создавшим их кандидатам, избирательным объединениям, инициативной группе по проведению референдума, иным группам участников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2</w:t>
      </w:r>
      <w:r>
        <w:rPr>
          <w:color w:val="333333"/>
          <w:sz w:val="27"/>
          <w:szCs w:val="27"/>
        </w:rPr>
        <w:t>. Средства избирательных фондов, фондов референдума имеют целевое назначение. Средства избирательных фондов могут использоваться кандидатами, избирательными объединениями только на покрытие расходов, связанных с проведением своей избирательной кампании. Ср</w:t>
      </w:r>
      <w:r>
        <w:rPr>
          <w:color w:val="333333"/>
          <w:sz w:val="27"/>
          <w:szCs w:val="27"/>
        </w:rPr>
        <w:t>едства фондов референдума могут использоваться инициативной группой по проведению референдума только для деятельности, направленной на выдвижение инициативы проведения референдума, сбор подписей в поддержку этой инициативы и получение определенного результ</w:t>
      </w:r>
      <w:r>
        <w:rPr>
          <w:color w:val="333333"/>
          <w:sz w:val="27"/>
          <w:szCs w:val="27"/>
        </w:rPr>
        <w:t xml:space="preserve">ата на референдуме, а иными группами участников референдума - только для деятельности, направленной на получение определенного результата на референдуме.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3. Средства избирательных фондов, фондов рефере</w:t>
      </w:r>
      <w:r>
        <w:rPr>
          <w:color w:val="333333"/>
          <w:sz w:val="27"/>
          <w:szCs w:val="27"/>
        </w:rPr>
        <w:t>ндума могут использоваться на:</w:t>
      </w:r>
    </w:p>
    <w:p w:rsidR="00000000" w:rsidRDefault="00911707">
      <w:pPr>
        <w:pStyle w:val="a3"/>
        <w:spacing w:line="300" w:lineRule="auto"/>
        <w:divId w:val="27529102"/>
        <w:rPr>
          <w:color w:val="333333"/>
          <w:sz w:val="27"/>
          <w:szCs w:val="27"/>
        </w:rPr>
      </w:pPr>
      <w:r>
        <w:rPr>
          <w:color w:val="333333"/>
          <w:sz w:val="27"/>
          <w:szCs w:val="27"/>
        </w:rPr>
        <w:t>а) финансовое обеспечение организационно-технических мер, направленных на сбор подписей избирателей, участников референдума в поддержку выдвижения кандидата, списка кандидатов, инициативы проведения референдума, в том числе н</w:t>
      </w:r>
      <w:r>
        <w:rPr>
          <w:color w:val="333333"/>
          <w:sz w:val="27"/>
          <w:szCs w:val="27"/>
        </w:rPr>
        <w:t xml:space="preserve">а оплату труда лиц, привлекаемых для сбора подписей избирателей, участников референдума; </w:t>
      </w:r>
      <w:r>
        <w:rPr>
          <w:rStyle w:val="mark"/>
          <w:sz w:val="27"/>
          <w:szCs w:val="27"/>
        </w:rPr>
        <w:t>(В редакции федеральных законов от 02.05.2012 № 41-ФЗ; от 05.05.2014 № 95-ФЗ)</w:t>
      </w:r>
    </w:p>
    <w:p w:rsidR="00000000" w:rsidRDefault="00911707">
      <w:pPr>
        <w:pStyle w:val="a3"/>
        <w:spacing w:line="300" w:lineRule="auto"/>
        <w:divId w:val="27529102"/>
        <w:rPr>
          <w:color w:val="333333"/>
          <w:sz w:val="27"/>
          <w:szCs w:val="27"/>
        </w:rPr>
      </w:pPr>
      <w:r>
        <w:rPr>
          <w:color w:val="333333"/>
          <w:sz w:val="27"/>
          <w:szCs w:val="27"/>
        </w:rPr>
        <w:t>б) предвыборную агитацию, агитацию по вопросам референдума, а также на оплату работ (услу</w:t>
      </w:r>
      <w:r>
        <w:rPr>
          <w:color w:val="333333"/>
          <w:sz w:val="27"/>
          <w:szCs w:val="27"/>
        </w:rPr>
        <w:t>г) информационного и консультационного характера;</w:t>
      </w:r>
    </w:p>
    <w:p w:rsidR="00000000" w:rsidRDefault="00911707">
      <w:pPr>
        <w:pStyle w:val="a3"/>
        <w:spacing w:line="300" w:lineRule="auto"/>
        <w:divId w:val="27529102"/>
        <w:rPr>
          <w:color w:val="333333"/>
          <w:sz w:val="27"/>
          <w:szCs w:val="27"/>
        </w:rPr>
      </w:pPr>
      <w:r>
        <w:rPr>
          <w:color w:val="333333"/>
          <w:sz w:val="27"/>
          <w:szCs w:val="27"/>
        </w:rPr>
        <w:t>в) оплату других работ (услуг), выполненных (оказанных) гражданами или юридическими лицами, а также на покрытие иных расходов, непосредственно связанных с проведением кандидатами, избирательными объединения</w:t>
      </w:r>
      <w:r>
        <w:rPr>
          <w:color w:val="333333"/>
          <w:sz w:val="27"/>
          <w:szCs w:val="27"/>
        </w:rPr>
        <w:t>ми своей избирательной кампании, инициативной группой по проведению референдума своей деятельности, направленной на выдвижение инициативы проведения референдума, сбор подписей в поддержку этой инициативы и получение определенного результата на референдуме,</w:t>
      </w:r>
      <w:r>
        <w:rPr>
          <w:color w:val="333333"/>
          <w:sz w:val="27"/>
          <w:szCs w:val="27"/>
        </w:rPr>
        <w:t xml:space="preserve"> иными группами участников референдума своей деятельности, направленной на получение определенного результата на референдуме;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г) </w:t>
      </w:r>
      <w:r>
        <w:rPr>
          <w:rStyle w:val="mark"/>
          <w:sz w:val="27"/>
          <w:szCs w:val="27"/>
        </w:rPr>
        <w:t>(Подпункт утратил силу - Федеральный закон от 09.02.2009 № 3-ФЗ)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1</w:t>
      </w:r>
      <w:r>
        <w:rPr>
          <w:color w:val="333333"/>
          <w:sz w:val="27"/>
          <w:szCs w:val="27"/>
        </w:rPr>
        <w:t>. Фед</w:t>
      </w:r>
      <w:r>
        <w:rPr>
          <w:color w:val="333333"/>
          <w:sz w:val="27"/>
          <w:szCs w:val="27"/>
        </w:rPr>
        <w:t xml:space="preserve">еральным законом может быть предусмотрено создание избирательных фондов, средства которых могут использоваться только на покрытие расходов, предусмотренных подпунктами "б" и "в" пункта 3 настоящей статьи. </w:t>
      </w:r>
      <w:r>
        <w:rPr>
          <w:rStyle w:val="mark"/>
          <w:sz w:val="27"/>
          <w:szCs w:val="27"/>
        </w:rPr>
        <w:t>(Дополнение пунктом - Федеральный закон от 21.07.20</w:t>
      </w:r>
      <w:r>
        <w:rPr>
          <w:rStyle w:val="mark"/>
          <w:sz w:val="27"/>
          <w:szCs w:val="27"/>
        </w:rPr>
        <w:t>05 № 93-ФЗ)</w:t>
      </w:r>
    </w:p>
    <w:p w:rsidR="00000000" w:rsidRDefault="00911707">
      <w:pPr>
        <w:pStyle w:val="a3"/>
        <w:spacing w:line="300" w:lineRule="auto"/>
        <w:divId w:val="27529102"/>
        <w:rPr>
          <w:color w:val="333333"/>
          <w:sz w:val="27"/>
          <w:szCs w:val="27"/>
        </w:rPr>
      </w:pPr>
      <w:r>
        <w:rPr>
          <w:color w:val="333333"/>
          <w:sz w:val="27"/>
          <w:szCs w:val="27"/>
        </w:rPr>
        <w:t>4. Договоры (соглашения) с гражданами и юридическими лицами о выполнении определенных работ (об оказании услуг), связанных с избирательной кампанией кандидата, избирательного объединения, с кампанией референдума, заключаются лично кандидатом ли</w:t>
      </w:r>
      <w:r>
        <w:rPr>
          <w:color w:val="333333"/>
          <w:sz w:val="27"/>
          <w:szCs w:val="27"/>
        </w:rPr>
        <w:t>бо его уполномоченным представителем по финансовым вопросам, уполномоченным представителем по финансовым вопросам избирательного объединения, инициативной группы по проведению референдума, иной группы участников референдума. Расчеты между кандидатом, избир</w:t>
      </w:r>
      <w:r>
        <w:rPr>
          <w:color w:val="333333"/>
          <w:sz w:val="27"/>
          <w:szCs w:val="27"/>
        </w:rPr>
        <w:t>ательным объединением, инициативной группой по проведению референдума, иной группой участников референдума и юридическими лицами за выполнение указанных работ (оказание услуг) осуществляются только в безналичном порядке, за исключением случая, если в соотв</w:t>
      </w:r>
      <w:r>
        <w:rPr>
          <w:color w:val="333333"/>
          <w:sz w:val="27"/>
          <w:szCs w:val="27"/>
        </w:rPr>
        <w:t xml:space="preserve">етствии с пунктом 11 статьи 58 настоящего Федерального закона избирательный фонд создан без открытия специального избирательного счета. </w:t>
      </w:r>
      <w:r>
        <w:rPr>
          <w:rStyle w:val="mark"/>
          <w:sz w:val="27"/>
          <w:szCs w:val="27"/>
        </w:rPr>
        <w:t>(В редакции федеральных законов от 21.07.2005 № 93-ФЗ; от 09.03.2016 № 66-ФЗ)</w:t>
      </w:r>
    </w:p>
    <w:p w:rsidR="00000000" w:rsidRDefault="00911707">
      <w:pPr>
        <w:pStyle w:val="a3"/>
        <w:spacing w:line="300" w:lineRule="auto"/>
        <w:divId w:val="27529102"/>
        <w:rPr>
          <w:color w:val="333333"/>
          <w:sz w:val="27"/>
          <w:szCs w:val="27"/>
        </w:rPr>
      </w:pPr>
      <w:r>
        <w:rPr>
          <w:color w:val="333333"/>
          <w:sz w:val="27"/>
          <w:szCs w:val="27"/>
        </w:rPr>
        <w:t>5. Граждане и юридические лица вправе оказ</w:t>
      </w:r>
      <w:r>
        <w:rPr>
          <w:color w:val="333333"/>
          <w:sz w:val="27"/>
          <w:szCs w:val="27"/>
        </w:rPr>
        <w:t>ывать финансовую поддержку кандидату, избирательному объединению, инициативной группе по проведению референдума только через соответствующие избирательные фонды, фонды референдума. Расходование в целях достижения определенного результата на выборах, рефере</w:t>
      </w:r>
      <w:r>
        <w:rPr>
          <w:color w:val="333333"/>
          <w:sz w:val="27"/>
          <w:szCs w:val="27"/>
        </w:rPr>
        <w:t xml:space="preserve">ндуме денежных средств, не перечисленных в избирательные фонды, фонды референдума, запрещается. Запрещаются без документально подтвержденного согласия кандидата или его уполномоченного представителя по финансовым вопросам, уполномоченного представителя по </w:t>
      </w:r>
      <w:r>
        <w:rPr>
          <w:color w:val="333333"/>
          <w:sz w:val="27"/>
          <w:szCs w:val="27"/>
        </w:rPr>
        <w:t>финансовым вопросам избирательного объединения, инициативной группы по проведению референдума и без оплаты из соответствующего избирательного фонда, фонда референдума выполнение оплачиваемых работ, реализация товаров, оказание платных услуг, прямо или косв</w:t>
      </w:r>
      <w:r>
        <w:rPr>
          <w:color w:val="333333"/>
          <w:sz w:val="27"/>
          <w:szCs w:val="27"/>
        </w:rPr>
        <w:t>енно связанных с выборами, референдумом и направленных на достижение определенного результата на выборах, на выдвижение инициативы проведения референдума, получение определенного результата на референдуме. Запрещаются бесплатные или по необоснованно заниже</w:t>
      </w:r>
      <w:r>
        <w:rPr>
          <w:color w:val="333333"/>
          <w:sz w:val="27"/>
          <w:szCs w:val="27"/>
        </w:rPr>
        <w:t>нным (завышенным) расценкам выполнение работ, оказание услуг, реализация товаров юридическими лицами, их филиалами, представительствами и иными подразделениями, прямо или косвенно связанных с выборами, референдумом и направленных на достижение определенног</w:t>
      </w:r>
      <w:r>
        <w:rPr>
          <w:color w:val="333333"/>
          <w:sz w:val="27"/>
          <w:szCs w:val="27"/>
        </w:rPr>
        <w:t>о результата на выборах, на выдвижение инициативы проведения референдума, получение определенного результата на референдуме. Материальная поддержка кандидата, избирательного объединения, инициативной группы по проведению референдума, направленная на достиж</w:t>
      </w:r>
      <w:r>
        <w:rPr>
          <w:color w:val="333333"/>
          <w:sz w:val="27"/>
          <w:szCs w:val="27"/>
        </w:rPr>
        <w:t xml:space="preserve">ение определенного результата на выборах, референдуме, может быть оказана только при ее компенсации за счет средств соответствующего избирательного фонда, фонда референдума. Допускаются добровольное бесплатное личное выполнение гражданином работ, оказание </w:t>
      </w:r>
      <w:r>
        <w:rPr>
          <w:color w:val="333333"/>
          <w:sz w:val="27"/>
          <w:szCs w:val="27"/>
        </w:rPr>
        <w:t xml:space="preserve">им услуг по подготовке и проведению выборов, референдума без привлечения третьих лиц.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6. Кандидаты, избирательные объединения, инициативная группа по проведению референдума вправе использовать на оплат</w:t>
      </w:r>
      <w:r>
        <w:rPr>
          <w:color w:val="333333"/>
          <w:sz w:val="27"/>
          <w:szCs w:val="27"/>
        </w:rPr>
        <w:t>у организационно-технических мероприятий по сбору подписей избирателей, участников референдума, а также на проведение предвыборной агитации, агитации по вопросам референдума, на осуществление другой деятельности, направленной на достижение определенного ре</w:t>
      </w:r>
      <w:r>
        <w:rPr>
          <w:color w:val="333333"/>
          <w:sz w:val="27"/>
          <w:szCs w:val="27"/>
        </w:rPr>
        <w:t>зультата на выборах, референдуме, только денежные средства (в том числе собственные денежные средства избирательного объединения), поступившие в их избирательные фонды, фонды референдума в установленном законом порядке. Избирательное объединение, выдвинувш</w:t>
      </w:r>
      <w:r>
        <w:rPr>
          <w:color w:val="333333"/>
          <w:sz w:val="27"/>
          <w:szCs w:val="27"/>
        </w:rPr>
        <w:t>ее список кандидатов, вправе для целей своей избирательной кампании использовать без оплаты из средств своего избирательного фонда недвижимое и движимое имущество (за исключением ценных бумаг, печатной продукции и расходных материалов), находящееся в его п</w:t>
      </w:r>
      <w:r>
        <w:rPr>
          <w:color w:val="333333"/>
          <w:sz w:val="27"/>
          <w:szCs w:val="27"/>
        </w:rPr>
        <w:t xml:space="preserve">ользовании (в том числе на правах аренды) на день официального опубликования (публикации) решения о назначении выборов.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7. Кредитная организация, в которой открыт специальный избирательный счет, специа</w:t>
      </w:r>
      <w:r>
        <w:rPr>
          <w:color w:val="333333"/>
          <w:sz w:val="27"/>
          <w:szCs w:val="27"/>
        </w:rPr>
        <w:t>льный счет фонда референдума, по требованию соответствующей комиссии, кандидата, избирательного объединения, инициативной группы по проведению референдума обязана периодически предоставлять им информацию о поступлении и расходовании средств, находящихся на</w:t>
      </w:r>
      <w:r>
        <w:rPr>
          <w:color w:val="333333"/>
          <w:sz w:val="27"/>
          <w:szCs w:val="27"/>
        </w:rPr>
        <w:t xml:space="preserve"> избирательном счете данного кандидата, избирательного объединения, специальном счете фонда референдума инициативной группы по проведению референдума. Кредитная организация, в которой открыт специальный избирательный счет, специальный счет фонда референдум</w:t>
      </w:r>
      <w:r>
        <w:rPr>
          <w:color w:val="333333"/>
          <w:sz w:val="27"/>
          <w:szCs w:val="27"/>
        </w:rPr>
        <w:t>а, по представлению соответствующей комиссии, а по соответствующему избирательному фонду, фонду референдума также по требованию кандидата, избирательного объединения, инициативной группы по проведению референдума обязана в трехдневный срок, а за три дня до</w:t>
      </w:r>
      <w:r>
        <w:rPr>
          <w:color w:val="333333"/>
          <w:sz w:val="27"/>
          <w:szCs w:val="27"/>
        </w:rPr>
        <w:t xml:space="preserve"> дня </w:t>
      </w:r>
      <w:r>
        <w:rPr>
          <w:rStyle w:val="ed"/>
          <w:color w:val="333333"/>
          <w:sz w:val="27"/>
          <w:szCs w:val="27"/>
        </w:rPr>
        <w:t xml:space="preserve">(первого дня) </w:t>
      </w:r>
      <w:r>
        <w:rPr>
          <w:color w:val="333333"/>
          <w:sz w:val="27"/>
          <w:szCs w:val="27"/>
        </w:rPr>
        <w:t>голосования немедленно представить заверенные копии первичных финансовых документов, подтверждающих поступление и расходование средств избирательных фондов, фондов референдума.</w:t>
      </w:r>
      <w:r>
        <w:rPr>
          <w:rStyle w:val="mark"/>
          <w:sz w:val="27"/>
          <w:szCs w:val="27"/>
        </w:rPr>
        <w:t> (В редакции федеральных законов от 21.07.2005 № 93-ФЗ, от 31</w:t>
      </w:r>
      <w:r>
        <w:rPr>
          <w:rStyle w:val="mark"/>
          <w:sz w:val="27"/>
          <w:szCs w:val="27"/>
        </w:rPr>
        <w:t>.07.2020 № 267-ФЗ)</w:t>
      </w:r>
    </w:p>
    <w:p w:rsidR="00000000" w:rsidRDefault="00911707">
      <w:pPr>
        <w:pStyle w:val="a3"/>
        <w:spacing w:line="300" w:lineRule="auto"/>
        <w:divId w:val="27529102"/>
        <w:rPr>
          <w:color w:val="333333"/>
          <w:sz w:val="27"/>
          <w:szCs w:val="27"/>
        </w:rPr>
      </w:pPr>
      <w:r>
        <w:rPr>
          <w:color w:val="333333"/>
          <w:sz w:val="27"/>
          <w:szCs w:val="27"/>
        </w:rPr>
        <w:t xml:space="preserve">8. Соответствующая комиссия до дня голосования на выборах, референдуме периодически направляет в средства массовой информации для опубликования сведения о поступлении и расходовании средств избирательных фондов, фондов референдума. </w:t>
      </w:r>
      <w:r>
        <w:rPr>
          <w:rStyle w:val="ed"/>
          <w:color w:val="333333"/>
          <w:sz w:val="27"/>
          <w:szCs w:val="27"/>
        </w:rPr>
        <w:t>Закон</w:t>
      </w:r>
      <w:r>
        <w:rPr>
          <w:rStyle w:val="ed"/>
          <w:color w:val="333333"/>
          <w:sz w:val="27"/>
          <w:szCs w:val="27"/>
        </w:rPr>
        <w:t>ом может быть предусмотрено, что редакции государственных или муниципальных периодических печатных изданий (соответственно уровню выборов, референдума) обязаны публиковать переданные им комиссиями сведения о поступлении и расходовании средств избирательных</w:t>
      </w:r>
      <w:r>
        <w:rPr>
          <w:rStyle w:val="ed"/>
          <w:color w:val="333333"/>
          <w:sz w:val="27"/>
          <w:szCs w:val="27"/>
        </w:rPr>
        <w:t xml:space="preserve"> фондов, фондов референдума в срок, установленный этим законом.</w:t>
      </w:r>
      <w:r>
        <w:rPr>
          <w:color w:val="333333"/>
          <w:sz w:val="27"/>
          <w:szCs w:val="27"/>
        </w:rPr>
        <w:t xml:space="preserve"> Объем подлежащих опубликованию сведений устанавливается законом.</w:t>
      </w:r>
      <w:r>
        <w:rPr>
          <w:rStyle w:val="mark"/>
          <w:sz w:val="27"/>
          <w:szCs w:val="27"/>
        </w:rPr>
        <w:t> (В редакции Федерального закона от 23.05.2020 № 153-ФЗ)</w:t>
      </w:r>
    </w:p>
    <w:p w:rsidR="00000000" w:rsidRDefault="00911707">
      <w:pPr>
        <w:pStyle w:val="a3"/>
        <w:spacing w:line="300" w:lineRule="auto"/>
        <w:divId w:val="27529102"/>
        <w:rPr>
          <w:color w:val="333333"/>
          <w:sz w:val="27"/>
          <w:szCs w:val="27"/>
        </w:rPr>
      </w:pPr>
      <w:r>
        <w:rPr>
          <w:color w:val="333333"/>
          <w:sz w:val="27"/>
          <w:szCs w:val="27"/>
        </w:rPr>
        <w:t xml:space="preserve">9. Кандидат, избирательное объединение не позднее чем через 30 дней со </w:t>
      </w:r>
      <w:r>
        <w:rPr>
          <w:color w:val="333333"/>
          <w:sz w:val="27"/>
          <w:szCs w:val="27"/>
        </w:rPr>
        <w:t xml:space="preserve">дня официального опубликования результатов выборов обязаны представить в соответствующую избирательную комиссию итоговый финансовый отчет о размере своего избирательного фонда, обо всех источниках его формирования, а также обо всех расходах, произведенных </w:t>
      </w:r>
      <w:r>
        <w:rPr>
          <w:color w:val="333333"/>
          <w:sz w:val="27"/>
          <w:szCs w:val="27"/>
        </w:rPr>
        <w:t>за счет средств своего избирательного фонда. Срок представления итогового финансового отчета инициативной группой по проведению референдума устанавливается законом. К итоговому финансовому отчету прилагаются первичные финансовые документы, подтверждающие п</w:t>
      </w:r>
      <w:r>
        <w:rPr>
          <w:color w:val="333333"/>
          <w:sz w:val="27"/>
          <w:szCs w:val="27"/>
        </w:rPr>
        <w:t>оступление средств в избирательный фонд, фонд референдума и расходование этих средств. Перечень прилагаемых к итоговому финансовому отчету документов определяется комиссией, организующей выборы, референдум. Законом может быть предусмотрено, что кандидат, и</w:t>
      </w:r>
      <w:r>
        <w:rPr>
          <w:color w:val="333333"/>
          <w:sz w:val="27"/>
          <w:szCs w:val="27"/>
        </w:rPr>
        <w:t>збирательное объединение одновременно с представлением документов для регистрации, а инициативная группа по проведению референдума одновременно с представлением подписных листов представляют первый финансовый отчет. Представление кандидатом финансовых отче</w:t>
      </w:r>
      <w:r>
        <w:rPr>
          <w:color w:val="333333"/>
          <w:sz w:val="27"/>
          <w:szCs w:val="27"/>
        </w:rPr>
        <w:t xml:space="preserve">тов не требуется в случае, если кандидат не создавал избирательный фонд в соответствии с пунктом 1 статьи 58 настоящего Федерального закона. </w:t>
      </w:r>
      <w:r>
        <w:rPr>
          <w:rStyle w:val="mark"/>
          <w:sz w:val="27"/>
          <w:szCs w:val="27"/>
        </w:rPr>
        <w:t>(В редакции федеральных законов от 21.07.2005 № 93-ФЗ; от 09.03.2016 № 66-ФЗ)</w:t>
      </w:r>
    </w:p>
    <w:p w:rsidR="00000000" w:rsidRDefault="00911707">
      <w:pPr>
        <w:pStyle w:val="a3"/>
        <w:spacing w:line="300" w:lineRule="auto"/>
        <w:divId w:val="27529102"/>
        <w:rPr>
          <w:color w:val="333333"/>
          <w:sz w:val="27"/>
          <w:szCs w:val="27"/>
        </w:rPr>
      </w:pPr>
      <w:r>
        <w:rPr>
          <w:color w:val="333333"/>
          <w:sz w:val="27"/>
          <w:szCs w:val="27"/>
        </w:rPr>
        <w:t>9</w:t>
      </w:r>
      <w:r>
        <w:rPr>
          <w:rStyle w:val="w91"/>
          <w:color w:val="333333"/>
          <w:sz w:val="27"/>
          <w:szCs w:val="27"/>
        </w:rPr>
        <w:t>1</w:t>
      </w:r>
      <w:r>
        <w:rPr>
          <w:color w:val="333333"/>
          <w:sz w:val="27"/>
          <w:szCs w:val="27"/>
        </w:rPr>
        <w:t>. Копии финансовых отчетов, указанн</w:t>
      </w:r>
      <w:r>
        <w:rPr>
          <w:color w:val="333333"/>
          <w:sz w:val="27"/>
          <w:szCs w:val="27"/>
        </w:rPr>
        <w:t xml:space="preserve">ых в пункте 9 настоящей статьи, не позднее чем через пять дней со дня их получения передаются комиссиями в редакции средств массовой информации для опубликования. Законом может быть предусмотрено, что редакции </w:t>
      </w:r>
      <w:r>
        <w:rPr>
          <w:rStyle w:val="ed"/>
          <w:color w:val="333333"/>
          <w:sz w:val="27"/>
          <w:szCs w:val="27"/>
        </w:rPr>
        <w:t>государственных или</w:t>
      </w:r>
      <w:r>
        <w:rPr>
          <w:color w:val="333333"/>
          <w:sz w:val="27"/>
          <w:szCs w:val="27"/>
        </w:rPr>
        <w:t xml:space="preserve"> муниципальных периодически</w:t>
      </w:r>
      <w:r>
        <w:rPr>
          <w:color w:val="333333"/>
          <w:sz w:val="27"/>
          <w:szCs w:val="27"/>
        </w:rPr>
        <w:t>х печатных изданий (соответственно уровню выборов, референдума) обязаны публиковать переданные им комиссиями финансовые отчеты (сведения из указанных отчетов) в срок, установленный этим законом. </w:t>
      </w:r>
      <w:r>
        <w:rPr>
          <w:rStyle w:val="mark"/>
          <w:sz w:val="27"/>
          <w:szCs w:val="27"/>
        </w:rPr>
        <w:t>(Дополнение пунктом - Федеральный закон от 21.07.2005 № 93-ФЗ</w:t>
      </w:r>
      <w:r>
        <w:rPr>
          <w:rStyle w:val="mark"/>
          <w:sz w:val="27"/>
          <w:szCs w:val="27"/>
        </w:rPr>
        <w:t>) (В редакции Федерального закона от 23.05.2020 № 153-ФЗ)</w:t>
      </w:r>
    </w:p>
    <w:p w:rsidR="00000000" w:rsidRDefault="00911707">
      <w:pPr>
        <w:pStyle w:val="a3"/>
        <w:spacing w:line="300" w:lineRule="auto"/>
        <w:divId w:val="27529102"/>
        <w:rPr>
          <w:color w:val="333333"/>
          <w:sz w:val="27"/>
          <w:szCs w:val="27"/>
        </w:rPr>
      </w:pPr>
      <w:r>
        <w:rPr>
          <w:color w:val="333333"/>
          <w:sz w:val="27"/>
          <w:szCs w:val="27"/>
        </w:rPr>
        <w:t>10. </w:t>
      </w:r>
      <w:r>
        <w:rPr>
          <w:rStyle w:val="mark"/>
          <w:sz w:val="27"/>
          <w:szCs w:val="27"/>
        </w:rPr>
        <w:t>(Пункт утратил силу - Федеральный закон от 19.07.2009 № 203-ФЗ)</w:t>
      </w:r>
    </w:p>
    <w:p w:rsidR="00000000" w:rsidRDefault="00911707">
      <w:pPr>
        <w:pStyle w:val="a3"/>
        <w:spacing w:line="300" w:lineRule="auto"/>
        <w:divId w:val="27529102"/>
        <w:rPr>
          <w:color w:val="333333"/>
          <w:sz w:val="27"/>
          <w:szCs w:val="27"/>
        </w:rPr>
      </w:pPr>
      <w:r>
        <w:rPr>
          <w:color w:val="333333"/>
          <w:sz w:val="27"/>
          <w:szCs w:val="27"/>
        </w:rPr>
        <w:t xml:space="preserve">11. После дня голосования кандидаты, избирательные объединения, инициативная группа по проведению референдума обязаны перечислить </w:t>
      </w:r>
      <w:r>
        <w:rPr>
          <w:color w:val="333333"/>
          <w:sz w:val="27"/>
          <w:szCs w:val="27"/>
        </w:rPr>
        <w:t>неизрасходованные денежные средства, находящиеся на специальном избирательном счете, специальном счете фонда референдума, гражданам и юридическим лицам, осуществившим пожертвования либо перечисления в их избирательные фонды, фонды референдума, пропорционал</w:t>
      </w:r>
      <w:r>
        <w:rPr>
          <w:color w:val="333333"/>
          <w:sz w:val="27"/>
          <w:szCs w:val="27"/>
        </w:rPr>
        <w:t xml:space="preserve">ьно вложенным средствам. Кредитная организация обязана по истечении 30 дней со дня голосования по письменному указанию соответствующей комиссии в бесспорном порядке перечислить на ее счет причитающиеся ей денежные средства. </w:t>
      </w:r>
      <w:r>
        <w:rPr>
          <w:rStyle w:val="ed"/>
          <w:color w:val="333333"/>
          <w:sz w:val="27"/>
          <w:szCs w:val="27"/>
        </w:rPr>
        <w:t>Оставшиеся на специальном избира</w:t>
      </w:r>
      <w:r>
        <w:rPr>
          <w:rStyle w:val="ed"/>
          <w:color w:val="333333"/>
          <w:sz w:val="27"/>
          <w:szCs w:val="27"/>
        </w:rPr>
        <w:t>тельном счете, специальном счете фонда референдума неизрасходованные денежные средства кредитная организация обязана по истечении 60 дней со дня голосования перечислить в доход соответствующего бюджета и закрыть этот счет.</w:t>
      </w:r>
      <w:r>
        <w:rPr>
          <w:color w:val="333333"/>
          <w:sz w:val="27"/>
          <w:szCs w:val="27"/>
        </w:rPr>
        <w:t> </w:t>
      </w:r>
      <w:r>
        <w:rPr>
          <w:rStyle w:val="mark"/>
          <w:sz w:val="27"/>
          <w:szCs w:val="27"/>
        </w:rPr>
        <w:t>(В редакции федеральных законов о</w:t>
      </w:r>
      <w:r>
        <w:rPr>
          <w:rStyle w:val="mark"/>
          <w:sz w:val="27"/>
          <w:szCs w:val="27"/>
        </w:rPr>
        <w:t>т 21.07.2005 № 93-ФЗ, от 29.05.2019 № 104-ФЗ)</w:t>
      </w:r>
    </w:p>
    <w:p w:rsidR="00000000" w:rsidRDefault="00911707">
      <w:pPr>
        <w:pStyle w:val="a3"/>
        <w:spacing w:line="300" w:lineRule="auto"/>
        <w:divId w:val="27529102"/>
        <w:rPr>
          <w:color w:val="333333"/>
          <w:sz w:val="27"/>
          <w:szCs w:val="27"/>
        </w:rPr>
      </w:pPr>
      <w:r>
        <w:rPr>
          <w:color w:val="333333"/>
          <w:sz w:val="27"/>
          <w:szCs w:val="27"/>
        </w:rPr>
        <w:t>12. Порядок налогообложения средств избирательных фондов, фондов референдума, добровольных пожертвований и перечислений в указанные фонды, а также расходования средств указанных фондов устанавливается федеральн</w:t>
      </w:r>
      <w:r>
        <w:rPr>
          <w:color w:val="333333"/>
          <w:sz w:val="27"/>
          <w:szCs w:val="27"/>
        </w:rPr>
        <w:t>ыми законами.</w:t>
      </w:r>
    </w:p>
    <w:p w:rsidR="00000000" w:rsidRDefault="00911707">
      <w:pPr>
        <w:pStyle w:val="a3"/>
        <w:spacing w:line="300" w:lineRule="auto"/>
        <w:divId w:val="27529102"/>
        <w:rPr>
          <w:color w:val="333333"/>
          <w:sz w:val="27"/>
          <w:szCs w:val="27"/>
        </w:rPr>
      </w:pPr>
      <w:r>
        <w:rPr>
          <w:color w:val="333333"/>
          <w:sz w:val="27"/>
          <w:szCs w:val="27"/>
        </w:rPr>
        <w:t xml:space="preserve">13. Комиссии осуществляют контроль за порядком формирования средств избирательных фондов, фондов референдума и расходованием этих средств. Органы регистрационного учета граждан Российской Федерации по месту пребывания и по месту жительства в </w:t>
      </w:r>
      <w:r>
        <w:rPr>
          <w:color w:val="333333"/>
          <w:sz w:val="27"/>
          <w:szCs w:val="27"/>
        </w:rPr>
        <w:t>пределах Российской Федерации, органы исполнительной власти, осуществляющие государственную регистрацию юридических лиц либо уполномоченные в сфере регистрации некоммерческих организаций, в пятидневный срок со дня поступления к ним представления соответств</w:t>
      </w:r>
      <w:r>
        <w:rPr>
          <w:color w:val="333333"/>
          <w:sz w:val="27"/>
          <w:szCs w:val="27"/>
        </w:rPr>
        <w:t xml:space="preserve">ующей комиссии обязаны на безвозмездной основе проверить сведения, указанные гражданами и юридическими лицами при внесении или перечислении пожертвований в избирательные фонды, фонды референдума, и сообщить о результатах проверки в комиссию. </w:t>
      </w:r>
      <w:r>
        <w:rPr>
          <w:rStyle w:val="mark"/>
          <w:sz w:val="27"/>
          <w:szCs w:val="27"/>
        </w:rPr>
        <w:t>(В редакции фе</w:t>
      </w:r>
      <w:r>
        <w:rPr>
          <w:rStyle w:val="mark"/>
          <w:sz w:val="27"/>
          <w:szCs w:val="27"/>
        </w:rPr>
        <w:t>деральных законов от 21.07.2005 № 93-ФЗ; от 30.12.2006 № 274-ФЗ)</w:t>
      </w:r>
    </w:p>
    <w:p w:rsidR="00000000" w:rsidRDefault="00911707">
      <w:pPr>
        <w:pStyle w:val="h"/>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60. Контрольно-ревизионные службы</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xml:space="preserve">1. Для осуществления контроля за целевым расходованием денежных средств, выделенных комиссиям на подготовку и проведение выборов, референдума, за </w:t>
      </w:r>
      <w:r>
        <w:rPr>
          <w:color w:val="333333"/>
          <w:sz w:val="27"/>
          <w:szCs w:val="27"/>
        </w:rPr>
        <w:t>источниками поступления средств в избирательные фонды, фонды референдума, за организацией учета этих средств и их использованием, для проверки финансовых отчетов кандидатов, избирательных объединений, инициативной группы по проведению референдума, для орга</w:t>
      </w:r>
      <w:r>
        <w:rPr>
          <w:color w:val="333333"/>
          <w:sz w:val="27"/>
          <w:szCs w:val="27"/>
        </w:rPr>
        <w:t>низации проверок достоверности представленных кандидатами в соответствии с пунктами 3 и 3</w:t>
      </w:r>
      <w:r>
        <w:rPr>
          <w:rStyle w:val="w91"/>
          <w:color w:val="333333"/>
          <w:sz w:val="27"/>
          <w:szCs w:val="27"/>
        </w:rPr>
        <w:t>1</w:t>
      </w:r>
      <w:r>
        <w:rPr>
          <w:color w:val="333333"/>
          <w:sz w:val="27"/>
          <w:szCs w:val="27"/>
        </w:rPr>
        <w:t xml:space="preserve"> статьи 33 настоящего Федерального закона сведений об имуществе, о доходах, об их источниках и о расходах, соблюдения кандидатами требований, предусмотренных пунктом </w:t>
      </w:r>
      <w:r>
        <w:rPr>
          <w:color w:val="333333"/>
          <w:sz w:val="27"/>
          <w:szCs w:val="27"/>
        </w:rPr>
        <w:t>3</w:t>
      </w:r>
      <w:r>
        <w:rPr>
          <w:rStyle w:val="w91"/>
          <w:color w:val="333333"/>
          <w:sz w:val="27"/>
          <w:szCs w:val="27"/>
        </w:rPr>
        <w:t>3</w:t>
      </w:r>
      <w:r>
        <w:rPr>
          <w:color w:val="333333"/>
          <w:sz w:val="27"/>
          <w:szCs w:val="27"/>
        </w:rPr>
        <w:t xml:space="preserve"> статьи 33 настоящего Федерального закона, создаются контрольно-ревизионные службы.</w:t>
      </w:r>
    </w:p>
    <w:p w:rsidR="00000000" w:rsidRDefault="00911707">
      <w:pPr>
        <w:pStyle w:val="a3"/>
        <w:spacing w:line="300" w:lineRule="auto"/>
        <w:divId w:val="27529102"/>
        <w:rPr>
          <w:color w:val="333333"/>
          <w:sz w:val="27"/>
          <w:szCs w:val="27"/>
        </w:rPr>
      </w:pPr>
      <w:r>
        <w:rPr>
          <w:color w:val="333333"/>
          <w:sz w:val="27"/>
          <w:szCs w:val="27"/>
        </w:rPr>
        <w:t>2. Контрольно-ревизионные службы создаются при Центральной избирательной комиссии Российской Федерации, избирательных комиссиях субъектов Российской Федерации, при провед</w:t>
      </w:r>
      <w:r>
        <w:rPr>
          <w:color w:val="333333"/>
          <w:sz w:val="27"/>
          <w:szCs w:val="27"/>
        </w:rPr>
        <w:t xml:space="preserve">ении выборов депутатов Государственной Думы Федерального Собрания Российской Федерации - также при окружных избирательных комиссиях, </w:t>
      </w:r>
      <w:r>
        <w:rPr>
          <w:rStyle w:val="ed"/>
          <w:color w:val="333333"/>
          <w:sz w:val="27"/>
          <w:szCs w:val="27"/>
        </w:rPr>
        <w:t>при проведении выборов в органы публичной власти федеральной территории - при избирательной комиссии, организующей указанны</w:t>
      </w:r>
      <w:r>
        <w:rPr>
          <w:rStyle w:val="ed"/>
          <w:color w:val="333333"/>
          <w:sz w:val="27"/>
          <w:szCs w:val="27"/>
        </w:rPr>
        <w:t xml:space="preserve">е выборы, </w:t>
      </w:r>
      <w:r>
        <w:rPr>
          <w:color w:val="333333"/>
          <w:sz w:val="27"/>
          <w:szCs w:val="27"/>
        </w:rPr>
        <w:t>а в случаях, предусмотренных законом, и при иных комиссиях с привлечением специалистов (в том числе руководителей) государственных и иных органов, организаций и учреждений, включая Центральный банк Российской Федерации, публичное акционерное обще</w:t>
      </w:r>
      <w:r>
        <w:rPr>
          <w:color w:val="333333"/>
          <w:sz w:val="27"/>
          <w:szCs w:val="27"/>
        </w:rPr>
        <w:t>ство "Сбербанк России", территориальные учреждения Центрального банка Российской Федерации в субъектах Российской Федерации. Указанные органы и учреждения по запросу соответствующей избирательной комиссии не позднее чем через один месяц со дня официального</w:t>
      </w:r>
      <w:r>
        <w:rPr>
          <w:color w:val="333333"/>
          <w:sz w:val="27"/>
          <w:szCs w:val="27"/>
        </w:rPr>
        <w:t xml:space="preserve"> опубликования (публикации) решения о назначении выборов, официального опубликования решения о назначении референдума обязаны откомандировать специалистов в распоряжение комиссий </w:t>
      </w:r>
      <w:r>
        <w:rPr>
          <w:rStyle w:val="ed"/>
          <w:color w:val="333333"/>
          <w:sz w:val="27"/>
          <w:szCs w:val="27"/>
        </w:rPr>
        <w:t>на установленный комиссиями срок, но не более чем на шесть месяцев</w:t>
      </w:r>
      <w:r>
        <w:rPr>
          <w:color w:val="333333"/>
          <w:sz w:val="27"/>
          <w:szCs w:val="27"/>
        </w:rPr>
        <w:t xml:space="preserve">. </w:t>
      </w:r>
      <w:r>
        <w:rPr>
          <w:rStyle w:val="mark"/>
          <w:sz w:val="27"/>
          <w:szCs w:val="27"/>
        </w:rPr>
        <w:t> (В редак</w:t>
      </w:r>
      <w:r>
        <w:rPr>
          <w:rStyle w:val="mark"/>
          <w:sz w:val="27"/>
          <w:szCs w:val="27"/>
        </w:rPr>
        <w:t>ции федеральных законов от 09.03.2016 № 66-ФЗ, от 05.04.2021 № 89-ФЗ, от 14.03.2022 № 60-ФЗ)</w:t>
      </w:r>
    </w:p>
    <w:p w:rsidR="00000000" w:rsidRDefault="00911707">
      <w:pPr>
        <w:pStyle w:val="a3"/>
        <w:spacing w:line="300" w:lineRule="auto"/>
        <w:divId w:val="27529102"/>
        <w:rPr>
          <w:color w:val="333333"/>
          <w:sz w:val="27"/>
          <w:szCs w:val="27"/>
        </w:rPr>
      </w:pPr>
      <w:r>
        <w:rPr>
          <w:color w:val="333333"/>
          <w:sz w:val="27"/>
          <w:szCs w:val="27"/>
        </w:rPr>
        <w:t>3. </w:t>
      </w:r>
      <w:r>
        <w:rPr>
          <w:color w:val="333333"/>
          <w:sz w:val="27"/>
          <w:szCs w:val="27"/>
        </w:rPr>
        <w:t>На период работы в контрольно-ревизионных службах специалисты, указанные в пункте 2 настоящей статьи,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w:t>
      </w:r>
      <w:r>
        <w:rPr>
          <w:color w:val="333333"/>
          <w:sz w:val="27"/>
          <w:szCs w:val="27"/>
        </w:rPr>
        <w:t xml:space="preserve"> им также может выплачиваться вознаграждение за счет средств, выделенных на подготовку и проведение выборов и референдумов. При проведении выборов в федеральные органы государственной власти порядок выплаты вознаграждения устанавливается Центральной избира</w:t>
      </w:r>
      <w:r>
        <w:rPr>
          <w:color w:val="333333"/>
          <w:sz w:val="27"/>
          <w:szCs w:val="27"/>
        </w:rPr>
        <w:t>тельной комиссией Российской Федерации, выборов в органы государственной власти субъектов Российской Федерации</w:t>
      </w:r>
      <w:r>
        <w:rPr>
          <w:rStyle w:val="ed"/>
          <w:color w:val="333333"/>
          <w:sz w:val="27"/>
          <w:szCs w:val="27"/>
        </w:rPr>
        <w:t xml:space="preserve">, референдума субъекта Российской Федерации, выборов в органы местного самоуправления, местного референдума </w:t>
      </w:r>
      <w:r>
        <w:rPr>
          <w:color w:val="333333"/>
          <w:sz w:val="27"/>
          <w:szCs w:val="27"/>
        </w:rPr>
        <w:t>- соответствующей избирательной комисс</w:t>
      </w:r>
      <w:r>
        <w:rPr>
          <w:color w:val="333333"/>
          <w:sz w:val="27"/>
          <w:szCs w:val="27"/>
        </w:rPr>
        <w:t>ией субъекта Российской Федерации</w:t>
      </w:r>
      <w:r>
        <w:rPr>
          <w:rStyle w:val="ed"/>
          <w:color w:val="333333"/>
          <w:sz w:val="27"/>
          <w:szCs w:val="27"/>
        </w:rPr>
        <w:t>, выборов в органы публичной власти федеральной территории - избирательной комиссией, организующей указанные выборы</w:t>
      </w:r>
      <w:r>
        <w:rPr>
          <w:color w:val="333333"/>
          <w:sz w:val="27"/>
          <w:szCs w:val="27"/>
        </w:rPr>
        <w:t>.</w:t>
      </w:r>
      <w:r>
        <w:rPr>
          <w:rStyle w:val="mark"/>
          <w:sz w:val="27"/>
          <w:szCs w:val="27"/>
        </w:rPr>
        <w:t> (В редакции федеральных законов от 05.04.2021 № 89-ФЗ, от 14.03.2022 № 60-ФЗ)</w:t>
      </w:r>
    </w:p>
    <w:p w:rsidR="00000000" w:rsidRDefault="00911707">
      <w:pPr>
        <w:pStyle w:val="a3"/>
        <w:spacing w:line="300" w:lineRule="auto"/>
        <w:divId w:val="27529102"/>
        <w:rPr>
          <w:color w:val="333333"/>
          <w:sz w:val="27"/>
          <w:szCs w:val="27"/>
        </w:rPr>
      </w:pPr>
      <w:r>
        <w:rPr>
          <w:color w:val="333333"/>
          <w:sz w:val="27"/>
          <w:szCs w:val="27"/>
        </w:rPr>
        <w:t>4. Положение о контрольно-ре</w:t>
      </w:r>
      <w:r>
        <w:rPr>
          <w:color w:val="333333"/>
          <w:sz w:val="27"/>
          <w:szCs w:val="27"/>
        </w:rPr>
        <w:t>визионной службе утверждается соответствующей избирательной комиссией. Организационное, правовое и материально-техническое обеспечение деятельности контрольно-ревизионной службы осуществляется соответствующей избирательной комиссией.</w:t>
      </w:r>
    </w:p>
    <w:p w:rsidR="00000000" w:rsidRDefault="00911707">
      <w:pPr>
        <w:pStyle w:val="a3"/>
        <w:spacing w:line="300" w:lineRule="auto"/>
        <w:divId w:val="27529102"/>
        <w:rPr>
          <w:color w:val="333333"/>
          <w:sz w:val="27"/>
          <w:szCs w:val="27"/>
        </w:rPr>
      </w:pPr>
      <w:r>
        <w:rPr>
          <w:color w:val="333333"/>
          <w:sz w:val="27"/>
          <w:szCs w:val="27"/>
        </w:rPr>
        <w:t>5. При проведении выбо</w:t>
      </w:r>
      <w:r>
        <w:rPr>
          <w:color w:val="333333"/>
          <w:sz w:val="27"/>
          <w:szCs w:val="27"/>
        </w:rPr>
        <w:t>ров в органы государственной власти, органы местного самоуправления контрольно-ревизионная служба по поручению соответствующей избирательной комиссии:</w:t>
      </w:r>
    </w:p>
    <w:p w:rsidR="00000000" w:rsidRDefault="00911707">
      <w:pPr>
        <w:pStyle w:val="a3"/>
        <w:spacing w:line="300" w:lineRule="auto"/>
        <w:divId w:val="27529102"/>
        <w:rPr>
          <w:color w:val="333333"/>
          <w:sz w:val="27"/>
          <w:szCs w:val="27"/>
        </w:rPr>
      </w:pPr>
      <w:r>
        <w:rPr>
          <w:color w:val="333333"/>
          <w:sz w:val="27"/>
          <w:szCs w:val="27"/>
        </w:rPr>
        <w:t>а) проверяет финансовые отчеты избирательных объединений, кандидатов, создавших избирательные фонды, ниже</w:t>
      </w:r>
      <w:r>
        <w:rPr>
          <w:color w:val="333333"/>
          <w:sz w:val="27"/>
          <w:szCs w:val="27"/>
        </w:rPr>
        <w:t>стоящих избирательных комиссий;</w:t>
      </w:r>
    </w:p>
    <w:p w:rsidR="00000000" w:rsidRDefault="00911707">
      <w:pPr>
        <w:pStyle w:val="a3"/>
        <w:spacing w:line="300" w:lineRule="auto"/>
        <w:divId w:val="27529102"/>
        <w:rPr>
          <w:color w:val="333333"/>
          <w:sz w:val="27"/>
          <w:szCs w:val="27"/>
        </w:rPr>
      </w:pPr>
      <w:r>
        <w:rPr>
          <w:color w:val="333333"/>
          <w:sz w:val="27"/>
          <w:szCs w:val="27"/>
        </w:rPr>
        <w:t>б) организует проверку достоверности сведений о доходах и об имуществе кандидатов, их супругов и несовершеннолетних детей и источниках этих доходов, о расходах кандидатов, их супругов и несовершеннолетних детей, денежных вкл</w:t>
      </w:r>
      <w:r>
        <w:rPr>
          <w:color w:val="333333"/>
          <w:sz w:val="27"/>
          <w:szCs w:val="27"/>
        </w:rPr>
        <w:t xml:space="preserve">адах и ценных бумагах кандидатов и об ином участии кандидатов в капитале коммерческих организаций, </w:t>
      </w:r>
      <w:r>
        <w:rPr>
          <w:rStyle w:val="ed"/>
          <w:color w:val="333333"/>
          <w:sz w:val="27"/>
          <w:szCs w:val="27"/>
        </w:rPr>
        <w:t xml:space="preserve">о цифровых финансовых активах, цифровой валюте, </w:t>
      </w:r>
      <w:r>
        <w:rPr>
          <w:color w:val="333333"/>
          <w:sz w:val="27"/>
          <w:szCs w:val="27"/>
        </w:rPr>
        <w:t>об имуществе кандидатов, их супругов и несовершеннолетних детей, находящемся за пределами территории Российской Федерации, в том числе переданном в доверительное управление, соблюдения кандидатами требований, предусмотренных пунктом 3</w:t>
      </w:r>
      <w:r>
        <w:rPr>
          <w:rStyle w:val="w91"/>
          <w:color w:val="333333"/>
          <w:sz w:val="27"/>
          <w:szCs w:val="27"/>
        </w:rPr>
        <w:t>3</w:t>
      </w:r>
      <w:r>
        <w:rPr>
          <w:color w:val="333333"/>
          <w:sz w:val="27"/>
          <w:szCs w:val="27"/>
        </w:rPr>
        <w:t xml:space="preserve"> статьи 33 настоящего</w:t>
      </w:r>
      <w:r>
        <w:rPr>
          <w:color w:val="333333"/>
          <w:sz w:val="27"/>
          <w:szCs w:val="27"/>
        </w:rPr>
        <w:t xml:space="preserve"> Федерального закона, об иных обязательствах имущественного характера;</w:t>
      </w:r>
      <w:r>
        <w:rPr>
          <w:rStyle w:val="mark"/>
          <w:sz w:val="27"/>
          <w:szCs w:val="27"/>
        </w:rPr>
        <w:t> (В редакции Федерального закона от 01.04.2022 № 90-ФЗ)</w:t>
      </w:r>
    </w:p>
    <w:p w:rsidR="00000000" w:rsidRDefault="00911707">
      <w:pPr>
        <w:pStyle w:val="a3"/>
        <w:spacing w:line="300" w:lineRule="auto"/>
        <w:divId w:val="27529102"/>
        <w:rPr>
          <w:color w:val="333333"/>
          <w:sz w:val="27"/>
          <w:szCs w:val="27"/>
        </w:rPr>
      </w:pPr>
      <w:r>
        <w:rPr>
          <w:color w:val="333333"/>
          <w:sz w:val="27"/>
          <w:szCs w:val="27"/>
        </w:rPr>
        <w:t>в) контролирует соблюдение установленного порядка финансирования избирательными объединениями, кандидатами проведения предвыборной</w:t>
      </w:r>
      <w:r>
        <w:rPr>
          <w:color w:val="333333"/>
          <w:sz w:val="27"/>
          <w:szCs w:val="27"/>
        </w:rPr>
        <w:t xml:space="preserve"> агитации, осуществления иных мероприятий, непосредственно связанных с выборами;</w:t>
      </w:r>
    </w:p>
    <w:p w:rsidR="00000000" w:rsidRDefault="00911707">
      <w:pPr>
        <w:pStyle w:val="a3"/>
        <w:spacing w:line="300" w:lineRule="auto"/>
        <w:divId w:val="27529102"/>
        <w:rPr>
          <w:color w:val="333333"/>
          <w:sz w:val="27"/>
          <w:szCs w:val="27"/>
        </w:rPr>
      </w:pPr>
      <w:r>
        <w:rPr>
          <w:color w:val="333333"/>
          <w:sz w:val="27"/>
          <w:szCs w:val="27"/>
        </w:rPr>
        <w:t>г) запрашивает и получает от избирательных объединений, кандидатов, а также от избирательных комиссий информацию по всем вопросам, входящим в ее компетенцию;</w:t>
      </w:r>
    </w:p>
    <w:p w:rsidR="00000000" w:rsidRDefault="00911707">
      <w:pPr>
        <w:pStyle w:val="a3"/>
        <w:spacing w:line="300" w:lineRule="auto"/>
        <w:divId w:val="27529102"/>
        <w:rPr>
          <w:color w:val="333333"/>
          <w:sz w:val="27"/>
          <w:szCs w:val="27"/>
        </w:rPr>
      </w:pPr>
      <w:r>
        <w:rPr>
          <w:color w:val="333333"/>
          <w:sz w:val="27"/>
          <w:szCs w:val="27"/>
        </w:rPr>
        <w:t>д) обращается в ф</w:t>
      </w:r>
      <w:r>
        <w:rPr>
          <w:color w:val="333333"/>
          <w:sz w:val="27"/>
          <w:szCs w:val="27"/>
        </w:rPr>
        <w:t>едеральные органы исполнительной власти, иные государственные органы, организации независимо от формы собственности, а также к гражданам по вопросам, входящим в ее компетенцию, запрашивает необходимые сведения и материалы, связанные с финансовым обеспечени</w:t>
      </w:r>
      <w:r>
        <w:rPr>
          <w:color w:val="333333"/>
          <w:sz w:val="27"/>
          <w:szCs w:val="27"/>
        </w:rPr>
        <w:t>ем выборов. Ответы на обращения контрольно-ревизионной службы и запрашиваемые ею материалы представляются в десятидневный срок, а за пять и менее дней до дня голосования и в день голосования - немедленно;</w:t>
      </w:r>
    </w:p>
    <w:p w:rsidR="00000000" w:rsidRDefault="00911707">
      <w:pPr>
        <w:pStyle w:val="a3"/>
        <w:spacing w:line="300" w:lineRule="auto"/>
        <w:divId w:val="27529102"/>
        <w:rPr>
          <w:color w:val="333333"/>
          <w:sz w:val="27"/>
          <w:szCs w:val="27"/>
        </w:rPr>
      </w:pPr>
      <w:r>
        <w:rPr>
          <w:color w:val="333333"/>
          <w:sz w:val="27"/>
          <w:szCs w:val="27"/>
        </w:rPr>
        <w:t>е) составляет документы о нарушениях, допущенных пр</w:t>
      </w:r>
      <w:r>
        <w:rPr>
          <w:color w:val="333333"/>
          <w:sz w:val="27"/>
          <w:szCs w:val="27"/>
        </w:rPr>
        <w:t>и финансировании выборов;</w:t>
      </w:r>
    </w:p>
    <w:p w:rsidR="00000000" w:rsidRDefault="00911707">
      <w:pPr>
        <w:pStyle w:val="a3"/>
        <w:spacing w:line="300" w:lineRule="auto"/>
        <w:divId w:val="27529102"/>
        <w:rPr>
          <w:color w:val="333333"/>
          <w:sz w:val="27"/>
          <w:szCs w:val="27"/>
        </w:rPr>
      </w:pPr>
      <w:r>
        <w:rPr>
          <w:color w:val="333333"/>
          <w:sz w:val="27"/>
          <w:szCs w:val="27"/>
        </w:rPr>
        <w:t>ж) ставит перед соответствующей избирательной комиссией вопросы о применении мер ответственности к избирательным объединениям, кандидатам, а также к гражданам и юридическим лицам за нарушения, допущенные ими при финансировании соо</w:t>
      </w:r>
      <w:r>
        <w:rPr>
          <w:color w:val="333333"/>
          <w:sz w:val="27"/>
          <w:szCs w:val="27"/>
        </w:rPr>
        <w:t>тветствующих избирательных кампаний;</w:t>
      </w:r>
    </w:p>
    <w:p w:rsidR="00000000" w:rsidRDefault="00911707">
      <w:pPr>
        <w:pStyle w:val="a3"/>
        <w:spacing w:line="300" w:lineRule="auto"/>
        <w:divId w:val="27529102"/>
        <w:rPr>
          <w:color w:val="333333"/>
          <w:sz w:val="27"/>
          <w:szCs w:val="27"/>
        </w:rPr>
      </w:pPr>
      <w:r>
        <w:rPr>
          <w:color w:val="333333"/>
          <w:sz w:val="27"/>
          <w:szCs w:val="27"/>
        </w:rPr>
        <w:t>з) привлекает экспертов к проведению проверок, подготовке заключений и экспертных оценок.</w:t>
      </w:r>
    </w:p>
    <w:p w:rsidR="00000000" w:rsidRDefault="00911707">
      <w:pPr>
        <w:pStyle w:val="a3"/>
        <w:spacing w:line="300" w:lineRule="auto"/>
        <w:divId w:val="27529102"/>
        <w:rPr>
          <w:color w:val="333333"/>
          <w:sz w:val="27"/>
          <w:szCs w:val="27"/>
        </w:rPr>
      </w:pPr>
      <w:r>
        <w:rPr>
          <w:color w:val="333333"/>
          <w:sz w:val="27"/>
          <w:szCs w:val="27"/>
        </w:rPr>
        <w:t>6. При осуществлении своих полномочий контрольно-ревизионная служба может использовать ГАС "Выборы".</w:t>
      </w:r>
    </w:p>
    <w:p w:rsidR="00000000" w:rsidRDefault="00911707">
      <w:pPr>
        <w:pStyle w:val="a3"/>
        <w:spacing w:line="300" w:lineRule="auto"/>
        <w:divId w:val="27529102"/>
        <w:rPr>
          <w:color w:val="333333"/>
          <w:sz w:val="27"/>
          <w:szCs w:val="27"/>
        </w:rPr>
      </w:pPr>
      <w:r>
        <w:rPr>
          <w:rStyle w:val="mark"/>
          <w:sz w:val="27"/>
          <w:szCs w:val="27"/>
        </w:rPr>
        <w:t>(Статья в редакции Федеральн</w:t>
      </w:r>
      <w:r>
        <w:rPr>
          <w:rStyle w:val="mark"/>
          <w:sz w:val="27"/>
          <w:szCs w:val="27"/>
        </w:rPr>
        <w:t>ого закона от 24.11.2014 № 355-ФЗ)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Глава IX. Гарантии прав граждан при организации и осуществлении голосования, установлении итогов голосования, определении результатов выборов, референдума и их опубликовании</w:t>
      </w:r>
    </w:p>
    <w:p w:rsidR="00000000" w:rsidRDefault="00911707">
      <w:pPr>
        <w:pStyle w:val="a3"/>
        <w:spacing w:line="300" w:lineRule="auto"/>
        <w:divId w:val="27529102"/>
        <w:rPr>
          <w:color w:val="333333"/>
          <w:sz w:val="27"/>
          <w:szCs w:val="27"/>
        </w:rPr>
      </w:pPr>
      <w:r>
        <w:rPr>
          <w:rStyle w:val="mark"/>
          <w:sz w:val="27"/>
          <w:szCs w:val="27"/>
        </w:rPr>
        <w:t xml:space="preserve">(Наименование в редакции Федерального закона </w:t>
      </w:r>
      <w:r>
        <w:rPr>
          <w:rStyle w:val="mark"/>
          <w:sz w:val="27"/>
          <w:szCs w:val="27"/>
        </w:rPr>
        <w:t>от 02.04.2014 № 51-ФЗ)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61. Помещение для голосования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Помещение для голосования безвозмездно предоставляется в распоряжение участковой комиссии главой местной администрации соответствующего муниципального образования, а в случаях, предусмотрен</w:t>
      </w:r>
      <w:r>
        <w:rPr>
          <w:color w:val="333333"/>
          <w:sz w:val="27"/>
          <w:szCs w:val="27"/>
        </w:rPr>
        <w:t xml:space="preserve">ных настоящим Федеральным законом, иным федеральным законом, - командиром воинской части, капитаном судна, руководителем полярной станции, руководителем дипломатического представительства, консульского учреждения Российской Федерации. </w:t>
      </w:r>
      <w:r>
        <w:rPr>
          <w:rStyle w:val="mark"/>
          <w:sz w:val="27"/>
          <w:szCs w:val="27"/>
        </w:rPr>
        <w:t>(В редакции Федеральн</w:t>
      </w:r>
      <w:r>
        <w:rPr>
          <w:rStyle w:val="mark"/>
          <w:sz w:val="27"/>
          <w:szCs w:val="27"/>
        </w:rPr>
        <w:t>ого закона от 21.07.2005 № 93-ФЗ)</w:t>
      </w:r>
    </w:p>
    <w:p w:rsidR="00000000" w:rsidRDefault="00911707">
      <w:pPr>
        <w:pStyle w:val="a3"/>
        <w:spacing w:line="300" w:lineRule="auto"/>
        <w:divId w:val="27529102"/>
        <w:rPr>
          <w:color w:val="333333"/>
          <w:sz w:val="27"/>
          <w:szCs w:val="27"/>
        </w:rPr>
      </w:pPr>
      <w:r>
        <w:rPr>
          <w:color w:val="333333"/>
          <w:sz w:val="27"/>
          <w:szCs w:val="27"/>
        </w:rPr>
        <w:t>2. В помещении для голосования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за искл</w:t>
      </w:r>
      <w:r>
        <w:rPr>
          <w:color w:val="333333"/>
          <w:sz w:val="27"/>
          <w:szCs w:val="27"/>
        </w:rPr>
        <w:t>ючением карандашей.</w:t>
      </w:r>
    </w:p>
    <w:p w:rsidR="00000000" w:rsidRDefault="00911707">
      <w:pPr>
        <w:pStyle w:val="a3"/>
        <w:spacing w:line="300" w:lineRule="auto"/>
        <w:divId w:val="27529102"/>
        <w:rPr>
          <w:color w:val="333333"/>
          <w:sz w:val="27"/>
          <w:szCs w:val="27"/>
        </w:rPr>
      </w:pPr>
      <w:r>
        <w:rPr>
          <w:color w:val="333333"/>
          <w:sz w:val="27"/>
          <w:szCs w:val="27"/>
        </w:rPr>
        <w:t>3. В помещении для голосования либо непосредственно перед указанным помещением участковая комиссия оборудует информационный стенд, на котором размещает следующую информацию обо всех кандидатах, списках кандидатов, избирательных объедине</w:t>
      </w:r>
      <w:r>
        <w:rPr>
          <w:color w:val="333333"/>
          <w:sz w:val="27"/>
          <w:szCs w:val="27"/>
        </w:rPr>
        <w:t xml:space="preserve">ниях, внесенных в бюллетень: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а) биографические данные кандидатов в объеме, установленном комиссией, организующей выборы, но не меньшем, чем объем биографических данных, внесенных в бюллетень;</w:t>
      </w:r>
    </w:p>
    <w:p w:rsidR="00000000" w:rsidRDefault="00911707">
      <w:pPr>
        <w:pStyle w:val="a3"/>
        <w:spacing w:line="300" w:lineRule="auto"/>
        <w:divId w:val="27529102"/>
        <w:rPr>
          <w:color w:val="333333"/>
          <w:sz w:val="27"/>
          <w:szCs w:val="27"/>
        </w:rPr>
      </w:pPr>
      <w:r>
        <w:rPr>
          <w:color w:val="333333"/>
          <w:sz w:val="27"/>
          <w:szCs w:val="27"/>
        </w:rPr>
        <w:t>б) если к</w:t>
      </w:r>
      <w:r>
        <w:rPr>
          <w:color w:val="333333"/>
          <w:sz w:val="27"/>
          <w:szCs w:val="27"/>
        </w:rPr>
        <w:t xml:space="preserve">андидат, список кандидатов выдвинуты избирательным объединением, - слова "выдвинут избирательным объединением" с указанием наименования этого избирательного объединения;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в) если кандидат сам выдвинул с</w:t>
      </w:r>
      <w:r>
        <w:rPr>
          <w:color w:val="333333"/>
          <w:sz w:val="27"/>
          <w:szCs w:val="27"/>
        </w:rPr>
        <w:t xml:space="preserve">вою кандидатуру, - слово "самовыдвижение";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г) </w:t>
      </w:r>
      <w:r>
        <w:rPr>
          <w:rStyle w:val="mark"/>
          <w:sz w:val="27"/>
          <w:szCs w:val="27"/>
        </w:rPr>
        <w:t>(Подпункт утратил силу - Федеральный закон от 09.02.2009 № 3-ФЗ)</w:t>
      </w:r>
    </w:p>
    <w:p w:rsidR="00000000" w:rsidRDefault="00911707">
      <w:pPr>
        <w:pStyle w:val="a3"/>
        <w:spacing w:line="300" w:lineRule="auto"/>
        <w:divId w:val="27529102"/>
        <w:rPr>
          <w:color w:val="333333"/>
          <w:sz w:val="27"/>
          <w:szCs w:val="27"/>
        </w:rPr>
      </w:pPr>
      <w:r>
        <w:rPr>
          <w:color w:val="333333"/>
          <w:sz w:val="27"/>
          <w:szCs w:val="27"/>
        </w:rPr>
        <w:t>д) сведения о доходах и об имуществе кандидатов в объеме, установленном организующей выбор</w:t>
      </w:r>
      <w:r>
        <w:rPr>
          <w:color w:val="333333"/>
          <w:sz w:val="27"/>
          <w:szCs w:val="27"/>
        </w:rPr>
        <w:t>ы избирательной комиссией;</w:t>
      </w:r>
    </w:p>
    <w:p w:rsidR="00000000" w:rsidRDefault="00911707">
      <w:pPr>
        <w:pStyle w:val="a3"/>
        <w:spacing w:line="300" w:lineRule="auto"/>
        <w:divId w:val="27529102"/>
        <w:rPr>
          <w:color w:val="333333"/>
          <w:sz w:val="27"/>
          <w:szCs w:val="27"/>
        </w:rPr>
      </w:pPr>
      <w:r>
        <w:rPr>
          <w:color w:val="333333"/>
          <w:sz w:val="27"/>
          <w:szCs w:val="27"/>
        </w:rPr>
        <w:t>е) информацию о фактах представления кандидатами недостоверных сведений, предусмотренных пунктами 2 и 3 статьи 33 настоящего Федерального закона (если такая информация имеется).</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1</w:t>
      </w:r>
      <w:r>
        <w:rPr>
          <w:color w:val="333333"/>
          <w:sz w:val="27"/>
          <w:szCs w:val="27"/>
        </w:rPr>
        <w:t>. </w:t>
      </w:r>
      <w:r>
        <w:rPr>
          <w:color w:val="333333"/>
          <w:sz w:val="27"/>
          <w:szCs w:val="27"/>
        </w:rPr>
        <w:t xml:space="preserve">При проведении выборов высшего должностного лица субъекта Российской Федерации участковая комиссия размещает на информационном стенде сведения о кандидатурах для наделения полномочиями </w:t>
      </w:r>
      <w:r>
        <w:rPr>
          <w:rStyle w:val="ed"/>
          <w:color w:val="333333"/>
          <w:sz w:val="27"/>
          <w:szCs w:val="27"/>
        </w:rPr>
        <w:t>сенатора Российской</w:t>
      </w:r>
      <w:r>
        <w:rPr>
          <w:color w:val="333333"/>
          <w:sz w:val="27"/>
          <w:szCs w:val="27"/>
        </w:rPr>
        <w:t xml:space="preserve"> Федерации, представленных кандидатами на должность </w:t>
      </w:r>
      <w:r>
        <w:rPr>
          <w:color w:val="333333"/>
          <w:sz w:val="27"/>
          <w:szCs w:val="27"/>
        </w:rPr>
        <w:t>высшего должностного лица субъекта Российской Федерации, предусмотренные подпунктами "а" - "г" пункта 1</w:t>
      </w:r>
      <w:r>
        <w:rPr>
          <w:rStyle w:val="w91"/>
          <w:color w:val="333333"/>
          <w:sz w:val="27"/>
          <w:szCs w:val="27"/>
        </w:rPr>
        <w:t>2</w:t>
      </w:r>
      <w:r>
        <w:rPr>
          <w:color w:val="333333"/>
          <w:sz w:val="27"/>
          <w:szCs w:val="27"/>
        </w:rPr>
        <w:t xml:space="preserve"> статьи 38 настоящего Федерального закона. Информационные материалы, содержащие указанные сведения, также могут предоставляться участковой комиссией каж</w:t>
      </w:r>
      <w:r>
        <w:rPr>
          <w:color w:val="333333"/>
          <w:sz w:val="27"/>
          <w:szCs w:val="27"/>
        </w:rPr>
        <w:t xml:space="preserve">дому избирателю непосредственно. </w:t>
      </w:r>
      <w:r>
        <w:rPr>
          <w:rStyle w:val="mark"/>
          <w:sz w:val="27"/>
          <w:szCs w:val="27"/>
        </w:rPr>
        <w:t>(Дополнение пунктом - Федеральный закон от 03.12.2012 № 238-ФЗ) (В редакции федеральных законов от 05.04.2021 № 89-ФЗ, от 14.03.2022 № 60-ФЗ)</w:t>
      </w:r>
    </w:p>
    <w:p w:rsidR="00000000" w:rsidRDefault="00911707">
      <w:pPr>
        <w:pStyle w:val="a3"/>
        <w:spacing w:line="300" w:lineRule="auto"/>
        <w:divId w:val="27529102"/>
        <w:rPr>
          <w:color w:val="333333"/>
          <w:sz w:val="27"/>
          <w:szCs w:val="27"/>
        </w:rPr>
      </w:pPr>
      <w:r>
        <w:rPr>
          <w:color w:val="333333"/>
          <w:sz w:val="27"/>
          <w:szCs w:val="27"/>
        </w:rPr>
        <w:t>4. Если у зарегистрированного кандидата, в том числе из списка кандидатов, имелас</w:t>
      </w:r>
      <w:r>
        <w:rPr>
          <w:color w:val="333333"/>
          <w:sz w:val="27"/>
          <w:szCs w:val="27"/>
        </w:rPr>
        <w:t xml:space="preserve">ь или имеется судимость, на информационном стенде размещаются сведения о судимости кандидата, а если судимость снята или погашена, - также сведения о дате снятия или погашения судимости. </w:t>
      </w:r>
      <w:r>
        <w:rPr>
          <w:rStyle w:val="ed"/>
          <w:color w:val="333333"/>
          <w:sz w:val="27"/>
          <w:szCs w:val="27"/>
        </w:rPr>
        <w:t>Если зарегистрированный кандидат, в том числе в составе списка кандид</w:t>
      </w:r>
      <w:r>
        <w:rPr>
          <w:rStyle w:val="ed"/>
          <w:color w:val="333333"/>
          <w:sz w:val="27"/>
          <w:szCs w:val="27"/>
        </w:rPr>
        <w:t>атов, является иностранным агентом либо кандидатом, аффилированным с иностранным агентом, на информационном стенде размещается информация об этом.</w:t>
      </w:r>
      <w:r>
        <w:rPr>
          <w:rStyle w:val="mark"/>
          <w:sz w:val="27"/>
          <w:szCs w:val="27"/>
        </w:rPr>
        <w:t> (В редакции федеральных законов от 21.02.2014 № 19-ФЗ, от 20.04.2021 № 91-ФЗ, от 05.12.2022 № 498-ФЗ)</w:t>
      </w:r>
    </w:p>
    <w:p w:rsidR="00000000" w:rsidRDefault="00911707">
      <w:pPr>
        <w:pStyle w:val="a3"/>
        <w:spacing w:line="300" w:lineRule="auto"/>
        <w:divId w:val="27529102"/>
        <w:rPr>
          <w:color w:val="333333"/>
          <w:sz w:val="27"/>
          <w:szCs w:val="27"/>
        </w:rPr>
      </w:pPr>
      <w:r>
        <w:rPr>
          <w:color w:val="333333"/>
          <w:sz w:val="27"/>
          <w:szCs w:val="27"/>
        </w:rPr>
        <w:t>5. </w:t>
      </w:r>
      <w:r>
        <w:rPr>
          <w:rStyle w:val="mark"/>
          <w:sz w:val="27"/>
          <w:szCs w:val="27"/>
        </w:rPr>
        <w:t>(Пун</w:t>
      </w:r>
      <w:r>
        <w:rPr>
          <w:rStyle w:val="mark"/>
          <w:sz w:val="27"/>
          <w:szCs w:val="27"/>
        </w:rPr>
        <w:t>кт утратил силу - Федеральный закон от 25.07.2006 № 128-ФЗ)</w:t>
      </w:r>
    </w:p>
    <w:p w:rsidR="00000000" w:rsidRDefault="00911707">
      <w:pPr>
        <w:pStyle w:val="a3"/>
        <w:spacing w:line="300" w:lineRule="auto"/>
        <w:divId w:val="27529102"/>
        <w:rPr>
          <w:color w:val="333333"/>
          <w:sz w:val="27"/>
          <w:szCs w:val="27"/>
        </w:rPr>
      </w:pPr>
      <w:r>
        <w:rPr>
          <w:color w:val="333333"/>
          <w:sz w:val="27"/>
          <w:szCs w:val="27"/>
        </w:rPr>
        <w:t>6. При проведении референдума на информационном стенде размещаются информационные материалы о вопросах референдума, включая текст нормативного акта, вынесенного на референдум.</w:t>
      </w:r>
    </w:p>
    <w:p w:rsidR="00000000" w:rsidRDefault="00911707">
      <w:pPr>
        <w:pStyle w:val="a3"/>
        <w:spacing w:line="300" w:lineRule="auto"/>
        <w:divId w:val="27529102"/>
        <w:rPr>
          <w:color w:val="333333"/>
          <w:sz w:val="27"/>
          <w:szCs w:val="27"/>
        </w:rPr>
      </w:pPr>
      <w:r>
        <w:rPr>
          <w:color w:val="333333"/>
          <w:sz w:val="27"/>
          <w:szCs w:val="27"/>
        </w:rPr>
        <w:t>7. Размещаемые на ин</w:t>
      </w:r>
      <w:r>
        <w:rPr>
          <w:color w:val="333333"/>
          <w:sz w:val="27"/>
          <w:szCs w:val="27"/>
        </w:rPr>
        <w:t>формационном стенде материалы не должны содержать признаки предвыборной агитации, агитации по вопросам референдума.</w:t>
      </w:r>
    </w:p>
    <w:p w:rsidR="00000000" w:rsidRDefault="00911707">
      <w:pPr>
        <w:pStyle w:val="a3"/>
        <w:spacing w:line="300" w:lineRule="auto"/>
        <w:divId w:val="27529102"/>
        <w:rPr>
          <w:color w:val="333333"/>
          <w:sz w:val="27"/>
          <w:szCs w:val="27"/>
        </w:rPr>
      </w:pPr>
      <w:r>
        <w:rPr>
          <w:color w:val="333333"/>
          <w:sz w:val="27"/>
          <w:szCs w:val="27"/>
        </w:rPr>
        <w:t>7</w:t>
      </w:r>
      <w:r>
        <w:rPr>
          <w:rStyle w:val="w91"/>
          <w:color w:val="333333"/>
          <w:sz w:val="27"/>
          <w:szCs w:val="27"/>
        </w:rPr>
        <w:t>1</w:t>
      </w:r>
      <w:r>
        <w:rPr>
          <w:color w:val="333333"/>
          <w:sz w:val="27"/>
          <w:szCs w:val="27"/>
        </w:rPr>
        <w:t>. Для информирования избирателей, участников референдума, являющихся инвалидами по зрению, на информационном стенде размещаются материалы,</w:t>
      </w:r>
      <w:r>
        <w:rPr>
          <w:color w:val="333333"/>
          <w:sz w:val="27"/>
          <w:szCs w:val="27"/>
        </w:rPr>
        <w:t xml:space="preserve"> указанные в пунктах 3, 4 и 6 настоящей статьи, выполненные крупным шрифтом и (или) с применением рельефно-точечного шрифта Брайля. Избирательные участки, участки референдума, на информационных стендах которых размещаются такие материалы, определяются реше</w:t>
      </w:r>
      <w:r>
        <w:rPr>
          <w:color w:val="333333"/>
          <w:sz w:val="27"/>
          <w:szCs w:val="27"/>
        </w:rPr>
        <w:t xml:space="preserve">нием организующей выборы, референдум комиссии, а на выборах в федеральные органы государственной власти - решением избирательной комиссии субъекта Российской Федерации. </w:t>
      </w:r>
      <w:r>
        <w:rPr>
          <w:rStyle w:val="mark"/>
          <w:sz w:val="27"/>
          <w:szCs w:val="27"/>
        </w:rPr>
        <w:t>(Дополнение пунктом - Федеральный закон от 14.06.2011 № 143-ФЗ)</w:t>
      </w:r>
    </w:p>
    <w:p w:rsidR="00000000" w:rsidRDefault="00911707">
      <w:pPr>
        <w:pStyle w:val="a3"/>
        <w:spacing w:line="300" w:lineRule="auto"/>
        <w:divId w:val="27529102"/>
        <w:rPr>
          <w:color w:val="333333"/>
          <w:sz w:val="27"/>
          <w:szCs w:val="27"/>
        </w:rPr>
      </w:pPr>
      <w:r>
        <w:rPr>
          <w:color w:val="333333"/>
          <w:sz w:val="27"/>
          <w:szCs w:val="27"/>
        </w:rPr>
        <w:t>8. На информационном ст</w:t>
      </w:r>
      <w:r>
        <w:rPr>
          <w:color w:val="333333"/>
          <w:sz w:val="27"/>
          <w:szCs w:val="27"/>
        </w:rPr>
        <w:t>енде размещаются образцы заполненных избирательных бюллетеней, которые не должны содержать фамилии кандидатов, зарегистрированных в данном избирательном округе, наименования избирательных объединений, участвующих в данных выборах, образцы бюллетеней для го</w:t>
      </w:r>
      <w:r>
        <w:rPr>
          <w:color w:val="333333"/>
          <w:sz w:val="27"/>
          <w:szCs w:val="27"/>
        </w:rPr>
        <w:t xml:space="preserve">лосования на референдуме, в которых должны быть приведены варианты заполнения бюллетеня (бюллетеней).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9. В помещении для голосования должна находиться увеличенная форма протокола об итогах голосования,</w:t>
      </w:r>
      <w:r>
        <w:rPr>
          <w:color w:val="333333"/>
          <w:sz w:val="27"/>
          <w:szCs w:val="27"/>
        </w:rPr>
        <w:t xml:space="preserve"> предназначенная для занесения в нее данных об итогах голосования по мере их установления. Увеличенная форма протокола об итогах голосования вывешивается до начала голосования и должна находиться в поле зрения членов участковой комиссии, наблюдателей и на </w:t>
      </w:r>
      <w:r>
        <w:rPr>
          <w:color w:val="333333"/>
          <w:sz w:val="27"/>
          <w:szCs w:val="27"/>
        </w:rPr>
        <w:t>расстоянии, необходимом для восприятия содержащейся в ней информации.</w:t>
      </w:r>
    </w:p>
    <w:p w:rsidR="00000000" w:rsidRDefault="00911707">
      <w:pPr>
        <w:pStyle w:val="a3"/>
        <w:spacing w:line="300" w:lineRule="auto"/>
        <w:divId w:val="27529102"/>
        <w:rPr>
          <w:color w:val="333333"/>
          <w:sz w:val="27"/>
          <w:szCs w:val="27"/>
        </w:rPr>
      </w:pPr>
      <w:r>
        <w:rPr>
          <w:color w:val="333333"/>
          <w:sz w:val="27"/>
          <w:szCs w:val="27"/>
        </w:rPr>
        <w:t>10. В помещении для голосования размещаются стационарные ящики для голосования, изготовленные из прозрачного или полупрозрачного материала в соответствии с нормативами технологического о</w:t>
      </w:r>
      <w:r>
        <w:rPr>
          <w:color w:val="333333"/>
          <w:sz w:val="27"/>
          <w:szCs w:val="27"/>
        </w:rPr>
        <w:t>борудования, утверждаемыми Центральной избирательной комиссией Российской Федерации в соответствии с подпунктом "б" пункта 9 статьи 21 настоящего Федерального закона. В качестве стационарных ящиков могут использоваться также технические средства подсчета г</w:t>
      </w:r>
      <w:r>
        <w:rPr>
          <w:color w:val="333333"/>
          <w:sz w:val="27"/>
          <w:szCs w:val="27"/>
        </w:rPr>
        <w:t xml:space="preserve">олосов, в том числе программно-технические комплексы обработки бюллетеней. При проведении электронного голосования используются комплексы для электронного голосования. </w:t>
      </w:r>
      <w:r>
        <w:rPr>
          <w:rStyle w:val="mark"/>
          <w:sz w:val="27"/>
          <w:szCs w:val="27"/>
        </w:rPr>
        <w:t>(В редакции федеральных законов от 21.07.2005 № 93-ФЗ; от 21.12.2013 № 364-ФЗ)</w:t>
      </w:r>
    </w:p>
    <w:p w:rsidR="00000000" w:rsidRDefault="00911707">
      <w:pPr>
        <w:pStyle w:val="a3"/>
        <w:spacing w:line="300" w:lineRule="auto"/>
        <w:divId w:val="27529102"/>
        <w:rPr>
          <w:color w:val="333333"/>
          <w:sz w:val="27"/>
          <w:szCs w:val="27"/>
        </w:rPr>
      </w:pPr>
      <w:r>
        <w:rPr>
          <w:color w:val="333333"/>
          <w:sz w:val="27"/>
          <w:szCs w:val="27"/>
        </w:rPr>
        <w:t>11. Помещ</w:t>
      </w:r>
      <w:r>
        <w:rPr>
          <w:color w:val="333333"/>
          <w:sz w:val="27"/>
          <w:szCs w:val="27"/>
        </w:rPr>
        <w:t>ение для голосования должно быть оборудовано таким образом, чтобы места выдачи бюллетеней, места для тайного голосования и ящики для голосования, технические средства подсчета голосов при их использовании одновременно находились в поле зрения членов участк</w:t>
      </w:r>
      <w:r>
        <w:rPr>
          <w:color w:val="333333"/>
          <w:sz w:val="27"/>
          <w:szCs w:val="27"/>
        </w:rPr>
        <w:t>овой комиссии, наблюдателей.</w:t>
      </w:r>
    </w:p>
    <w:p w:rsidR="00000000" w:rsidRDefault="00911707">
      <w:pPr>
        <w:pStyle w:val="a3"/>
        <w:spacing w:line="300" w:lineRule="auto"/>
        <w:divId w:val="27529102"/>
        <w:rPr>
          <w:color w:val="333333"/>
          <w:sz w:val="27"/>
          <w:szCs w:val="27"/>
        </w:rPr>
      </w:pPr>
      <w:r>
        <w:rPr>
          <w:color w:val="333333"/>
          <w:sz w:val="27"/>
          <w:szCs w:val="27"/>
        </w:rPr>
        <w:t>12. 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участников референдума, являющи</w:t>
      </w:r>
      <w:r>
        <w:rPr>
          <w:color w:val="333333"/>
          <w:sz w:val="27"/>
          <w:szCs w:val="27"/>
        </w:rPr>
        <w:t>хся инвалидами, и голосования в нем.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w:t>
      </w:r>
      <w:r>
        <w:rPr>
          <w:color w:val="333333"/>
          <w:sz w:val="27"/>
          <w:szCs w:val="27"/>
        </w:rPr>
        <w:t xml:space="preserve">онами. </w:t>
      </w:r>
      <w:r>
        <w:rPr>
          <w:rStyle w:val="mark"/>
          <w:sz w:val="27"/>
          <w:szCs w:val="27"/>
        </w:rPr>
        <w:t>(Дополнение пунктом - Федеральный закон от 01.12.2014 № 419-ФЗ)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62. Открепительное удостоверение</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Законом может быть предусмотрено, что избиратель, участник референдума, который в день голосования не сможет прибыть в помещение для голос</w:t>
      </w:r>
      <w:r>
        <w:rPr>
          <w:color w:val="333333"/>
          <w:sz w:val="27"/>
          <w:szCs w:val="27"/>
        </w:rPr>
        <w:t>ования того избирательного участка, участка референдума, где он включен в список избирателей, участников референдума, вправе в установленные законом сроки получить в определяемой законом комиссии открепительное удостоверение и принять участие в голосовании</w:t>
      </w:r>
      <w:r>
        <w:rPr>
          <w:color w:val="333333"/>
          <w:sz w:val="27"/>
          <w:szCs w:val="27"/>
        </w:rPr>
        <w:t xml:space="preserve"> (в пределах избирательного округа, округа референдума, где избиратель, участник референдума обладает активным избирательным правом, правом на участие в референдуме) на том избирательном участке, участке референдума, на котором он будет находиться в день г</w:t>
      </w:r>
      <w:r>
        <w:rPr>
          <w:color w:val="333333"/>
          <w:sz w:val="27"/>
          <w:szCs w:val="27"/>
        </w:rPr>
        <w:t xml:space="preserve">олосования. Устанавливаемый законом период выдачи открепительных удостоверений не может составлять менее 30 дней и должен заканчиваться в день, предшествующий дню голосования. В случае проведения досрочного голосования в соответствии с пунктом 1 статьи 65 </w:t>
      </w:r>
      <w:r>
        <w:rPr>
          <w:color w:val="333333"/>
          <w:sz w:val="27"/>
          <w:szCs w:val="27"/>
        </w:rPr>
        <w:t>настоящего Федерального закона предусмотренные законом сроки выдачи открепительных удостоверений избирателям, участникам референдума соответствующего избирательного участка, участка референдума в территориальной комиссии (</w:t>
      </w:r>
      <w:r>
        <w:rPr>
          <w:rStyle w:val="ed"/>
          <w:color w:val="333333"/>
          <w:sz w:val="27"/>
          <w:szCs w:val="27"/>
        </w:rPr>
        <w:t>избирательной комиссии, организующ</w:t>
      </w:r>
      <w:r>
        <w:rPr>
          <w:rStyle w:val="ed"/>
          <w:color w:val="333333"/>
          <w:sz w:val="27"/>
          <w:szCs w:val="27"/>
        </w:rPr>
        <w:t>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комиссии) должны оканчиваться в день передачи первого экземпляра списка избирателей, участников референдума в участковую комиссию.</w:t>
      </w:r>
      <w:r>
        <w:rPr>
          <w:rStyle w:val="mark"/>
          <w:sz w:val="27"/>
          <w:szCs w:val="27"/>
        </w:rPr>
        <w:t> (В редакции</w:t>
      </w:r>
      <w:r>
        <w:rPr>
          <w:rStyle w:val="mark"/>
          <w:sz w:val="27"/>
          <w:szCs w:val="27"/>
        </w:rPr>
        <w:t xml:space="preserve"> федеральных законов от 25.07.2011 № 262-ФЗ, от 05.05.2014 № 95-ФЗ, от 14.03.2022 № 60-ФЗ)</w:t>
      </w:r>
    </w:p>
    <w:p w:rsidR="00000000" w:rsidRDefault="00911707">
      <w:pPr>
        <w:pStyle w:val="a3"/>
        <w:spacing w:line="300" w:lineRule="auto"/>
        <w:divId w:val="27529102"/>
        <w:rPr>
          <w:color w:val="333333"/>
          <w:sz w:val="27"/>
          <w:szCs w:val="27"/>
        </w:rPr>
      </w:pPr>
      <w:r>
        <w:rPr>
          <w:color w:val="333333"/>
          <w:sz w:val="27"/>
          <w:szCs w:val="27"/>
        </w:rPr>
        <w:t>2. В случае совмещения дней голосования на выборах и (или) референдумах разных уровней, при проведении которых законом предусмотрено голосование по открепительным уд</w:t>
      </w:r>
      <w:r>
        <w:rPr>
          <w:color w:val="333333"/>
          <w:sz w:val="27"/>
          <w:szCs w:val="27"/>
        </w:rPr>
        <w:t>остоверениям, открепительные удостоверения выдаются в сроки, определенные законом, регулирующим порядок проведения выборов (референдума) более высокого уровня.</w:t>
      </w:r>
    </w:p>
    <w:p w:rsidR="00000000" w:rsidRDefault="00911707">
      <w:pPr>
        <w:pStyle w:val="a3"/>
        <w:spacing w:line="300" w:lineRule="auto"/>
        <w:divId w:val="27529102"/>
        <w:rPr>
          <w:color w:val="333333"/>
          <w:sz w:val="27"/>
          <w:szCs w:val="27"/>
        </w:rPr>
      </w:pPr>
      <w:r>
        <w:rPr>
          <w:color w:val="333333"/>
          <w:sz w:val="27"/>
          <w:szCs w:val="27"/>
        </w:rPr>
        <w:t>3. Открепительные удостоверения являются документами строгой отчетности и имеют единую нумерацию</w:t>
      </w:r>
      <w:r>
        <w:rPr>
          <w:color w:val="333333"/>
          <w:sz w:val="27"/>
          <w:szCs w:val="27"/>
        </w:rPr>
        <w:t xml:space="preserve"> на всей территории проведения выборов, референдума. Открепительное удостоверение, используемое на выборах, при проведении которых законом предусмотрено повторное голосование, должно иметь отрывной талон. Открепительное удостоверение изготавливается по фор</w:t>
      </w:r>
      <w:r>
        <w:rPr>
          <w:color w:val="333333"/>
          <w:sz w:val="27"/>
          <w:szCs w:val="27"/>
        </w:rPr>
        <w:t>ме согласно приложению 2 или 3 к настоящему Федеральному закону. Текст открепительного удостоверения, число открепительных удостоверений, форма реестра выдачи открепительных удостоверений утверждаются организующей выборы, референдум комиссией в сроки, уста</w:t>
      </w:r>
      <w:r>
        <w:rPr>
          <w:color w:val="333333"/>
          <w:sz w:val="27"/>
          <w:szCs w:val="27"/>
        </w:rPr>
        <w:t>новленные законом. Указанной комиссией определяются также способы защиты открепительных удостоверений от подделки при их изготовлении.</w:t>
      </w:r>
    </w:p>
    <w:p w:rsidR="00000000" w:rsidRDefault="00911707">
      <w:pPr>
        <w:pStyle w:val="a3"/>
        <w:spacing w:line="300" w:lineRule="auto"/>
        <w:divId w:val="27529102"/>
        <w:rPr>
          <w:color w:val="333333"/>
          <w:sz w:val="27"/>
          <w:szCs w:val="27"/>
        </w:rPr>
      </w:pPr>
      <w:r>
        <w:rPr>
          <w:color w:val="333333"/>
          <w:sz w:val="27"/>
          <w:szCs w:val="27"/>
        </w:rPr>
        <w:t>4. В целях защиты открепительных удостоверений от подделки при их изготовлении используются бумага с водяными знаками и (</w:t>
      </w:r>
      <w:r>
        <w:rPr>
          <w:color w:val="333333"/>
          <w:sz w:val="27"/>
          <w:szCs w:val="27"/>
        </w:rPr>
        <w:t>или) с нанесенными типографским способом надписью микрошрифтом и (или) защитной сеткой и (или) иные специальные элементы защиты.</w:t>
      </w:r>
    </w:p>
    <w:p w:rsidR="00000000" w:rsidRDefault="00911707">
      <w:pPr>
        <w:pStyle w:val="a3"/>
        <w:spacing w:line="300" w:lineRule="auto"/>
        <w:divId w:val="27529102"/>
        <w:rPr>
          <w:color w:val="333333"/>
          <w:sz w:val="27"/>
          <w:szCs w:val="27"/>
        </w:rPr>
      </w:pPr>
      <w:r>
        <w:rPr>
          <w:color w:val="333333"/>
          <w:sz w:val="27"/>
          <w:szCs w:val="27"/>
        </w:rPr>
        <w:t>5. Закупка открепительных удостоверений осуществляется организующей выборы, референдум комиссией централизованно на основании е</w:t>
      </w:r>
      <w:r>
        <w:rPr>
          <w:color w:val="333333"/>
          <w:sz w:val="27"/>
          <w:szCs w:val="27"/>
        </w:rPr>
        <w:t xml:space="preserve">е решения. </w:t>
      </w:r>
      <w:r>
        <w:rPr>
          <w:rStyle w:val="mark"/>
          <w:sz w:val="27"/>
          <w:szCs w:val="27"/>
        </w:rPr>
        <w:t>(В редакции Федерального закона от 24.11.2014 № 355-ФЗ)</w:t>
      </w:r>
    </w:p>
    <w:p w:rsidR="00000000" w:rsidRDefault="00911707">
      <w:pPr>
        <w:pStyle w:val="a3"/>
        <w:spacing w:line="300" w:lineRule="auto"/>
        <w:divId w:val="27529102"/>
        <w:rPr>
          <w:color w:val="333333"/>
          <w:sz w:val="27"/>
          <w:szCs w:val="27"/>
        </w:rPr>
      </w:pPr>
      <w:r>
        <w:rPr>
          <w:color w:val="333333"/>
          <w:sz w:val="27"/>
          <w:szCs w:val="27"/>
        </w:rPr>
        <w:t>6. Открепительное удостоверение выдается комиссией на основании письменного заявления избирателя, участника референдума с указанием причины, по которой ему требуется открепительное удостове</w:t>
      </w:r>
      <w:r>
        <w:rPr>
          <w:color w:val="333333"/>
          <w:sz w:val="27"/>
          <w:szCs w:val="27"/>
        </w:rPr>
        <w:t>рение. Открепительное удостоверение выдается лично избирателю, участнику референдума либо его представителю на основании нотариально удостоверенной доверенности. Доверенность может быть удостоверена также администрацией стационарного лечебно-профилактическ</w:t>
      </w:r>
      <w:r>
        <w:rPr>
          <w:color w:val="333333"/>
          <w:sz w:val="27"/>
          <w:szCs w:val="27"/>
        </w:rPr>
        <w:t>ого учреждения (если избиратель, участник референдума находится в этом учреждении на излечении), руководителем органа социальной защиты населения (если избиратель, участник референдума является инвалидом), администрацией учреждения, в котором содержатся по</w:t>
      </w:r>
      <w:r>
        <w:rPr>
          <w:color w:val="333333"/>
          <w:sz w:val="27"/>
          <w:szCs w:val="27"/>
        </w:rPr>
        <w:t xml:space="preserve">д стражей подозреваемые или обвиняемые (если избиратель, участник референдума содержится в этом учреждении в качестве подозреваемого или обвиняемого). </w:t>
      </w:r>
      <w:r>
        <w:rPr>
          <w:rStyle w:val="mark"/>
          <w:sz w:val="27"/>
          <w:szCs w:val="27"/>
        </w:rPr>
        <w:t>(В редакции Федерального закона от 01.06.2017 № 104-ФЗ)</w:t>
      </w:r>
    </w:p>
    <w:p w:rsidR="00000000" w:rsidRDefault="00911707">
      <w:pPr>
        <w:pStyle w:val="a3"/>
        <w:spacing w:line="300" w:lineRule="auto"/>
        <w:divId w:val="27529102"/>
        <w:rPr>
          <w:color w:val="333333"/>
          <w:sz w:val="27"/>
          <w:szCs w:val="27"/>
        </w:rPr>
      </w:pPr>
      <w:r>
        <w:rPr>
          <w:color w:val="333333"/>
          <w:sz w:val="27"/>
          <w:szCs w:val="27"/>
        </w:rPr>
        <w:t>7. Председатель, заместитель председателя, секрет</w:t>
      </w:r>
      <w:r>
        <w:rPr>
          <w:color w:val="333333"/>
          <w:sz w:val="27"/>
          <w:szCs w:val="27"/>
        </w:rPr>
        <w:t>арь или иной член комиссии с правом решающего голоса, осуществляющий выдачу открепительного удостоверения, вносит в него фамилию, имя и отчество избирателя, участника референдума, серию и номер его паспорта или документа, заменяющего паспорт гражданина, но</w:t>
      </w:r>
      <w:r>
        <w:rPr>
          <w:color w:val="333333"/>
          <w:sz w:val="27"/>
          <w:szCs w:val="27"/>
        </w:rPr>
        <w:t>мер избирательного участка, участка референдума, где избиратель, участник референдума включен в список избирателей, участников референдума, адрес участковой комиссии, наименования муниципального образования и субъекта Российской Федерации, номер и (или) на</w:t>
      </w:r>
      <w:r>
        <w:rPr>
          <w:color w:val="333333"/>
          <w:sz w:val="27"/>
          <w:szCs w:val="27"/>
        </w:rPr>
        <w:t>именование одномандатного (многомандатного) избирательного округа (если выборы проводятся по одномандатным и (или) многомандатным избирательным округам), на территории которых образован избирательный участок, участок референдума, наименование комиссии, выд</w:t>
      </w:r>
      <w:r>
        <w:rPr>
          <w:color w:val="333333"/>
          <w:sz w:val="27"/>
          <w:szCs w:val="27"/>
        </w:rPr>
        <w:t>авшей открепительное удостоверение. Если законом предусмотрено повторное голосование на выборах, указанные сведения об избирателе, избирательном участке и о соответствующей комиссии вносятся также в отрывной талон открепительного удостоверения. Председател</w:t>
      </w:r>
      <w:r>
        <w:rPr>
          <w:color w:val="333333"/>
          <w:sz w:val="27"/>
          <w:szCs w:val="27"/>
        </w:rPr>
        <w:t>ь, заместитель председателя, секретарь или иной член комиссии с правом решающего голоса, осуществляющий выдачу открепительного удостоверения, указывает в открепительном удостоверении (если законом предусмотрено повторное голосование на выборах, - также в о</w:t>
      </w:r>
      <w:r>
        <w:rPr>
          <w:color w:val="333333"/>
          <w:sz w:val="27"/>
          <w:szCs w:val="27"/>
        </w:rPr>
        <w:t>трывном талоне) свои фамилию и инициалы, дату выдачи открепительного удостоверения, расписывается и ставит печать соответствующей комиссии.</w:t>
      </w:r>
    </w:p>
    <w:p w:rsidR="00000000" w:rsidRDefault="00911707">
      <w:pPr>
        <w:pStyle w:val="a3"/>
        <w:spacing w:line="300" w:lineRule="auto"/>
        <w:divId w:val="27529102"/>
        <w:rPr>
          <w:color w:val="333333"/>
          <w:sz w:val="27"/>
          <w:szCs w:val="27"/>
        </w:rPr>
      </w:pPr>
      <w:r>
        <w:rPr>
          <w:color w:val="333333"/>
          <w:sz w:val="27"/>
          <w:szCs w:val="27"/>
        </w:rPr>
        <w:t>8. При получении открепительного удостоверения (в случае проведения повторного голосования на выборах - открепительн</w:t>
      </w:r>
      <w:r>
        <w:rPr>
          <w:color w:val="333333"/>
          <w:sz w:val="27"/>
          <w:szCs w:val="27"/>
        </w:rPr>
        <w:t xml:space="preserve">ого удостоверения без отрывного талона) избиратель, участник референдума в соответствующих графах реестра выдачи открепительных удостоверений или списка избирателей, участников референдума указывает серию и номер своего паспорта или документа, заменяющего </w:t>
      </w:r>
      <w:r>
        <w:rPr>
          <w:color w:val="333333"/>
          <w:sz w:val="27"/>
          <w:szCs w:val="27"/>
        </w:rPr>
        <w:t>паспорт гражданина, и расписывается. В реестре выдачи открепительных удостоверений должен быть указан адрес места жительства избирателя, участника референдума. В случае получения открепительного удостоверения на основании доверенности представителем избира</w:t>
      </w:r>
      <w:r>
        <w:rPr>
          <w:color w:val="333333"/>
          <w:sz w:val="27"/>
          <w:szCs w:val="27"/>
        </w:rPr>
        <w:t>теля, участника референдума в соответствующих графах реестра выдачи открепительных удостоверений или списка избирателей, участников референдума указываются серия и номер паспорта избирателя, участника референдума или документа, заменяющего паспорт граждани</w:t>
      </w:r>
      <w:r>
        <w:rPr>
          <w:color w:val="333333"/>
          <w:sz w:val="27"/>
          <w:szCs w:val="27"/>
        </w:rPr>
        <w:t>на, при этом представитель избирателя, участника референдума указывает свои фамилию, имя и отчество, серию и номер паспорта или документа, заменяющего паспорт гражданина, и расписывается. После этого у представителя избирателя, участника референдума довере</w:t>
      </w:r>
      <w:r>
        <w:rPr>
          <w:color w:val="333333"/>
          <w:sz w:val="27"/>
          <w:szCs w:val="27"/>
        </w:rPr>
        <w:t>нность изымается и приобщается соответственно к реестру выдачи открепительных удостоверений, к списку избирателей, участников референдума.</w:t>
      </w:r>
    </w:p>
    <w:p w:rsidR="00000000" w:rsidRDefault="00911707">
      <w:pPr>
        <w:pStyle w:val="a3"/>
        <w:spacing w:line="300" w:lineRule="auto"/>
        <w:divId w:val="27529102"/>
        <w:rPr>
          <w:color w:val="333333"/>
          <w:sz w:val="27"/>
          <w:szCs w:val="27"/>
        </w:rPr>
      </w:pPr>
      <w:r>
        <w:rPr>
          <w:color w:val="333333"/>
          <w:sz w:val="27"/>
          <w:szCs w:val="27"/>
        </w:rPr>
        <w:t>9. Председатель, заместитель председателя, секретарь или иной член территориальной комиссии (</w:t>
      </w:r>
      <w:r>
        <w:rPr>
          <w:rStyle w:val="ed"/>
          <w:color w:val="333333"/>
          <w:sz w:val="27"/>
          <w:szCs w:val="27"/>
        </w:rPr>
        <w:t xml:space="preserve">избирательной комиссии, </w:t>
      </w:r>
      <w:r>
        <w:rPr>
          <w:rStyle w:val="ed"/>
          <w:color w:val="333333"/>
          <w:sz w:val="27"/>
          <w:szCs w:val="27"/>
        </w:rPr>
        <w:t>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комиссии) с правом решающего голоса, выдавший избирателю, участнику референдума открепительное удостоверение, в соответствующих граф</w:t>
      </w:r>
      <w:r>
        <w:rPr>
          <w:color w:val="333333"/>
          <w:sz w:val="27"/>
          <w:szCs w:val="27"/>
        </w:rPr>
        <w:t>ах реестра выдачи открепительных удостоверений указывает номер выданного открепительного удостоверения и расписывается. Территориальная комиссия (</w:t>
      </w:r>
      <w:r>
        <w:rPr>
          <w:rStyle w:val="ed"/>
          <w:color w:val="333333"/>
          <w:sz w:val="27"/>
          <w:szCs w:val="27"/>
        </w:rPr>
        <w:t>избирательная комиссия, организующая подготовку и проведение выборов в органы местного самоуправления, местног</w:t>
      </w:r>
      <w:r>
        <w:rPr>
          <w:rStyle w:val="ed"/>
          <w:color w:val="333333"/>
          <w:sz w:val="27"/>
          <w:szCs w:val="27"/>
        </w:rPr>
        <w:t>о референдума</w:t>
      </w:r>
      <w:r>
        <w:rPr>
          <w:color w:val="333333"/>
          <w:sz w:val="27"/>
          <w:szCs w:val="27"/>
        </w:rPr>
        <w:t>, окружная избирательная комиссия) до дня голосования направляет в участковые комиссии вместе с первым экземпляром списка избирателей, участников референдума заверенные выписки из реестра выдачи открепительных удостоверений, в которых указываю</w:t>
      </w:r>
      <w:r>
        <w:rPr>
          <w:color w:val="333333"/>
          <w:sz w:val="27"/>
          <w:szCs w:val="27"/>
        </w:rPr>
        <w:t>тся сведения о получивших открепительные удостоверения избирателях, участниках референдума, зарегистрированных на территориях соответствующих избирательных участков, участков референдума. На основании соответствующей выписки член участковой комиссии в соот</w:t>
      </w:r>
      <w:r>
        <w:rPr>
          <w:color w:val="333333"/>
          <w:sz w:val="27"/>
          <w:szCs w:val="27"/>
        </w:rPr>
        <w:t>ветствующей графе списка избирателей, участников референдума делает отметку: "Получил в территориальной комиссии (</w:t>
      </w:r>
      <w:r>
        <w:rPr>
          <w:rStyle w:val="ed"/>
          <w:color w:val="333333"/>
          <w:sz w:val="27"/>
          <w:szCs w:val="27"/>
        </w:rPr>
        <w:t>избирательной комиссии,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w:t>
      </w:r>
      <w:r>
        <w:rPr>
          <w:color w:val="333333"/>
          <w:sz w:val="27"/>
          <w:szCs w:val="27"/>
        </w:rPr>
        <w:t>льной комиссии) открепительное удостоверение №" с указанием номера выданного открепительного удостоверения и расписывается.</w:t>
      </w:r>
      <w:r>
        <w:rPr>
          <w:rStyle w:val="mark"/>
          <w:sz w:val="27"/>
          <w:szCs w:val="27"/>
        </w:rPr>
        <w:t> (В редакции федеральных законов от 05.04.2013 № 40-ФЗ, от 05.05.2014 № 95-ФЗ, от 09.03.2016 № 66-ФЗ, от 14.03.2022 № 60-ФЗ)</w:t>
      </w:r>
    </w:p>
    <w:p w:rsidR="00000000" w:rsidRDefault="00911707">
      <w:pPr>
        <w:pStyle w:val="a3"/>
        <w:spacing w:line="300" w:lineRule="auto"/>
        <w:divId w:val="27529102"/>
        <w:rPr>
          <w:color w:val="333333"/>
          <w:sz w:val="27"/>
          <w:szCs w:val="27"/>
        </w:rPr>
      </w:pPr>
      <w:r>
        <w:rPr>
          <w:color w:val="333333"/>
          <w:sz w:val="27"/>
          <w:szCs w:val="27"/>
        </w:rPr>
        <w:t xml:space="preserve">10. При </w:t>
      </w:r>
      <w:r>
        <w:rPr>
          <w:color w:val="333333"/>
          <w:sz w:val="27"/>
          <w:szCs w:val="27"/>
        </w:rPr>
        <w:t>выдаче избирателю, участнику референдума открепительного удостоверения в участковой комиссии председатель, заместитель председателя, секретарь или иной член участковой комиссии с правом решающего голоса, выдавший избирателю, участнику референдума открепите</w:t>
      </w:r>
      <w:r>
        <w:rPr>
          <w:color w:val="333333"/>
          <w:sz w:val="27"/>
          <w:szCs w:val="27"/>
        </w:rPr>
        <w:t xml:space="preserve">льное удостоверение, в соответствующей графе списка избирателей, участников референдума делает отметку: "Получил открепительное удостоверение №" с указанием номера открепительного удостоверения и расписывается. </w:t>
      </w:r>
      <w:r>
        <w:rPr>
          <w:rStyle w:val="mark"/>
          <w:sz w:val="27"/>
          <w:szCs w:val="27"/>
        </w:rPr>
        <w:t>(В редакции Федерального закона от 09.03.2016</w:t>
      </w:r>
      <w:r>
        <w:rPr>
          <w:rStyle w:val="mark"/>
          <w:sz w:val="27"/>
          <w:szCs w:val="27"/>
        </w:rPr>
        <w:t> № 66-ФЗ)</w:t>
      </w:r>
    </w:p>
    <w:p w:rsidR="00000000" w:rsidRDefault="00911707">
      <w:pPr>
        <w:pStyle w:val="a3"/>
        <w:spacing w:line="300" w:lineRule="auto"/>
        <w:divId w:val="27529102"/>
        <w:rPr>
          <w:color w:val="333333"/>
          <w:sz w:val="27"/>
          <w:szCs w:val="27"/>
        </w:rPr>
      </w:pPr>
      <w:r>
        <w:rPr>
          <w:color w:val="333333"/>
          <w:sz w:val="27"/>
          <w:szCs w:val="27"/>
        </w:rPr>
        <w:t xml:space="preserve">11. Избиратель, участник референдума, которому выдано открепительное удостоверение (в том числе через его представителя на основании доверенности), исключается участковой комиссией из списка избирателей, участников референдума на соответствующем </w:t>
      </w:r>
      <w:r>
        <w:rPr>
          <w:color w:val="333333"/>
          <w:sz w:val="27"/>
          <w:szCs w:val="27"/>
        </w:rPr>
        <w:t>избирательном участке, участке референдума на данных выборах, референдуме и не учитывается в числе зарегистрированных избирателей, участников референдума при составлении протокола участковой комиссии об итогах голосования.</w:t>
      </w:r>
    </w:p>
    <w:p w:rsidR="00000000" w:rsidRDefault="00911707">
      <w:pPr>
        <w:pStyle w:val="a3"/>
        <w:spacing w:line="300" w:lineRule="auto"/>
        <w:divId w:val="27529102"/>
        <w:rPr>
          <w:color w:val="333333"/>
          <w:sz w:val="27"/>
          <w:szCs w:val="27"/>
        </w:rPr>
      </w:pPr>
      <w:r>
        <w:rPr>
          <w:color w:val="333333"/>
          <w:sz w:val="27"/>
          <w:szCs w:val="27"/>
        </w:rPr>
        <w:t>12. Повторная выдача открепительн</w:t>
      </w:r>
      <w:r>
        <w:rPr>
          <w:color w:val="333333"/>
          <w:sz w:val="27"/>
          <w:szCs w:val="27"/>
        </w:rPr>
        <w:t>ого удостоверения не допускается. В случае утраты открепительного удостоверения его дубликат не выдается.</w:t>
      </w:r>
    </w:p>
    <w:p w:rsidR="00000000" w:rsidRDefault="00911707">
      <w:pPr>
        <w:pStyle w:val="a3"/>
        <w:spacing w:line="300" w:lineRule="auto"/>
        <w:divId w:val="27529102"/>
        <w:rPr>
          <w:color w:val="333333"/>
          <w:sz w:val="27"/>
          <w:szCs w:val="27"/>
        </w:rPr>
      </w:pPr>
      <w:r>
        <w:rPr>
          <w:color w:val="333333"/>
          <w:sz w:val="27"/>
          <w:szCs w:val="27"/>
        </w:rPr>
        <w:t>13. В день голосования до наступления времени голосования неиспользованные открепительные удостоверения погашаются. Если законом предусмотрено повторн</w:t>
      </w:r>
      <w:r>
        <w:rPr>
          <w:color w:val="333333"/>
          <w:sz w:val="27"/>
          <w:szCs w:val="27"/>
        </w:rPr>
        <w:t>ое голосование на выборах, сроки и порядок погашения открепительных удостоверений и отрывных талонов устанавливаются этим законом. Сведения о погашении неиспользованных открепительных удостоверений и отрывных талонов с указанием их числа, а также номеров о</w:t>
      </w:r>
      <w:r>
        <w:rPr>
          <w:color w:val="333333"/>
          <w:sz w:val="27"/>
          <w:szCs w:val="27"/>
        </w:rPr>
        <w:t>ткрепительных удостоверений вносятся соответствующей комиссией в акт, составленный по форме, утвержденной Центральной избирательной комиссией Российской Федерации.</w:t>
      </w:r>
    </w:p>
    <w:p w:rsidR="00000000" w:rsidRDefault="00911707">
      <w:pPr>
        <w:pStyle w:val="a3"/>
        <w:spacing w:line="300" w:lineRule="auto"/>
        <w:divId w:val="27529102"/>
        <w:rPr>
          <w:color w:val="333333"/>
          <w:sz w:val="27"/>
          <w:szCs w:val="27"/>
        </w:rPr>
      </w:pPr>
      <w:r>
        <w:rPr>
          <w:color w:val="333333"/>
          <w:sz w:val="27"/>
          <w:szCs w:val="27"/>
        </w:rPr>
        <w:t>14. По предъявлении открепительного удостоверения в день голосования избиратель, участник ре</w:t>
      </w:r>
      <w:r>
        <w:rPr>
          <w:color w:val="333333"/>
          <w:sz w:val="27"/>
          <w:szCs w:val="27"/>
        </w:rPr>
        <w:t>ферендума дополнительно включается в список избирателей, участников референдума на том избирательном участке, участке референдума, на котором он будет находиться в день голосования. Участковой комиссией в соответствующей графе списка избирателей, участнико</w:t>
      </w:r>
      <w:r>
        <w:rPr>
          <w:color w:val="333333"/>
          <w:sz w:val="27"/>
          <w:szCs w:val="27"/>
        </w:rPr>
        <w:t>в референдума делается отметка: "Проголосовал по открепительному удостоверению №" с указанием номера открепительного удостоверения, предъявленного избирателем, участником референдума. После этого открепительное удостоверение изымается у избирателя, участни</w:t>
      </w:r>
      <w:r>
        <w:rPr>
          <w:color w:val="333333"/>
          <w:sz w:val="27"/>
          <w:szCs w:val="27"/>
        </w:rPr>
        <w:t>ка референдума, за исключением случая, когда законом предусмотрено повторное голосование на выборах. В этом случае при проведении общих выборов у избирателя изымается отрывной талон, а при проведении повторного голосования - открепительное удостоверение. О</w:t>
      </w:r>
      <w:r>
        <w:rPr>
          <w:color w:val="333333"/>
          <w:sz w:val="27"/>
          <w:szCs w:val="27"/>
        </w:rPr>
        <w:t xml:space="preserve">ткрепительные удостоверения (отрывные талоны), на основании которых избиратели, участники референдума включены в список избирателей, участников референдума, хранятся вместе с указанным списком.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15. </w:t>
      </w:r>
      <w:r>
        <w:rPr>
          <w:color w:val="333333"/>
          <w:sz w:val="27"/>
          <w:szCs w:val="27"/>
        </w:rPr>
        <w:t>В случае утраты бланка открепительного удостоверения комиссия, установившая факт такой утраты, незамедлительно составляет соответствующий акт и принимает решение, в котором указываются номер утраченного бланка открепительного удостоверения, факт утраты бла</w:t>
      </w:r>
      <w:r>
        <w:rPr>
          <w:color w:val="333333"/>
          <w:sz w:val="27"/>
          <w:szCs w:val="27"/>
        </w:rPr>
        <w:t>нка и причина утраты. Это решение в тот же день доводится до сведения непосредственно вышестоящей комиссии и комиссии, организующей выборы, референдум. На основании этого решения комиссия, организующая выборы, референдум, признает соответствующее открепите</w:t>
      </w:r>
      <w:r>
        <w:rPr>
          <w:color w:val="333333"/>
          <w:sz w:val="27"/>
          <w:szCs w:val="27"/>
        </w:rPr>
        <w:t>льное удостоверение недействительным, о чем незамедлительно информируются все нижестоящие комиссии. Открепительные удостоверения также могут признаваться недействительными комиссией, организующей выборы, референдум, в иных случаях, если голосование по таки</w:t>
      </w:r>
      <w:r>
        <w:rPr>
          <w:color w:val="333333"/>
          <w:sz w:val="27"/>
          <w:szCs w:val="27"/>
        </w:rPr>
        <w:t>м открепительным удостоверениям повлечет нарушение избирательных прав граждан, права граждан на участие в референдуме. Недействительное открепительное удостоверение не является основанием для включения избирателя, участника референдума в список избирателей</w:t>
      </w:r>
      <w:r>
        <w:rPr>
          <w:color w:val="333333"/>
          <w:sz w:val="27"/>
          <w:szCs w:val="27"/>
        </w:rPr>
        <w:t xml:space="preserve">, участников референдума. При предъявлении избирателем, участником референдума такого открепительного удостоверения оно подлежит изъятию.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16. Порядок передачи открепительных удостоверений комиссиям и у</w:t>
      </w:r>
      <w:r>
        <w:rPr>
          <w:color w:val="333333"/>
          <w:sz w:val="27"/>
          <w:szCs w:val="27"/>
        </w:rPr>
        <w:t>чета открепительных удостоверений, в том числе с использованием ГАС "Выборы", утверждается Центральной избирательной комиссией Российской Федерации.</w:t>
      </w:r>
    </w:p>
    <w:p w:rsidR="00000000" w:rsidRDefault="00911707">
      <w:pPr>
        <w:pStyle w:val="a3"/>
        <w:spacing w:line="300" w:lineRule="auto"/>
        <w:divId w:val="27529102"/>
        <w:rPr>
          <w:color w:val="333333"/>
          <w:sz w:val="27"/>
          <w:szCs w:val="27"/>
        </w:rPr>
      </w:pPr>
      <w:r>
        <w:rPr>
          <w:rStyle w:val="mark"/>
          <w:sz w:val="27"/>
          <w:szCs w:val="27"/>
        </w:rPr>
        <w:t>(Статья в редакции Федерального закона от 04.10.2010 № 263-ФЗ)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63. Бюллетень</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Для участия в го</w:t>
      </w:r>
      <w:r>
        <w:rPr>
          <w:color w:val="333333"/>
          <w:sz w:val="27"/>
          <w:szCs w:val="27"/>
        </w:rPr>
        <w:t xml:space="preserve">лосовании на выборах, референдуме избиратель, участник референдума получает бюллетень.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2. Бюллетени изготовляются исключительно по распоряжению соответствующей комиссии. Нумерация бюллетеней не допуска</w:t>
      </w:r>
      <w:r>
        <w:rPr>
          <w:color w:val="333333"/>
          <w:sz w:val="27"/>
          <w:szCs w:val="27"/>
        </w:rPr>
        <w:t xml:space="preserve">ется. Число изготовленных бюллетеней не должно более чем на 1,5 процента превышать число зарегистрированных избирателей, участников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2</w:t>
      </w:r>
      <w:r>
        <w:rPr>
          <w:rStyle w:val="w91"/>
          <w:color w:val="333333"/>
          <w:sz w:val="27"/>
          <w:szCs w:val="27"/>
        </w:rPr>
        <w:t>1</w:t>
      </w:r>
      <w:r>
        <w:rPr>
          <w:color w:val="333333"/>
          <w:sz w:val="27"/>
          <w:szCs w:val="27"/>
        </w:rPr>
        <w:t>. В помощь избирателям, участникам референдума, являющ</w:t>
      </w:r>
      <w:r>
        <w:rPr>
          <w:color w:val="333333"/>
          <w:sz w:val="27"/>
          <w:szCs w:val="27"/>
        </w:rPr>
        <w:t>имся инвалидами по зрению, по решению соответствующей комиссии изготавливаются специальные трафареты для самостоятельного заполнения бюллетеня, в том числе с применением рельефно-точечного шрифта Брайля. Избирательные участки, участки референдума, для кото</w:t>
      </w:r>
      <w:r>
        <w:rPr>
          <w:color w:val="333333"/>
          <w:sz w:val="27"/>
          <w:szCs w:val="27"/>
        </w:rPr>
        <w:t xml:space="preserve">рых изготавливаются такие трафареты, определяются решением организующей выборы, референдум комиссии, а на выборах в федеральные органы государственной власти - решением избирательной комиссии субъекта Российской Федерации. </w:t>
      </w:r>
      <w:r>
        <w:rPr>
          <w:rStyle w:val="mark"/>
          <w:sz w:val="27"/>
          <w:szCs w:val="27"/>
        </w:rPr>
        <w:t>(Дополнение пунктом - Федеральный</w:t>
      </w:r>
      <w:r>
        <w:rPr>
          <w:rStyle w:val="mark"/>
          <w:sz w:val="27"/>
          <w:szCs w:val="27"/>
        </w:rPr>
        <w:t xml:space="preserve"> закон от 14.06.2011 № 143-ФЗ)</w:t>
      </w:r>
    </w:p>
    <w:p w:rsidR="00000000" w:rsidRDefault="00911707">
      <w:pPr>
        <w:pStyle w:val="a3"/>
        <w:spacing w:line="300" w:lineRule="auto"/>
        <w:divId w:val="27529102"/>
        <w:rPr>
          <w:color w:val="333333"/>
          <w:sz w:val="27"/>
          <w:szCs w:val="27"/>
        </w:rPr>
      </w:pPr>
      <w:r>
        <w:rPr>
          <w:color w:val="333333"/>
          <w:sz w:val="27"/>
          <w:szCs w:val="27"/>
        </w:rPr>
        <w:t>3. На выборах в федеральные органы государственной власти, органы государственной власти субъекта Российской Федерации в целях защиты бюллетеней от подделки при их изготовлении используется бумага с водяными знаками или с нан</w:t>
      </w:r>
      <w:r>
        <w:rPr>
          <w:color w:val="333333"/>
          <w:sz w:val="27"/>
          <w:szCs w:val="27"/>
        </w:rPr>
        <w:t>есенными типографским способом надписью микрошрифтом и (или) защитной сеткой либо в этих целях используется специальный знак (марка). Порядок изготовления и использования специальных знаков (марок), их количество, а также требования, предъявляемые к переда</w:t>
      </w:r>
      <w:r>
        <w:rPr>
          <w:color w:val="333333"/>
          <w:sz w:val="27"/>
          <w:szCs w:val="27"/>
        </w:rPr>
        <w:t xml:space="preserve">че специальных знаков (марок) вышестоящими комиссиями нижестоящим комиссиям, утверждаются организующей выборы комиссией не позднее чем за 60 дней до дня голосования.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3</w:t>
      </w:r>
      <w:r>
        <w:rPr>
          <w:rStyle w:val="w91"/>
          <w:color w:val="333333"/>
          <w:sz w:val="27"/>
          <w:szCs w:val="27"/>
        </w:rPr>
        <w:t>1</w:t>
      </w:r>
      <w:r>
        <w:rPr>
          <w:color w:val="333333"/>
          <w:sz w:val="27"/>
          <w:szCs w:val="27"/>
        </w:rPr>
        <w:t>. На выборах в органы местного са</w:t>
      </w:r>
      <w:r>
        <w:rPr>
          <w:color w:val="333333"/>
          <w:sz w:val="27"/>
          <w:szCs w:val="27"/>
        </w:rPr>
        <w:t>моуправления (кроме выборов в представительный орган муниципального образования, проводимых по избирательным округам, численность избирателей в которых не превышает пять тысяч) при изготовлении бюллетеней используется бумага с нанесенными типографским спос</w:t>
      </w:r>
      <w:r>
        <w:rPr>
          <w:color w:val="333333"/>
          <w:sz w:val="27"/>
          <w:szCs w:val="27"/>
        </w:rPr>
        <w:t xml:space="preserve">обом цветным фоном или надписью микрошрифтом и (или) защитной сеткой. </w:t>
      </w:r>
      <w:r>
        <w:rPr>
          <w:rStyle w:val="mark"/>
          <w:sz w:val="27"/>
          <w:szCs w:val="27"/>
        </w:rPr>
        <w:t>(Дополнение 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4. Форма и текст бюллетеня, число бюллетеней, а также порядок осуществления контроля за изготовлением бюллетеней утверждает</w:t>
      </w:r>
      <w:r>
        <w:rPr>
          <w:color w:val="333333"/>
          <w:sz w:val="27"/>
          <w:szCs w:val="27"/>
        </w:rPr>
        <w:t>ся соответствующими комиссиями не позднее чем за 20 дней до дня голосования. Текст бюллетеня должен быть размещен только на одной его стороне. Федеральным законом может быть предусмотрено изготовление бюллетеня в форме брошюры. В случае проведения повторно</w:t>
      </w:r>
      <w:r>
        <w:rPr>
          <w:color w:val="333333"/>
          <w:sz w:val="27"/>
          <w:szCs w:val="27"/>
        </w:rPr>
        <w:t>го голосования текст бюллетеня, число бюллетеней утверждаются соответствующей комиссией одновременно с принятием решения о проведении повторного голосования. В случае использования прозрачных ящиков для голосования форма избирательного бюллетеня устанавлив</w:t>
      </w:r>
      <w:r>
        <w:rPr>
          <w:color w:val="333333"/>
          <w:sz w:val="27"/>
          <w:szCs w:val="27"/>
        </w:rPr>
        <w:t xml:space="preserve">ается с учетом необходимости защиты тайны голосования, за исключением случая, если по решению комиссии, организующей выборы, референдум, в этих целях используются конверты. </w:t>
      </w:r>
      <w:r>
        <w:rPr>
          <w:rStyle w:val="mark"/>
          <w:sz w:val="27"/>
          <w:szCs w:val="27"/>
        </w:rPr>
        <w:t>(В редакции федеральных законов от 21.07.2005 № 93-ФЗ; от 09.03.2016 № 66-ФЗ)</w:t>
      </w:r>
    </w:p>
    <w:p w:rsidR="00000000" w:rsidRDefault="00911707">
      <w:pPr>
        <w:pStyle w:val="a3"/>
        <w:spacing w:line="300" w:lineRule="auto"/>
        <w:divId w:val="27529102"/>
        <w:rPr>
          <w:color w:val="333333"/>
          <w:sz w:val="27"/>
          <w:szCs w:val="27"/>
        </w:rPr>
      </w:pPr>
      <w:r>
        <w:rPr>
          <w:color w:val="333333"/>
          <w:sz w:val="27"/>
          <w:szCs w:val="27"/>
        </w:rPr>
        <w:t>5. Пр</w:t>
      </w:r>
      <w:r>
        <w:rPr>
          <w:color w:val="333333"/>
          <w:sz w:val="27"/>
          <w:szCs w:val="27"/>
        </w:rPr>
        <w:t>и проведении голосования за кандидатов фамилии зарегистрированных кандидатов размещаются в бюллетене в алфавитном порядке, при этом бюллетень содержит следующие сведения о каждом из зарегистрированных кандидатов:</w:t>
      </w:r>
    </w:p>
    <w:p w:rsidR="00000000" w:rsidRDefault="00911707">
      <w:pPr>
        <w:pStyle w:val="a3"/>
        <w:spacing w:line="300" w:lineRule="auto"/>
        <w:divId w:val="27529102"/>
        <w:rPr>
          <w:color w:val="333333"/>
          <w:sz w:val="27"/>
          <w:szCs w:val="27"/>
        </w:rPr>
      </w:pPr>
      <w:r>
        <w:rPr>
          <w:rStyle w:val="ed"/>
          <w:color w:val="333333"/>
          <w:sz w:val="27"/>
          <w:szCs w:val="27"/>
        </w:rPr>
        <w:t>а) фамилия, имя, отчество. Если фамилии, им</w:t>
      </w:r>
      <w:r>
        <w:rPr>
          <w:rStyle w:val="ed"/>
          <w:color w:val="333333"/>
          <w:sz w:val="27"/>
          <w:szCs w:val="27"/>
        </w:rPr>
        <w:t>ена и отчества двух и более кандидатов совпадают полностью, сведения о кандидатах размещаются в бюллетене в соответствии с датами рождения кандидатов (первыми указываются сведения о старшем кандидате). Если кандидат менял фамилию, или имя, или отчество в п</w:t>
      </w:r>
      <w:r>
        <w:rPr>
          <w:rStyle w:val="ed"/>
          <w:color w:val="333333"/>
          <w:sz w:val="27"/>
          <w:szCs w:val="27"/>
        </w:rPr>
        <w:t>ериод избирательной кампании либо в течение года до дня официального опубликования (публикации) решения о назначении выборов, в бюллетене также указываются его прежние фамилия, или имя, или отчество;</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б</w:t>
      </w:r>
      <w:r>
        <w:rPr>
          <w:color w:val="333333"/>
          <w:sz w:val="27"/>
          <w:szCs w:val="27"/>
        </w:rPr>
        <w:t>) год рождения;</w:t>
      </w:r>
    </w:p>
    <w:p w:rsidR="00000000" w:rsidRDefault="00911707">
      <w:pPr>
        <w:pStyle w:val="a3"/>
        <w:spacing w:line="300" w:lineRule="auto"/>
        <w:divId w:val="27529102"/>
        <w:rPr>
          <w:color w:val="333333"/>
          <w:sz w:val="27"/>
          <w:szCs w:val="27"/>
        </w:rPr>
      </w:pPr>
      <w:r>
        <w:rPr>
          <w:color w:val="333333"/>
          <w:sz w:val="27"/>
          <w:szCs w:val="27"/>
        </w:rPr>
        <w:t xml:space="preserve">в) наименование субъекта Российской Федерации, района, города, иного населенного пункта, где находится место жительства кандидата;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г) </w:t>
      </w:r>
      <w:r>
        <w:rPr>
          <w:color w:val="333333"/>
          <w:sz w:val="27"/>
          <w:szCs w:val="27"/>
        </w:rPr>
        <w:t>основное место работы или службы, занимаемая должность (в случае отсутствия основного места работы или службы - род занятий);</w:t>
      </w:r>
    </w:p>
    <w:p w:rsidR="00000000" w:rsidRDefault="00911707">
      <w:pPr>
        <w:pStyle w:val="a3"/>
        <w:spacing w:line="300" w:lineRule="auto"/>
        <w:divId w:val="27529102"/>
        <w:rPr>
          <w:color w:val="333333"/>
          <w:sz w:val="27"/>
          <w:szCs w:val="27"/>
        </w:rPr>
      </w:pPr>
      <w:r>
        <w:rPr>
          <w:color w:val="333333"/>
          <w:sz w:val="27"/>
          <w:szCs w:val="27"/>
        </w:rPr>
        <w:t xml:space="preserve">д) если кандидат является депутатом, но работает на непостоянной основе, - сведения об этом одновременно с указанием наименования </w:t>
      </w:r>
      <w:r>
        <w:rPr>
          <w:color w:val="333333"/>
          <w:sz w:val="27"/>
          <w:szCs w:val="27"/>
        </w:rPr>
        <w:t>представительного органа;</w:t>
      </w:r>
    </w:p>
    <w:p w:rsidR="00000000" w:rsidRDefault="00911707">
      <w:pPr>
        <w:pStyle w:val="a3"/>
        <w:spacing w:line="300" w:lineRule="auto"/>
        <w:divId w:val="27529102"/>
        <w:rPr>
          <w:color w:val="333333"/>
          <w:sz w:val="27"/>
          <w:szCs w:val="27"/>
        </w:rPr>
      </w:pPr>
      <w:r>
        <w:rPr>
          <w:color w:val="333333"/>
          <w:sz w:val="27"/>
          <w:szCs w:val="27"/>
        </w:rPr>
        <w:t>е) если кандидат выдвинут избирательным объединением, - слово "выдвинут" с указанием наименования соответствующей политической партии, иного общественного объединения в соответствии с пунктом 10 статьи 35 настоящего Федерального з</w:t>
      </w:r>
      <w:r>
        <w:rPr>
          <w:color w:val="333333"/>
          <w:sz w:val="27"/>
          <w:szCs w:val="27"/>
        </w:rPr>
        <w:t xml:space="preserve">акона;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 xml:space="preserve">ж) если кандидат сам выдвинул свою кандидатуру, - слово "самовыдвижение";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з) </w:t>
      </w:r>
      <w:r>
        <w:rPr>
          <w:rStyle w:val="mark"/>
          <w:sz w:val="27"/>
          <w:szCs w:val="27"/>
        </w:rPr>
        <w:t>(Подпункт утратил силу - Федеральный закон от 09.02.2009 № 3-Ф</w:t>
      </w:r>
      <w:r>
        <w:rPr>
          <w:rStyle w:val="mark"/>
          <w:sz w:val="27"/>
          <w:szCs w:val="27"/>
        </w:rPr>
        <w:t>З)</w:t>
      </w:r>
    </w:p>
    <w:p w:rsidR="00000000" w:rsidRDefault="00911707">
      <w:pPr>
        <w:pStyle w:val="a3"/>
        <w:spacing w:line="300" w:lineRule="auto"/>
        <w:divId w:val="27529102"/>
        <w:rPr>
          <w:color w:val="333333"/>
          <w:sz w:val="27"/>
          <w:szCs w:val="27"/>
        </w:rPr>
      </w:pPr>
      <w:r>
        <w:rPr>
          <w:rStyle w:val="mark"/>
          <w:sz w:val="27"/>
          <w:szCs w:val="27"/>
        </w:rPr>
        <w:t>Абзац. (Утратил силу - Федеральный закон от 21.07.2005 № 93-ФЗ)</w:t>
      </w:r>
    </w:p>
    <w:p w:rsidR="00000000" w:rsidRDefault="00911707">
      <w:pPr>
        <w:pStyle w:val="a3"/>
        <w:spacing w:line="300" w:lineRule="auto"/>
        <w:divId w:val="27529102"/>
        <w:rPr>
          <w:color w:val="333333"/>
          <w:sz w:val="27"/>
          <w:szCs w:val="27"/>
        </w:rPr>
      </w:pPr>
      <w:r>
        <w:rPr>
          <w:rStyle w:val="mark"/>
          <w:sz w:val="27"/>
          <w:szCs w:val="27"/>
        </w:rPr>
        <w:t>Абзац.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5</w:t>
      </w:r>
      <w:r>
        <w:rPr>
          <w:rStyle w:val="w91"/>
          <w:color w:val="333333"/>
          <w:sz w:val="27"/>
          <w:szCs w:val="27"/>
        </w:rPr>
        <w:t>1</w:t>
      </w:r>
      <w:r>
        <w:rPr>
          <w:color w:val="333333"/>
          <w:sz w:val="27"/>
          <w:szCs w:val="27"/>
        </w:rPr>
        <w:t>. Если зарегистрированный кандидат, выдвинутый непосредственно, в соответствии с пунктом 2 статьи 33 настоящего Федеральног</w:t>
      </w:r>
      <w:r>
        <w:rPr>
          <w:color w:val="333333"/>
          <w:sz w:val="27"/>
          <w:szCs w:val="27"/>
        </w:rPr>
        <w:t>о закона указал в заявлении о согласии баллотироваться свою принадлежность к политической партии, иному общественному объединению, в бюллетене указываются наименование соответствующей политической партии, иного общественного объединения в соответствии с пу</w:t>
      </w:r>
      <w:r>
        <w:rPr>
          <w:color w:val="333333"/>
          <w:sz w:val="27"/>
          <w:szCs w:val="27"/>
        </w:rPr>
        <w:t xml:space="preserve">нктом 10 статьи 35 настоящего Федерального закона и статус зарегистрированного кандидата в этой политической партии, ином общественном объединении. </w:t>
      </w:r>
      <w:r>
        <w:rPr>
          <w:rStyle w:val="mark"/>
          <w:sz w:val="27"/>
          <w:szCs w:val="27"/>
        </w:rPr>
        <w:t>(Дополнение пунктом - Федеральный закон от 21.07.2005 № 93-ФЗ) (В редакции федеральных законов от 12.07.2006</w:t>
      </w:r>
      <w:r>
        <w:rPr>
          <w:rStyle w:val="mark"/>
          <w:sz w:val="27"/>
          <w:szCs w:val="27"/>
        </w:rPr>
        <w:t> № 107-ФЗ; от 09.03.2016 № 66-ФЗ)</w:t>
      </w:r>
    </w:p>
    <w:p w:rsidR="00000000" w:rsidRDefault="00911707">
      <w:pPr>
        <w:pStyle w:val="a3"/>
        <w:spacing w:line="300" w:lineRule="auto"/>
        <w:divId w:val="27529102"/>
        <w:rPr>
          <w:color w:val="333333"/>
          <w:sz w:val="27"/>
          <w:szCs w:val="27"/>
        </w:rPr>
      </w:pPr>
      <w:r>
        <w:rPr>
          <w:color w:val="333333"/>
          <w:sz w:val="27"/>
          <w:szCs w:val="27"/>
        </w:rPr>
        <w:t>5</w:t>
      </w:r>
      <w:r>
        <w:rPr>
          <w:rStyle w:val="w91"/>
          <w:color w:val="333333"/>
          <w:sz w:val="27"/>
          <w:szCs w:val="27"/>
        </w:rPr>
        <w:t>2</w:t>
      </w:r>
      <w:r>
        <w:rPr>
          <w:color w:val="333333"/>
          <w:sz w:val="27"/>
          <w:szCs w:val="27"/>
        </w:rPr>
        <w:t>. </w:t>
      </w:r>
      <w:r>
        <w:rPr>
          <w:rStyle w:val="mark"/>
          <w:sz w:val="27"/>
          <w:szCs w:val="27"/>
        </w:rPr>
        <w:t>(Дополнение пунктом - Федеральный закон от 21.07.2005 № 93-ФЗ) (Утратил силу - Федеральный закон от 09.03.2016 № 66-ФЗ)</w:t>
      </w:r>
    </w:p>
    <w:p w:rsidR="00000000" w:rsidRDefault="00911707">
      <w:pPr>
        <w:pStyle w:val="a3"/>
        <w:spacing w:line="300" w:lineRule="auto"/>
        <w:divId w:val="27529102"/>
        <w:rPr>
          <w:color w:val="333333"/>
          <w:sz w:val="27"/>
          <w:szCs w:val="27"/>
        </w:rPr>
      </w:pPr>
      <w:r>
        <w:rPr>
          <w:rStyle w:val="ed"/>
          <w:color w:val="333333"/>
          <w:sz w:val="27"/>
          <w:szCs w:val="27"/>
        </w:rPr>
        <w:t>5</w:t>
      </w:r>
      <w:r>
        <w:rPr>
          <w:rStyle w:val="w91"/>
          <w:color w:val="333333"/>
          <w:sz w:val="27"/>
          <w:szCs w:val="27"/>
        </w:rPr>
        <w:t>3</w:t>
      </w:r>
      <w:r>
        <w:rPr>
          <w:rStyle w:val="ed"/>
          <w:color w:val="333333"/>
          <w:sz w:val="27"/>
          <w:szCs w:val="27"/>
        </w:rPr>
        <w:t>. В случае, если в бюллетень внесено свыше десяти зарегистрированных кандидатов, избирательная к</w:t>
      </w:r>
      <w:r>
        <w:rPr>
          <w:rStyle w:val="ed"/>
          <w:color w:val="333333"/>
          <w:sz w:val="27"/>
          <w:szCs w:val="27"/>
        </w:rPr>
        <w:t>омиссия, организующая выборы, по согласованию с Центральной избирательной комиссией Российской Федерации вправе принять решение о том, что сведения о каждом из таких зарегистрированных кандидатов, предусмотренные подпунктами "г", "д" пункта 5, пунктом 5</w:t>
      </w:r>
      <w:r>
        <w:rPr>
          <w:rStyle w:val="w91"/>
          <w:color w:val="333333"/>
          <w:sz w:val="27"/>
          <w:szCs w:val="27"/>
        </w:rPr>
        <w:t>1</w:t>
      </w:r>
      <w:r>
        <w:rPr>
          <w:rStyle w:val="ed"/>
          <w:color w:val="333333"/>
          <w:sz w:val="27"/>
          <w:szCs w:val="27"/>
        </w:rPr>
        <w:t xml:space="preserve"> н</w:t>
      </w:r>
      <w:r>
        <w:rPr>
          <w:rStyle w:val="ed"/>
          <w:color w:val="333333"/>
          <w:sz w:val="27"/>
          <w:szCs w:val="27"/>
        </w:rPr>
        <w:t>астоящей статьи (все либо отдельные из этих сведений), в бюллетене не размещаются и указываются в специальном информационном материале, который изготавливается по форме, установленной избирательной комиссией, организующей выборы. Данный информационный мате</w:t>
      </w:r>
      <w:r>
        <w:rPr>
          <w:rStyle w:val="ed"/>
          <w:color w:val="333333"/>
          <w:sz w:val="27"/>
          <w:szCs w:val="27"/>
        </w:rPr>
        <w:t>риал размещается в кабине либо ином специально оборудованном месте для тайного голосования и (или) на информационном стенде, указанном в пункте 3 статьи 61 настоящего Федерального закона.</w:t>
      </w:r>
      <w:r>
        <w:rPr>
          <w:rStyle w:val="mark"/>
          <w:sz w:val="27"/>
          <w:szCs w:val="27"/>
        </w:rPr>
        <w:t> (Дополнение пунктом - Федеральный закон от 05.04.2021 № 89-ФЗ)</w:t>
      </w:r>
    </w:p>
    <w:p w:rsidR="00000000" w:rsidRDefault="00911707">
      <w:pPr>
        <w:pStyle w:val="a3"/>
        <w:spacing w:line="300" w:lineRule="auto"/>
        <w:divId w:val="27529102"/>
        <w:rPr>
          <w:color w:val="333333"/>
          <w:sz w:val="27"/>
          <w:szCs w:val="27"/>
        </w:rPr>
      </w:pPr>
      <w:r>
        <w:rPr>
          <w:color w:val="333333"/>
          <w:sz w:val="27"/>
          <w:szCs w:val="27"/>
        </w:rPr>
        <w:t>6. Пр</w:t>
      </w:r>
      <w:r>
        <w:rPr>
          <w:color w:val="333333"/>
          <w:sz w:val="27"/>
          <w:szCs w:val="27"/>
        </w:rPr>
        <w:t xml:space="preserve">и проведении голосования за списки кандидатов в бюллетене размещаются в порядке, определяемом жеребьевкой, </w:t>
      </w:r>
      <w:r>
        <w:rPr>
          <w:rStyle w:val="ed"/>
          <w:color w:val="333333"/>
          <w:sz w:val="27"/>
          <w:szCs w:val="27"/>
        </w:rPr>
        <w:t>наименования политических партий в соответствии с пунктом 10 статьи 35 настоящего Федерального закона</w:t>
      </w:r>
      <w:r>
        <w:rPr>
          <w:color w:val="333333"/>
          <w:sz w:val="27"/>
          <w:szCs w:val="27"/>
        </w:rPr>
        <w:t xml:space="preserve">, а также фамилии, имена, отчества не менее чем </w:t>
      </w:r>
      <w:r>
        <w:rPr>
          <w:color w:val="333333"/>
          <w:sz w:val="27"/>
          <w:szCs w:val="27"/>
        </w:rPr>
        <w:t>первых трех кандидатов из списка либо его общерегиональной части и (или) соответствующей региональной группы (в случае, если в общерегиональную часть списка или его региональную группу включены один или два кандидата, - фамилии, имена, отчества этих кандид</w:t>
      </w:r>
      <w:r>
        <w:rPr>
          <w:color w:val="333333"/>
          <w:sz w:val="27"/>
          <w:szCs w:val="27"/>
        </w:rPr>
        <w:t>атов) и эмблемы избирательных объединений (если они были представлены в соответствующую комиссию) в одноцветном исполнении.</w:t>
      </w:r>
      <w:r>
        <w:rPr>
          <w:rStyle w:val="mark"/>
          <w:sz w:val="27"/>
          <w:szCs w:val="27"/>
        </w:rPr>
        <w:t> (В редакции федеральных законов от 09.03.2016 № 66-ФЗ, от 29.05.2019 № 104-ФЗ)</w:t>
      </w:r>
    </w:p>
    <w:p w:rsidR="00000000" w:rsidRDefault="00911707">
      <w:pPr>
        <w:pStyle w:val="a3"/>
        <w:spacing w:line="300" w:lineRule="auto"/>
        <w:divId w:val="27529102"/>
        <w:rPr>
          <w:color w:val="333333"/>
          <w:sz w:val="27"/>
          <w:szCs w:val="27"/>
        </w:rPr>
      </w:pPr>
      <w:r>
        <w:rPr>
          <w:rStyle w:val="ed"/>
          <w:color w:val="333333"/>
          <w:sz w:val="27"/>
          <w:szCs w:val="27"/>
        </w:rPr>
        <w:t>6</w:t>
      </w:r>
      <w:r>
        <w:rPr>
          <w:rStyle w:val="w91"/>
          <w:color w:val="333333"/>
          <w:sz w:val="27"/>
          <w:szCs w:val="27"/>
        </w:rPr>
        <w:t>1</w:t>
      </w:r>
      <w:r>
        <w:rPr>
          <w:rStyle w:val="ed"/>
          <w:color w:val="333333"/>
          <w:sz w:val="27"/>
          <w:szCs w:val="27"/>
        </w:rPr>
        <w:t>. В случае, если в бюллетень внесено свыше десяти з</w:t>
      </w:r>
      <w:r>
        <w:rPr>
          <w:rStyle w:val="ed"/>
          <w:color w:val="333333"/>
          <w:sz w:val="27"/>
          <w:szCs w:val="27"/>
        </w:rPr>
        <w:t>арегистрированных списков кандидатов, избирательная комиссия, организующая выборы, по согласованию с Центральной избирательной комиссией Российской Федерации вправе принять решение о том, что фамилии, имена, отчества кандидатов, указанных в пункте 6 настоя</w:t>
      </w:r>
      <w:r>
        <w:rPr>
          <w:rStyle w:val="ed"/>
          <w:color w:val="333333"/>
          <w:sz w:val="27"/>
          <w:szCs w:val="27"/>
        </w:rPr>
        <w:t>щей статьи, в бюллетене не размещаются и указываются в специальном информационном материале, который изготавливается по форме, установленной избирательной комиссией, организующей выборы. Данный информационный материал размещается в кабине либо ином специал</w:t>
      </w:r>
      <w:r>
        <w:rPr>
          <w:rStyle w:val="ed"/>
          <w:color w:val="333333"/>
          <w:sz w:val="27"/>
          <w:szCs w:val="27"/>
        </w:rPr>
        <w:t>ьно оборудованном месте для тайного голосования и (или) на информационном стенде, указанном в пункте 3 статьи 61 настоящего Федерального закона.</w:t>
      </w:r>
      <w:r>
        <w:rPr>
          <w:rStyle w:val="mark"/>
          <w:sz w:val="27"/>
          <w:szCs w:val="27"/>
        </w:rPr>
        <w:t> (Дополнение пунктом - Федеральный закон от 05.04.2021 № 89-ФЗ)</w:t>
      </w:r>
    </w:p>
    <w:p w:rsidR="00000000" w:rsidRDefault="00911707">
      <w:pPr>
        <w:pStyle w:val="a3"/>
        <w:spacing w:line="300" w:lineRule="auto"/>
        <w:divId w:val="27529102"/>
        <w:rPr>
          <w:color w:val="333333"/>
          <w:sz w:val="27"/>
          <w:szCs w:val="27"/>
        </w:rPr>
      </w:pPr>
      <w:r>
        <w:rPr>
          <w:color w:val="333333"/>
          <w:sz w:val="27"/>
          <w:szCs w:val="27"/>
        </w:rPr>
        <w:t>7. </w:t>
      </w:r>
      <w:r>
        <w:rPr>
          <w:color w:val="333333"/>
          <w:sz w:val="27"/>
          <w:szCs w:val="27"/>
        </w:rPr>
        <w:t xml:space="preserve">Если у зарегистрированного кандидата, внесенного в избирательный бюллетень, имелась или имеется судимость, в избирательном бюллетене должны указываться сведения о его судимости. </w:t>
      </w:r>
      <w:r>
        <w:rPr>
          <w:rStyle w:val="mark"/>
          <w:sz w:val="27"/>
          <w:szCs w:val="27"/>
        </w:rPr>
        <w:t>(В редакции Федерального закона от 21.02.2014 № 19-ФЗ)</w:t>
      </w:r>
    </w:p>
    <w:p w:rsidR="00000000" w:rsidRDefault="00911707">
      <w:pPr>
        <w:pStyle w:val="a3"/>
        <w:spacing w:line="300" w:lineRule="auto"/>
        <w:divId w:val="27529102"/>
        <w:rPr>
          <w:color w:val="333333"/>
          <w:sz w:val="27"/>
          <w:szCs w:val="27"/>
        </w:rPr>
      </w:pPr>
      <w:r>
        <w:rPr>
          <w:rStyle w:val="ed"/>
          <w:color w:val="333333"/>
          <w:sz w:val="27"/>
          <w:szCs w:val="27"/>
        </w:rPr>
        <w:t>7</w:t>
      </w:r>
      <w:r>
        <w:rPr>
          <w:rStyle w:val="w91"/>
          <w:color w:val="333333"/>
          <w:sz w:val="27"/>
          <w:szCs w:val="27"/>
        </w:rPr>
        <w:t>1</w:t>
      </w:r>
      <w:r>
        <w:rPr>
          <w:rStyle w:val="ed"/>
          <w:color w:val="333333"/>
          <w:sz w:val="27"/>
          <w:szCs w:val="27"/>
        </w:rPr>
        <w:t>. Если зарегистрирова</w:t>
      </w:r>
      <w:r>
        <w:rPr>
          <w:rStyle w:val="ed"/>
          <w:color w:val="333333"/>
          <w:sz w:val="27"/>
          <w:szCs w:val="27"/>
        </w:rPr>
        <w:t xml:space="preserve">нный кандидат, внесенный в избирательный бюллетень, является иностранным агентом либо кандидатом, аффилированным с иностранным агентом, в избирательном бюллетене должны указываться сведения о том, что кандидат является иностранным агентом либо кандидатом, </w:t>
      </w:r>
      <w:r>
        <w:rPr>
          <w:rStyle w:val="ed"/>
          <w:color w:val="333333"/>
          <w:sz w:val="27"/>
          <w:szCs w:val="27"/>
        </w:rPr>
        <w:t>аффилированным с иностранным агентом. В случае, если такой кандидат (такие кандидаты) включен (включены) в состав списка кандидатов и сведения о нем (о них) не внесены в избирательный бюллетень в соответствии с пунктом 6 настоящей статьи, в избирательном б</w:t>
      </w:r>
      <w:r>
        <w:rPr>
          <w:rStyle w:val="ed"/>
          <w:color w:val="333333"/>
          <w:sz w:val="27"/>
          <w:szCs w:val="27"/>
        </w:rPr>
        <w:t>юллетене указывается, что в составе списка кандидатов выдвинут (выдвинуты) такой кандидат (такие кандидаты).</w:t>
      </w:r>
      <w:r>
        <w:rPr>
          <w:rStyle w:val="mark"/>
          <w:sz w:val="27"/>
          <w:szCs w:val="27"/>
        </w:rPr>
        <w:t> (Дополнение пунктом - Федеральный закон от 20.04.2021 № 91-ФЗ) (В редакции Федерального закона от 05.12.2022 № 498-ФЗ)</w:t>
      </w:r>
    </w:p>
    <w:p w:rsidR="00000000" w:rsidRDefault="00911707">
      <w:pPr>
        <w:pStyle w:val="a3"/>
        <w:spacing w:line="300" w:lineRule="auto"/>
        <w:divId w:val="27529102"/>
        <w:rPr>
          <w:color w:val="333333"/>
          <w:sz w:val="27"/>
          <w:szCs w:val="27"/>
        </w:rPr>
      </w:pPr>
      <w:r>
        <w:rPr>
          <w:color w:val="333333"/>
          <w:sz w:val="27"/>
          <w:szCs w:val="27"/>
        </w:rPr>
        <w:t>8. Справа от указанных в пун</w:t>
      </w:r>
      <w:r>
        <w:rPr>
          <w:color w:val="333333"/>
          <w:sz w:val="27"/>
          <w:szCs w:val="27"/>
        </w:rPr>
        <w:t>ктах 5, 5</w:t>
      </w:r>
      <w:r>
        <w:rPr>
          <w:rStyle w:val="w91"/>
          <w:color w:val="333333"/>
          <w:sz w:val="27"/>
          <w:szCs w:val="27"/>
        </w:rPr>
        <w:t>1</w:t>
      </w:r>
      <w:r>
        <w:rPr>
          <w:color w:val="333333"/>
          <w:sz w:val="27"/>
          <w:szCs w:val="27"/>
        </w:rPr>
        <w:t xml:space="preserve"> и 6 настоящей статьи сведений о каждом зарегистрированном кандидате, от наименования избирательного объединения помещается пустой квадрат. При проведении выборов в органы местного самоуправления в конце перечня зарегистрированных кандидатов, наи</w:t>
      </w:r>
      <w:r>
        <w:rPr>
          <w:color w:val="333333"/>
          <w:sz w:val="27"/>
          <w:szCs w:val="27"/>
        </w:rPr>
        <w:t>менований избирательных объединений помещается строка "Против всех кандидатов" ("Против всех списков кандидатов") с расположенным справа от нее пустым квадратом. Законом субъекта Российской Федерации может быть предусмотрено, что на выборах в органы местно</w:t>
      </w:r>
      <w:r>
        <w:rPr>
          <w:color w:val="333333"/>
          <w:sz w:val="27"/>
          <w:szCs w:val="27"/>
        </w:rPr>
        <w:t xml:space="preserve">го самоуправления строка "Против всех кандидатов" ("Против всех списков кандидатов") в избирательном бюллетене не помещается. В этом случае положения статьи 6, пункта 7 статьи 64, пункта 15 статьи 65, подпункта "д" пункта 2 статьи 67, пунктов 12, 14, 17 и </w:t>
      </w:r>
      <w:r>
        <w:rPr>
          <w:color w:val="333333"/>
          <w:sz w:val="27"/>
          <w:szCs w:val="27"/>
        </w:rPr>
        <w:t xml:space="preserve">18 статьи 68, подпункта "ж" пункта 2, пунктов 4 и 5 статьи 70, пункта 2 статьи 71 и пункта 3 статьи 72 настоящего Федерального закона, предусматривающие действия по подаче голосов избирателей против всех кандидатов (против всех списков кандидатов) и учету </w:t>
      </w:r>
      <w:r>
        <w:rPr>
          <w:color w:val="333333"/>
          <w:sz w:val="27"/>
          <w:szCs w:val="27"/>
        </w:rPr>
        <w:t xml:space="preserve">таких голосов, не применяются. </w:t>
      </w:r>
      <w:r>
        <w:rPr>
          <w:rStyle w:val="mark"/>
          <w:sz w:val="27"/>
          <w:szCs w:val="27"/>
        </w:rPr>
        <w:t>(В редакции федеральных законов от 04.06.2014 № 146-ФЗ; от 01.06.2017 № 104-ФЗ)</w:t>
      </w:r>
    </w:p>
    <w:p w:rsidR="00000000" w:rsidRDefault="00911707">
      <w:pPr>
        <w:pStyle w:val="a3"/>
        <w:spacing w:line="300" w:lineRule="auto"/>
        <w:divId w:val="27529102"/>
        <w:rPr>
          <w:color w:val="333333"/>
          <w:sz w:val="27"/>
          <w:szCs w:val="27"/>
        </w:rPr>
      </w:pPr>
      <w:r>
        <w:rPr>
          <w:color w:val="333333"/>
          <w:sz w:val="27"/>
          <w:szCs w:val="27"/>
        </w:rPr>
        <w:t>8</w:t>
      </w:r>
      <w:r>
        <w:rPr>
          <w:rStyle w:val="w91"/>
          <w:color w:val="333333"/>
          <w:sz w:val="27"/>
          <w:szCs w:val="27"/>
        </w:rPr>
        <w:t>1</w:t>
      </w:r>
      <w:r>
        <w:rPr>
          <w:color w:val="333333"/>
          <w:sz w:val="27"/>
          <w:szCs w:val="27"/>
        </w:rPr>
        <w:t>. Если в соответствии с пунктом 35 статьи 38 настоящего Федерального закона голосование проводится по одной кандидатуре, ниже предусмотренных п</w:t>
      </w:r>
      <w:r>
        <w:rPr>
          <w:color w:val="333333"/>
          <w:sz w:val="27"/>
          <w:szCs w:val="27"/>
        </w:rPr>
        <w:t>унктами 5, 5</w:t>
      </w:r>
      <w:r>
        <w:rPr>
          <w:rStyle w:val="w91"/>
          <w:color w:val="333333"/>
          <w:sz w:val="27"/>
          <w:szCs w:val="27"/>
        </w:rPr>
        <w:t>1</w:t>
      </w:r>
      <w:r>
        <w:rPr>
          <w:color w:val="333333"/>
          <w:sz w:val="27"/>
          <w:szCs w:val="27"/>
        </w:rPr>
        <w:t xml:space="preserve"> и 6 настоящей статьи сведений о зарегистрированном кандидате указываются варианты волеизъявления избирателей словами "За" и "Против", справа от которых помещаются пустые квадраты. </w:t>
      </w:r>
      <w:r>
        <w:rPr>
          <w:rStyle w:val="mark"/>
          <w:sz w:val="27"/>
          <w:szCs w:val="27"/>
        </w:rPr>
        <w:t>(Дополнение пунктом - Федеральный закон от 12.07.2006 № 107-ФЗ</w:t>
      </w:r>
      <w:r>
        <w:rPr>
          <w:rStyle w:val="mark"/>
          <w:sz w:val="27"/>
          <w:szCs w:val="27"/>
        </w:rPr>
        <w:t>) (В редакции Федерального закона от 01.06.2017 № 104-ФЗ)</w:t>
      </w:r>
    </w:p>
    <w:p w:rsidR="00000000" w:rsidRDefault="00911707">
      <w:pPr>
        <w:pStyle w:val="a3"/>
        <w:spacing w:line="300" w:lineRule="auto"/>
        <w:divId w:val="27529102"/>
        <w:rPr>
          <w:color w:val="333333"/>
          <w:sz w:val="27"/>
          <w:szCs w:val="27"/>
        </w:rPr>
      </w:pPr>
      <w:r>
        <w:rPr>
          <w:color w:val="333333"/>
          <w:sz w:val="27"/>
          <w:szCs w:val="27"/>
        </w:rPr>
        <w:t>9. При голосовании на референдуме в бюллетене воспроизводится текст вынесенного на референдум вопроса и указываются варианты волеизъявления голосующего словами "Да" или "Нет" либо "За" или "Против",</w:t>
      </w:r>
      <w:r>
        <w:rPr>
          <w:color w:val="333333"/>
          <w:sz w:val="27"/>
          <w:szCs w:val="27"/>
        </w:rPr>
        <w:t xml:space="preserve"> справа от которых помещаются пустые квадраты. Если на референдум вынесен проект нормативного акта, то в бюллетене воспроизводится его текст либо указывается наименование этого нормативного акта.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10. Б</w:t>
      </w:r>
      <w:r>
        <w:rPr>
          <w:color w:val="333333"/>
          <w:sz w:val="27"/>
          <w:szCs w:val="27"/>
        </w:rPr>
        <w:t>юллетени печатаются на русском языке. По решению комиссии, указанной в законе, бюллетени печатаются на русском языке и на государственном языке (государственных языках) соответствующей республики, входящей в состав Российской Федерации, а в необходимых слу</w:t>
      </w:r>
      <w:r>
        <w:rPr>
          <w:color w:val="333333"/>
          <w:sz w:val="27"/>
          <w:szCs w:val="27"/>
        </w:rPr>
        <w:t xml:space="preserve">чаях - на языках народов Российской Федерации на территориях их компактного проживания. Если для избирательного участка, участка референдума печатаются бюллетени на двух и более языках, текст на русском языке должен помещаться в каждом бюллетене. </w:t>
      </w:r>
      <w:r>
        <w:rPr>
          <w:rStyle w:val="mark"/>
          <w:sz w:val="27"/>
          <w:szCs w:val="27"/>
        </w:rPr>
        <w:t>(В редакц</w:t>
      </w:r>
      <w:r>
        <w:rPr>
          <w:rStyle w:val="mark"/>
          <w:sz w:val="27"/>
          <w:szCs w:val="27"/>
        </w:rPr>
        <w:t>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11. Изготовленные полиграфической организацией бюллетени передаются членам комиссии с правом решающего голоса, осуществившей закупку бюллетеней, по акту, в котором указываются дата и время его составления, а та</w:t>
      </w:r>
      <w:r>
        <w:rPr>
          <w:color w:val="333333"/>
          <w:sz w:val="27"/>
          <w:szCs w:val="27"/>
        </w:rPr>
        <w:t>кже количество передаваемых бюллетеней. После передачи упакованных в пачки бюллетеней в количестве, соответствующем контракту, работники полиграфической организации уничтожают лишние бюллетени (при их выявлении), о чем составляется акт. Комиссия, осуществи</w:t>
      </w:r>
      <w:r>
        <w:rPr>
          <w:color w:val="333333"/>
          <w:sz w:val="27"/>
          <w:szCs w:val="27"/>
        </w:rPr>
        <w:t>вшая закупку бюллетеней, обязана не позднее чем за два дня до получения ею бюллетеней от соответствующей полиграфической организации принять решение о месте и времени передачи бюллетеней членам этой комиссии, уничтожения бюллетеней. Любой член данной комис</w:t>
      </w:r>
      <w:r>
        <w:rPr>
          <w:color w:val="333333"/>
          <w:sz w:val="27"/>
          <w:szCs w:val="27"/>
        </w:rPr>
        <w:t xml:space="preserve">сии, любой кандидат, фамилия которого внесена в бюллетень (за исключением кандидатов, фамилии которых указаны в составе списка кандидатов), либо представитель такого кандидата, представитель любого избирательного объединения, наименование которого указано </w:t>
      </w:r>
      <w:r>
        <w:rPr>
          <w:color w:val="333333"/>
          <w:sz w:val="27"/>
          <w:szCs w:val="27"/>
        </w:rPr>
        <w:t xml:space="preserve">в избирательном бюллетене, инициативной группы по проведению референдума, любой иной группы участников референдума вправе подписать акты, указанные в настоящем пункте. </w:t>
      </w:r>
      <w:r>
        <w:rPr>
          <w:rStyle w:val="mark"/>
          <w:sz w:val="27"/>
          <w:szCs w:val="27"/>
        </w:rPr>
        <w:t>(В редакции федеральных законов от 21.07.2005 № 93-ФЗ; от 24.11.2014 № 355-ФЗ)</w:t>
      </w:r>
    </w:p>
    <w:p w:rsidR="00000000" w:rsidRDefault="00911707">
      <w:pPr>
        <w:pStyle w:val="a3"/>
        <w:spacing w:line="300" w:lineRule="auto"/>
        <w:divId w:val="27529102"/>
        <w:rPr>
          <w:color w:val="333333"/>
          <w:sz w:val="27"/>
          <w:szCs w:val="27"/>
        </w:rPr>
      </w:pPr>
      <w:r>
        <w:rPr>
          <w:color w:val="333333"/>
          <w:sz w:val="27"/>
          <w:szCs w:val="27"/>
        </w:rPr>
        <w:t>12. Комис</w:t>
      </w:r>
      <w:r>
        <w:rPr>
          <w:color w:val="333333"/>
          <w:sz w:val="27"/>
          <w:szCs w:val="27"/>
        </w:rPr>
        <w:t>сия, осуществившая закупку бюллетеней, после передачи ей бюллетеней полиграфической организацией передает их по акту непосредственно нижестоящим комиссиям в срок, установленный организующей выборы, референдум комиссией, на основании своего решения о распре</w:t>
      </w:r>
      <w:r>
        <w:rPr>
          <w:color w:val="333333"/>
          <w:sz w:val="27"/>
          <w:szCs w:val="27"/>
        </w:rPr>
        <w:t>делении бюллетеней. Непосредственно нижестоящие комиссии передают бюллетени в таком же порядке нижестоящим комиссиям, включая участковые комиссии. О передаче бюллетеней вышестоящей комиссией нижестоящей комиссии составляется в двух экземплярах акт, в котор</w:t>
      </w:r>
      <w:r>
        <w:rPr>
          <w:color w:val="333333"/>
          <w:sz w:val="27"/>
          <w:szCs w:val="27"/>
        </w:rPr>
        <w:t xml:space="preserve">ом указываются дата и время его составления, а также число передаваемых бюллетеней. </w:t>
      </w:r>
      <w:r>
        <w:rPr>
          <w:rStyle w:val="mark"/>
          <w:sz w:val="27"/>
          <w:szCs w:val="27"/>
        </w:rPr>
        <w:t>(В редакции федеральных законов от 21.07.2005 № 93-ФЗ; от 24.11.2014 № 355-ФЗ)</w:t>
      </w:r>
    </w:p>
    <w:p w:rsidR="00000000" w:rsidRDefault="00911707">
      <w:pPr>
        <w:pStyle w:val="a3"/>
        <w:spacing w:line="300" w:lineRule="auto"/>
        <w:divId w:val="27529102"/>
        <w:rPr>
          <w:color w:val="333333"/>
          <w:sz w:val="27"/>
          <w:szCs w:val="27"/>
        </w:rPr>
      </w:pPr>
      <w:r>
        <w:rPr>
          <w:color w:val="333333"/>
          <w:sz w:val="27"/>
          <w:szCs w:val="27"/>
        </w:rPr>
        <w:t>13. Передача бюллетеней участковым комиссиям осуществляется не позднее чем за один день до дн</w:t>
      </w:r>
      <w:r>
        <w:rPr>
          <w:color w:val="333333"/>
          <w:sz w:val="27"/>
          <w:szCs w:val="27"/>
        </w:rPr>
        <w:t xml:space="preserve">я </w:t>
      </w:r>
      <w:r>
        <w:rPr>
          <w:rStyle w:val="ed"/>
          <w:color w:val="333333"/>
          <w:sz w:val="27"/>
          <w:szCs w:val="27"/>
        </w:rPr>
        <w:t xml:space="preserve">(первого дня) </w:t>
      </w:r>
      <w:r>
        <w:rPr>
          <w:color w:val="333333"/>
          <w:sz w:val="27"/>
          <w:szCs w:val="27"/>
        </w:rPr>
        <w:t>голосования (в том числе досрочного голосования). По каждому избирательному участку, участку референдума количество передаваемых бюллетеней не может превышать более чем на 0,5 процента (но не менее чем на два бюллетеня) число избирателей, у</w:t>
      </w:r>
      <w:r>
        <w:rPr>
          <w:color w:val="333333"/>
          <w:sz w:val="27"/>
          <w:szCs w:val="27"/>
        </w:rPr>
        <w:t>частников референдума, зарегистрированных на данном избирательном участке, участке референдума, и составлять менее 70 процентов от числа избирателей, участников референдума, включенных в списки избирателей, участников референдума на соответствующем избират</w:t>
      </w:r>
      <w:r>
        <w:rPr>
          <w:color w:val="333333"/>
          <w:sz w:val="27"/>
          <w:szCs w:val="27"/>
        </w:rPr>
        <w:t>ельном участке, участке референдума на день передачи бюллетеней. На избирательном участке, участке референдума, на которых ожидается большое число избирателей, участников референдума, имеющих открепительные удостоверения, либо избирателей, участников рефер</w:t>
      </w:r>
      <w:r>
        <w:rPr>
          <w:color w:val="333333"/>
          <w:sz w:val="27"/>
          <w:szCs w:val="27"/>
        </w:rPr>
        <w:t xml:space="preserve">ендума, подавших заявления о включении в список избирателей, участников референдума по месту своего нахождения в порядке, установленном пунктом 16 статьи 64 настоящего Федерального закона, </w:t>
      </w:r>
      <w:r>
        <w:rPr>
          <w:rStyle w:val="ed"/>
          <w:color w:val="333333"/>
          <w:sz w:val="27"/>
          <w:szCs w:val="27"/>
        </w:rPr>
        <w:t>либо избирателей, участников референдума, работающих вахтовым метод</w:t>
      </w:r>
      <w:r>
        <w:rPr>
          <w:rStyle w:val="ed"/>
          <w:color w:val="333333"/>
          <w:sz w:val="27"/>
          <w:szCs w:val="27"/>
        </w:rPr>
        <w:t>ом и имеющих право на включение в список избирателей, участников референдума в соответствии с пунктом 17 статьи 17 настоящего Федерального закона,</w:t>
      </w:r>
      <w:r>
        <w:rPr>
          <w:color w:val="333333"/>
          <w:sz w:val="27"/>
          <w:szCs w:val="27"/>
        </w:rPr>
        <w:t xml:space="preserve"> а также на избирательном участке, участке референдума, на которых зарегистрированы менее 500 избирателей, уча</w:t>
      </w:r>
      <w:r>
        <w:rPr>
          <w:color w:val="333333"/>
          <w:sz w:val="27"/>
          <w:szCs w:val="27"/>
        </w:rPr>
        <w:t>стников референдума и используются программно-технические комплексы обработки бюллетеней, количество бюллетеней по решению соответствующей комиссии может быть увеличено. При передаче бюллетеней участковым комиссиям производятся их поштучный пересчет и выбр</w:t>
      </w:r>
      <w:r>
        <w:rPr>
          <w:color w:val="333333"/>
          <w:sz w:val="27"/>
          <w:szCs w:val="27"/>
        </w:rPr>
        <w:t>аковка, при этом выбракованные бюллетени (при их выявлении) уничтожаются членами комиссии, осуществляющей передачу бюллетеней, о чем составляется акт.</w:t>
      </w:r>
      <w:r>
        <w:rPr>
          <w:rStyle w:val="mark"/>
          <w:sz w:val="27"/>
          <w:szCs w:val="27"/>
        </w:rPr>
        <w:t> (В редакции федеральных законов от 21.07.2005 № 93-ФЗ, от 01.06.2017 № 104-ФЗ, от 31.07.2020 № 267-ФЗ, от</w:t>
      </w:r>
      <w:r>
        <w:rPr>
          <w:rStyle w:val="mark"/>
          <w:sz w:val="27"/>
          <w:szCs w:val="27"/>
        </w:rPr>
        <w:t> 28.06.2022 № 220-ФЗ)</w:t>
      </w:r>
    </w:p>
    <w:p w:rsidR="00000000" w:rsidRDefault="00911707">
      <w:pPr>
        <w:pStyle w:val="a3"/>
        <w:spacing w:line="300" w:lineRule="auto"/>
        <w:divId w:val="27529102"/>
        <w:rPr>
          <w:color w:val="333333"/>
          <w:sz w:val="27"/>
          <w:szCs w:val="27"/>
        </w:rPr>
      </w:pPr>
      <w:r>
        <w:rPr>
          <w:color w:val="333333"/>
          <w:sz w:val="27"/>
          <w:szCs w:val="27"/>
        </w:rPr>
        <w:t>14. При передаче бюллетеней вышестоящей комиссией нижестоящей комиссии, их выбраковке и уничтожении вправе присутствовать члены этих комиссий, кандидаты, указанные в пункте 11 настоящей статьи, или их представители, а также представит</w:t>
      </w:r>
      <w:r>
        <w:rPr>
          <w:color w:val="333333"/>
          <w:sz w:val="27"/>
          <w:szCs w:val="27"/>
        </w:rPr>
        <w:t>ели избирательных объединений, указанных в пункте 11 настоящей статьи, инициативной группы по проведению референдума, иных групп участников референдума. Оповещение перечисленных лиц о месте и времени передачи бюллетеней осуществляется соответствующей комис</w:t>
      </w:r>
      <w:r>
        <w:rPr>
          <w:color w:val="333333"/>
          <w:sz w:val="27"/>
          <w:szCs w:val="27"/>
        </w:rPr>
        <w:t>сией, которая также обязана предоставить возможность каждому указанному в пункте 11 настоящей статьи кандидату или не менее чем одному его представителю, не менее чем одному представителю каждого указанного в пункте 11 настоящей статьи избирательного объед</w:t>
      </w:r>
      <w:r>
        <w:rPr>
          <w:color w:val="333333"/>
          <w:sz w:val="27"/>
          <w:szCs w:val="27"/>
        </w:rPr>
        <w:t>инения, не менее чем одному представителю инициативной группы по проведению референдума, иной группы участников референдума присутствовать при передаче бюллетеней. При этом любое из перечисленных лиц вправе подписать акты, составляемые при передаче бюллете</w:t>
      </w:r>
      <w:r>
        <w:rPr>
          <w:color w:val="333333"/>
          <w:sz w:val="27"/>
          <w:szCs w:val="27"/>
        </w:rPr>
        <w:t>ней, а также при их выбраковке и уничтожении (если таковые производятся).</w:t>
      </w:r>
      <w:r>
        <w:rPr>
          <w:rStyle w:val="mark"/>
          <w:sz w:val="27"/>
          <w:szCs w:val="27"/>
        </w:rPr>
        <w:t>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15. Ответственность за передачу и сохранность бюллетеней несут председатели комиссий, осуществляющих передачу, получение и хран</w:t>
      </w:r>
      <w:r>
        <w:rPr>
          <w:color w:val="333333"/>
          <w:sz w:val="27"/>
          <w:szCs w:val="27"/>
        </w:rPr>
        <w:t xml:space="preserve">ение бюллетеней.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16. На лицевой стороне всех бюллетеней, полученных участковой комиссией, в правом верхнем углу ставятся подписи двух членов участковой комиссии, которые заверяются печатью участковой к</w:t>
      </w:r>
      <w:r>
        <w:rPr>
          <w:color w:val="333333"/>
          <w:sz w:val="27"/>
          <w:szCs w:val="27"/>
        </w:rPr>
        <w:t>омиссии.</w:t>
      </w:r>
    </w:p>
    <w:p w:rsidR="00000000" w:rsidRDefault="00911707">
      <w:pPr>
        <w:pStyle w:val="a3"/>
        <w:spacing w:line="300" w:lineRule="auto"/>
        <w:divId w:val="27529102"/>
        <w:rPr>
          <w:color w:val="333333"/>
          <w:sz w:val="27"/>
          <w:szCs w:val="27"/>
        </w:rPr>
      </w:pPr>
      <w:r>
        <w:rPr>
          <w:color w:val="333333"/>
          <w:sz w:val="27"/>
          <w:szCs w:val="27"/>
        </w:rPr>
        <w:t>17. В случае выбытия из списка кандидатов зарегистрированного кандидата, фамилия, имя и отчество которого указаны в бюллетене, отмены или аннулирования регистрации кандидата, списка кандидатов после изготовления бюллетеней территориальные, окружны</w:t>
      </w:r>
      <w:r>
        <w:rPr>
          <w:color w:val="333333"/>
          <w:sz w:val="27"/>
          <w:szCs w:val="27"/>
        </w:rPr>
        <w:t>е, участковые комиссии по указанию комиссии, зарегистрировавшей кандидата, список кандидатов, вычеркивают в бюллетенях сведения о таких кандидатах, об избирательных объединениях, зарегистрировавших такие списки кандидатов. При необходимости внесения в изго</w:t>
      </w:r>
      <w:r>
        <w:rPr>
          <w:color w:val="333333"/>
          <w:sz w:val="27"/>
          <w:szCs w:val="27"/>
        </w:rPr>
        <w:t>товленный бюллетень изменений, касающихся сведений о кандидате, об избирательном объединении, либо в случае, предусмотренном пунктом 8</w:t>
      </w:r>
      <w:r>
        <w:rPr>
          <w:rStyle w:val="w91"/>
          <w:color w:val="333333"/>
          <w:sz w:val="27"/>
          <w:szCs w:val="27"/>
        </w:rPr>
        <w:t>1</w:t>
      </w:r>
      <w:r>
        <w:rPr>
          <w:color w:val="333333"/>
          <w:sz w:val="27"/>
          <w:szCs w:val="27"/>
        </w:rPr>
        <w:t xml:space="preserve"> настоящей статьи, соответствующие изменения по решению комиссии, зарегистрировавшей кандидата, список кандидатов, могут </w:t>
      </w:r>
      <w:r>
        <w:rPr>
          <w:color w:val="333333"/>
          <w:sz w:val="27"/>
          <w:szCs w:val="27"/>
        </w:rPr>
        <w:t xml:space="preserve">быть внесены членами территориальной, окружной или участковой комиссии от руки либо с использованием технических средств. </w:t>
      </w:r>
      <w:r>
        <w:rPr>
          <w:rStyle w:val="mark"/>
          <w:sz w:val="27"/>
          <w:szCs w:val="27"/>
        </w:rPr>
        <w:t>(В редакции федеральных законов от 21.07.2005 № 93-ФЗ; от 09.03.2016 № 66-ФЗ)</w:t>
      </w:r>
    </w:p>
    <w:p w:rsidR="00000000" w:rsidRDefault="00911707">
      <w:pPr>
        <w:pStyle w:val="a3"/>
        <w:spacing w:line="300" w:lineRule="auto"/>
        <w:divId w:val="27529102"/>
        <w:rPr>
          <w:color w:val="333333"/>
          <w:sz w:val="27"/>
          <w:szCs w:val="27"/>
        </w:rPr>
      </w:pPr>
      <w:r>
        <w:rPr>
          <w:color w:val="333333"/>
          <w:sz w:val="27"/>
          <w:szCs w:val="27"/>
        </w:rPr>
        <w:t>18. В случае принятия в соответствии с законом менее чем</w:t>
      </w:r>
      <w:r>
        <w:rPr>
          <w:color w:val="333333"/>
          <w:sz w:val="27"/>
          <w:szCs w:val="27"/>
        </w:rPr>
        <w:t xml:space="preserve"> за десять дней до дня голосования решений о регистрации кандидатов, списков кандидатов, о передаче при проведении повторного голосования места следующему зарегистрированному кандидату взамен выбывшего после изготовления бюллетеней комиссия, зарегистрирова</w:t>
      </w:r>
      <w:r>
        <w:rPr>
          <w:color w:val="333333"/>
          <w:sz w:val="27"/>
          <w:szCs w:val="27"/>
        </w:rPr>
        <w:t xml:space="preserve">вшая кандидата, список кандидатов, вправе принять решение о внесении в изготовленные бюллетени данных об указанном зарегистрированном кандидате, списке кандидатов от руки или с использованием технических средств. </w:t>
      </w:r>
      <w:r>
        <w:rPr>
          <w:rStyle w:val="mark"/>
          <w:sz w:val="27"/>
          <w:szCs w:val="27"/>
        </w:rPr>
        <w:t>(В редакции Федерального закона от 21.07.20</w:t>
      </w:r>
      <w:r>
        <w:rPr>
          <w:rStyle w:val="mark"/>
          <w:sz w:val="27"/>
          <w:szCs w:val="27"/>
        </w:rPr>
        <w:t>05 № 93-ФЗ)</w:t>
      </w:r>
    </w:p>
    <w:p w:rsidR="00000000" w:rsidRDefault="00911707">
      <w:pPr>
        <w:pStyle w:val="a3"/>
        <w:spacing w:line="300" w:lineRule="auto"/>
        <w:divId w:val="27529102"/>
        <w:rPr>
          <w:color w:val="333333"/>
          <w:sz w:val="27"/>
          <w:szCs w:val="27"/>
        </w:rPr>
      </w:pPr>
      <w:r>
        <w:rPr>
          <w:color w:val="333333"/>
          <w:sz w:val="27"/>
          <w:szCs w:val="27"/>
        </w:rPr>
        <w:t>19. В исключительных случаях на избирательных участках, участках референдума, образованных в отдаленных и труднодоступных местностях, на судах, которые будут находиться в день голосования в плавании, на полярных станциях, за пределами территори</w:t>
      </w:r>
      <w:r>
        <w:rPr>
          <w:color w:val="333333"/>
          <w:sz w:val="27"/>
          <w:szCs w:val="27"/>
        </w:rPr>
        <w:t>и Российской Федерации, допускается изготовление избирательной документации, включая бюллетени, непосредственно участковой комиссией. Решение об изготовлении избирательной документации с указанием необходимого тиража и сроков изготовления бюллетеней приним</w:t>
      </w:r>
      <w:r>
        <w:rPr>
          <w:color w:val="333333"/>
          <w:sz w:val="27"/>
          <w:szCs w:val="27"/>
        </w:rPr>
        <w:t xml:space="preserve">ается участковой комиссией по согласованию с вышестоящей комиссией.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 xml:space="preserve">20. В день голосования </w:t>
      </w:r>
      <w:r>
        <w:rPr>
          <w:rStyle w:val="ed"/>
          <w:color w:val="333333"/>
          <w:sz w:val="27"/>
          <w:szCs w:val="27"/>
        </w:rPr>
        <w:t xml:space="preserve">(последний день голосования на соответствующих выборах, референдуме) </w:t>
      </w:r>
      <w:r>
        <w:rPr>
          <w:color w:val="333333"/>
          <w:sz w:val="27"/>
          <w:szCs w:val="27"/>
        </w:rPr>
        <w:t>после окончания времени голосования неисп</w:t>
      </w:r>
      <w:r>
        <w:rPr>
          <w:color w:val="333333"/>
          <w:sz w:val="27"/>
          <w:szCs w:val="27"/>
        </w:rPr>
        <w:t>ользованные бюллетени, находящиеся в комиссиях, подсчитываются и погашаются. В участковых комиссиях эта процедура осуществляется в соответствии с пунктом 3 статьи 68 настоящего Федерального закона. В иных комиссиях при погашении неиспользованных бюллетеней</w:t>
      </w:r>
      <w:r>
        <w:rPr>
          <w:color w:val="333333"/>
          <w:sz w:val="27"/>
          <w:szCs w:val="27"/>
        </w:rPr>
        <w:t xml:space="preserve"> составляется акт, в котором указывается число погашенных бюллетеней. При погашении бюллетеней вправе присутствовать лица, указанные в пункте 3 статьи 30 настоящего Федерального закона. Эти бюллетени хранятся секретарем комиссии вместе с другой документаци</w:t>
      </w:r>
      <w:r>
        <w:rPr>
          <w:color w:val="333333"/>
          <w:sz w:val="27"/>
          <w:szCs w:val="27"/>
        </w:rPr>
        <w:t>ей комиссии.</w:t>
      </w:r>
      <w:r>
        <w:rPr>
          <w:rStyle w:val="mark"/>
          <w:sz w:val="27"/>
          <w:szCs w:val="27"/>
        </w:rPr>
        <w:t> (В редакции Федерального закона от 31.07.2020 № 267-ФЗ)</w:t>
      </w:r>
    </w:p>
    <w:p w:rsidR="00000000" w:rsidRDefault="00911707">
      <w:pPr>
        <w:pStyle w:val="a3"/>
        <w:spacing w:line="300" w:lineRule="auto"/>
        <w:divId w:val="27529102"/>
        <w:rPr>
          <w:color w:val="333333"/>
          <w:sz w:val="27"/>
          <w:szCs w:val="27"/>
        </w:rPr>
      </w:pPr>
      <w:r>
        <w:rPr>
          <w:color w:val="333333"/>
          <w:sz w:val="27"/>
          <w:szCs w:val="27"/>
        </w:rPr>
        <w:t>21. При проведении выборов, референдума с применением комплекса для электронного голосования используется электронный бюллетень. Форма и текст электронного бюллетеня утверждаются соответс</w:t>
      </w:r>
      <w:r>
        <w:rPr>
          <w:color w:val="333333"/>
          <w:sz w:val="27"/>
          <w:szCs w:val="27"/>
        </w:rPr>
        <w:t>твующей комиссией не позднее чем за 20 дней до дня голосования и должны соответствовать требованиям, предусмотренным пунктами 5 - 10 настоящей статьи. В случае проведения повторного голосования текст электронного бюллетеня утверждается соответствующей коми</w:t>
      </w:r>
      <w:r>
        <w:rPr>
          <w:color w:val="333333"/>
          <w:sz w:val="27"/>
          <w:szCs w:val="27"/>
        </w:rPr>
        <w:t xml:space="preserve">ссией одновременно с принятием решения о проведении повторного голосования. </w:t>
      </w:r>
      <w:r>
        <w:rPr>
          <w:rStyle w:val="mark"/>
          <w:sz w:val="27"/>
          <w:szCs w:val="27"/>
        </w:rPr>
        <w:t>(Дополнение 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rStyle w:val="ed"/>
          <w:color w:val="333333"/>
          <w:sz w:val="27"/>
          <w:szCs w:val="27"/>
        </w:rPr>
        <w:t>Статья 63</w:t>
      </w:r>
      <w:r>
        <w:rPr>
          <w:rStyle w:val="w91"/>
          <w:b w:val="0"/>
          <w:bCs w:val="0"/>
          <w:color w:val="333333"/>
          <w:sz w:val="27"/>
          <w:szCs w:val="27"/>
        </w:rPr>
        <w:t>1</w:t>
      </w:r>
      <w:r>
        <w:rPr>
          <w:rStyle w:val="ed"/>
          <w:color w:val="333333"/>
          <w:sz w:val="27"/>
          <w:szCs w:val="27"/>
        </w:rPr>
        <w:t>. Дни голосования на выборах, референдумах</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ed"/>
          <w:color w:val="333333"/>
          <w:sz w:val="27"/>
          <w:szCs w:val="27"/>
        </w:rPr>
        <w:t>1. </w:t>
      </w:r>
      <w:r>
        <w:rPr>
          <w:rStyle w:val="ed"/>
          <w:color w:val="333333"/>
          <w:sz w:val="27"/>
          <w:szCs w:val="27"/>
        </w:rPr>
        <w:t>По решению избирательной комиссии, организующей выборы, референдум, голосование на выборах (включая повторное голосование, повторные выборы), референдумах может проводиться в течение нескольких дней подряд, но не более трех дней. Указанное решение может бы</w:t>
      </w:r>
      <w:r>
        <w:rPr>
          <w:rStyle w:val="ed"/>
          <w:color w:val="333333"/>
          <w:sz w:val="27"/>
          <w:szCs w:val="27"/>
        </w:rPr>
        <w:t>ть принято не позднее чем в десятидневный срок со дня официального опубликования (публикации) решения о назначении выборов, референдума и не подлежит пересмотру. Законом может быть предусмотрено, что указанное решение при проведении выборов в органы местно</w:t>
      </w:r>
      <w:r>
        <w:rPr>
          <w:rStyle w:val="ed"/>
          <w:color w:val="333333"/>
          <w:sz w:val="27"/>
          <w:szCs w:val="27"/>
        </w:rPr>
        <w:t>го самоуправления, местных референдумов принимает избирательная комиссия субъекта Российской Федерации.</w:t>
      </w:r>
    </w:p>
    <w:p w:rsidR="00000000" w:rsidRDefault="00911707">
      <w:pPr>
        <w:pStyle w:val="a3"/>
        <w:spacing w:line="300" w:lineRule="auto"/>
        <w:divId w:val="27529102"/>
        <w:rPr>
          <w:color w:val="333333"/>
          <w:sz w:val="27"/>
          <w:szCs w:val="27"/>
        </w:rPr>
      </w:pPr>
      <w:r>
        <w:rPr>
          <w:rStyle w:val="ed"/>
          <w:color w:val="333333"/>
          <w:sz w:val="27"/>
          <w:szCs w:val="27"/>
        </w:rPr>
        <w:t xml:space="preserve">2. Право принятия решения, указанного в пункте 1 настоящей статьи, в случае совмещения дней голосования на выборах и (или) референдумах разных уровней, </w:t>
      </w:r>
      <w:r>
        <w:rPr>
          <w:rStyle w:val="ed"/>
          <w:color w:val="333333"/>
          <w:sz w:val="27"/>
          <w:szCs w:val="27"/>
        </w:rPr>
        <w:t>в том числе в пределах одного субъекта Российской Федерации, принадлежит комиссии, организующей подготовку и проведение выборов, референдума более высокого уровня.</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rStyle w:val="ed"/>
          <w:color w:val="333333"/>
          <w:sz w:val="27"/>
          <w:szCs w:val="27"/>
        </w:rPr>
        <w:t>3. В случае принятия решения о провед</w:t>
      </w:r>
      <w:r>
        <w:rPr>
          <w:rStyle w:val="ed"/>
          <w:color w:val="333333"/>
          <w:sz w:val="27"/>
          <w:szCs w:val="27"/>
        </w:rPr>
        <w:t xml:space="preserve">ении голосования в течение нескольких дней подряд предусмотренные настоящим Федеральным законом сроки избирательных действий, действий по подготовке и проведению референдума, осуществляемых до дня голосования или после него, отсчитываются от последнего из </w:t>
      </w:r>
      <w:r>
        <w:rPr>
          <w:rStyle w:val="ed"/>
          <w:color w:val="333333"/>
          <w:sz w:val="27"/>
          <w:szCs w:val="27"/>
        </w:rPr>
        <w:t>указанных дней голосования, если настоящим Федеральным законом не предусмотрено иное. Если определенные действия осуществляются либо могут осуществляться (не могут осуществляться) в день голосования или в предшествующий ему день, такие действия осуществляю</w:t>
      </w:r>
      <w:r>
        <w:rPr>
          <w:rStyle w:val="ed"/>
          <w:color w:val="333333"/>
          <w:sz w:val="27"/>
          <w:szCs w:val="27"/>
        </w:rPr>
        <w:t>тся либо могут осуществляться (не могут осуществляться) соответственно в любой из указанных дней голосования или в предшествующий им день, если настоящим Федеральным законом не предусмотрено иное.</w:t>
      </w:r>
    </w:p>
    <w:p w:rsidR="00000000" w:rsidRDefault="00911707">
      <w:pPr>
        <w:pStyle w:val="a3"/>
        <w:spacing w:line="300" w:lineRule="auto"/>
        <w:divId w:val="27529102"/>
        <w:rPr>
          <w:color w:val="333333"/>
          <w:sz w:val="27"/>
          <w:szCs w:val="27"/>
        </w:rPr>
      </w:pPr>
      <w:r>
        <w:rPr>
          <w:rStyle w:val="ed"/>
          <w:color w:val="333333"/>
          <w:sz w:val="27"/>
          <w:szCs w:val="27"/>
        </w:rPr>
        <w:t xml:space="preserve">4. По решению избирательной комиссии, организующей выборы, </w:t>
      </w:r>
      <w:r>
        <w:rPr>
          <w:rStyle w:val="ed"/>
          <w:color w:val="333333"/>
          <w:sz w:val="27"/>
          <w:szCs w:val="27"/>
        </w:rPr>
        <w:t>референдум, в период, определенный в соответствии с пунктом 1 настоящей статьи, может быть проведено голосование с использованием следующих дополнительных возможностей реализации избирательных прав, права на участие в референдуме граждан Российской Федерац</w:t>
      </w:r>
      <w:r>
        <w:rPr>
          <w:rStyle w:val="ed"/>
          <w:color w:val="333333"/>
          <w:sz w:val="27"/>
          <w:szCs w:val="27"/>
        </w:rPr>
        <w:t>ии:</w:t>
      </w:r>
    </w:p>
    <w:p w:rsidR="00000000" w:rsidRDefault="00911707">
      <w:pPr>
        <w:pStyle w:val="a3"/>
        <w:spacing w:line="300" w:lineRule="auto"/>
        <w:divId w:val="27529102"/>
        <w:rPr>
          <w:color w:val="333333"/>
          <w:sz w:val="27"/>
          <w:szCs w:val="27"/>
        </w:rPr>
      </w:pPr>
      <w:r>
        <w:rPr>
          <w:rStyle w:val="ed"/>
          <w:color w:val="333333"/>
          <w:sz w:val="27"/>
          <w:szCs w:val="27"/>
        </w:rPr>
        <w:t>а) голосование избирателей, участников референдума вне помещения для голосования на территориях и в местах, пригодных к оборудованию для проведения голосования (на придомовых территориях, на территориях общего пользования и в иных местах);</w:t>
      </w:r>
    </w:p>
    <w:p w:rsidR="00000000" w:rsidRDefault="00911707">
      <w:pPr>
        <w:pStyle w:val="a3"/>
        <w:spacing w:line="300" w:lineRule="auto"/>
        <w:divId w:val="27529102"/>
        <w:rPr>
          <w:color w:val="333333"/>
          <w:sz w:val="27"/>
          <w:szCs w:val="27"/>
        </w:rPr>
      </w:pPr>
      <w:r>
        <w:rPr>
          <w:rStyle w:val="ed"/>
          <w:color w:val="333333"/>
          <w:sz w:val="27"/>
          <w:szCs w:val="27"/>
        </w:rPr>
        <w:t>б) голосован</w:t>
      </w:r>
      <w:r>
        <w:rPr>
          <w:rStyle w:val="ed"/>
          <w:color w:val="333333"/>
          <w:sz w:val="27"/>
          <w:szCs w:val="27"/>
        </w:rPr>
        <w:t>ие групп избирателей, участников референдума, которые проживают (находятся) в населенных пунктах и иных местах, где отсутствуют помещения для голосования и транспортное сообщение с которыми затруднено.</w:t>
      </w:r>
    </w:p>
    <w:p w:rsidR="00000000" w:rsidRDefault="00911707">
      <w:pPr>
        <w:pStyle w:val="a3"/>
        <w:spacing w:line="300" w:lineRule="auto"/>
        <w:divId w:val="27529102"/>
        <w:rPr>
          <w:color w:val="333333"/>
          <w:sz w:val="27"/>
          <w:szCs w:val="27"/>
        </w:rPr>
      </w:pPr>
      <w:r>
        <w:rPr>
          <w:rStyle w:val="ed"/>
          <w:color w:val="333333"/>
          <w:sz w:val="27"/>
          <w:szCs w:val="27"/>
        </w:rPr>
        <w:t>5. Законом может быть предусмотрено, что указанное в п</w:t>
      </w:r>
      <w:r>
        <w:rPr>
          <w:rStyle w:val="ed"/>
          <w:color w:val="333333"/>
          <w:sz w:val="27"/>
          <w:szCs w:val="27"/>
        </w:rPr>
        <w:t>ункте 4 настоящей статьи решение при проведении выборов в органы местного самоуправления, местных референдумов принимает избирательная комиссия субъекта Российской Федерации.</w:t>
      </w:r>
    </w:p>
    <w:p w:rsidR="00000000" w:rsidRDefault="00911707">
      <w:pPr>
        <w:pStyle w:val="a3"/>
        <w:spacing w:line="300" w:lineRule="auto"/>
        <w:divId w:val="27529102"/>
        <w:rPr>
          <w:color w:val="333333"/>
          <w:sz w:val="27"/>
          <w:szCs w:val="27"/>
        </w:rPr>
      </w:pPr>
      <w:r>
        <w:rPr>
          <w:rStyle w:val="ed"/>
          <w:color w:val="333333"/>
          <w:sz w:val="27"/>
          <w:szCs w:val="27"/>
        </w:rPr>
        <w:t>6. Право принятия решения о проведении голосования с использованием дополнительны</w:t>
      </w:r>
      <w:r>
        <w:rPr>
          <w:rStyle w:val="ed"/>
          <w:color w:val="333333"/>
          <w:sz w:val="27"/>
          <w:szCs w:val="27"/>
        </w:rPr>
        <w:t>х возможностей, предусмотренных пунктом 4 настоящей статьи, в случае совмещения дней голосования на выборах и (или) референдумах разных уровней, в том числе в пределах одного субъекта Российской Федерации, принадлежит комиссии, организующей подготовку и пр</w:t>
      </w:r>
      <w:r>
        <w:rPr>
          <w:rStyle w:val="ed"/>
          <w:color w:val="333333"/>
          <w:sz w:val="27"/>
          <w:szCs w:val="27"/>
        </w:rPr>
        <w:t>оведение выборов, референдума более высокого уровня.</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rStyle w:val="ed"/>
          <w:color w:val="333333"/>
          <w:sz w:val="27"/>
          <w:szCs w:val="27"/>
        </w:rPr>
        <w:t>7. </w:t>
      </w:r>
      <w:r>
        <w:rPr>
          <w:rStyle w:val="ed"/>
          <w:color w:val="333333"/>
          <w:sz w:val="27"/>
          <w:szCs w:val="27"/>
        </w:rPr>
        <w:t>В случае принятия решения о проведении голосования в соответствии с настоящей статьей голосование по открепительным удостоверениям, досрочное голосование, предусмотренное абзацем вторым пункта 1, пунктом 2, пунктом 16 статьи 65 настоящего Федерального зако</w:t>
      </w:r>
      <w:r>
        <w:rPr>
          <w:rStyle w:val="ed"/>
          <w:color w:val="333333"/>
          <w:sz w:val="27"/>
          <w:szCs w:val="27"/>
        </w:rPr>
        <w:t>на, голосование вне помещения для голосования, предусмотренное пунктом 18 статьи 66 настоящего Федерального закона, не проводятся.</w:t>
      </w:r>
      <w:r>
        <w:rPr>
          <w:rStyle w:val="mark"/>
          <w:sz w:val="27"/>
          <w:szCs w:val="27"/>
        </w:rPr>
        <w:t> (В редакции Федерального закона от 14.03.2022 № 60-ФЗ)</w:t>
      </w:r>
      <w:r>
        <w:rPr>
          <w:color w:val="333333"/>
          <w:sz w:val="27"/>
          <w:szCs w:val="27"/>
        </w:rPr>
        <w:t> </w:t>
      </w:r>
    </w:p>
    <w:p w:rsidR="00000000" w:rsidRDefault="00911707">
      <w:pPr>
        <w:pStyle w:val="a3"/>
        <w:spacing w:line="300" w:lineRule="auto"/>
        <w:divId w:val="27529102"/>
        <w:rPr>
          <w:color w:val="333333"/>
          <w:sz w:val="27"/>
          <w:szCs w:val="27"/>
        </w:rPr>
      </w:pPr>
      <w:r>
        <w:rPr>
          <w:rStyle w:val="ed"/>
          <w:color w:val="333333"/>
          <w:sz w:val="27"/>
          <w:szCs w:val="27"/>
        </w:rPr>
        <w:t>8. Подсчет голосов избирателей, участников референдума начинается сра</w:t>
      </w:r>
      <w:r>
        <w:rPr>
          <w:rStyle w:val="ed"/>
          <w:color w:val="333333"/>
          <w:sz w:val="27"/>
          <w:szCs w:val="27"/>
        </w:rPr>
        <w:t>зу после окончания времени голосования в последний день голосования.</w:t>
      </w:r>
    </w:p>
    <w:p w:rsidR="00000000" w:rsidRDefault="00911707">
      <w:pPr>
        <w:pStyle w:val="a3"/>
        <w:spacing w:line="300" w:lineRule="auto"/>
        <w:divId w:val="27529102"/>
        <w:rPr>
          <w:color w:val="333333"/>
          <w:sz w:val="27"/>
          <w:szCs w:val="27"/>
        </w:rPr>
      </w:pPr>
      <w:r>
        <w:rPr>
          <w:rStyle w:val="ed"/>
          <w:color w:val="333333"/>
          <w:sz w:val="27"/>
          <w:szCs w:val="27"/>
        </w:rPr>
        <w:t>9. Иные особенности голосования, установления итогов голосования в дни голосования, предусмотренные настоящей статьей, устанавливаются Центральной избирательной комиссией Российской Федер</w:t>
      </w:r>
      <w:r>
        <w:rPr>
          <w:rStyle w:val="ed"/>
          <w:color w:val="333333"/>
          <w:sz w:val="27"/>
          <w:szCs w:val="27"/>
        </w:rPr>
        <w:t>ации.</w:t>
      </w:r>
    </w:p>
    <w:p w:rsidR="00000000" w:rsidRDefault="00911707">
      <w:pPr>
        <w:pStyle w:val="p"/>
        <w:spacing w:line="300" w:lineRule="auto"/>
        <w:divId w:val="27529102"/>
        <w:rPr>
          <w:color w:val="333333"/>
          <w:sz w:val="27"/>
          <w:szCs w:val="27"/>
        </w:rPr>
      </w:pPr>
      <w:r>
        <w:rPr>
          <w:rStyle w:val="mark"/>
          <w:sz w:val="27"/>
          <w:szCs w:val="27"/>
        </w:rPr>
        <w:t>(Дополнение статьей - Федеральный закон от 31.07.2020 № 267-ФЗ)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64. Порядок голосования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Время начала и окончания голосования на выборах, референдуме устанавливается законом. Продолжительность голосования не может составлять менее десяти</w:t>
      </w:r>
      <w:r>
        <w:rPr>
          <w:color w:val="333333"/>
          <w:sz w:val="27"/>
          <w:szCs w:val="27"/>
        </w:rPr>
        <w:t xml:space="preserve"> часов. Законом может быть предусмотрено, что в случае, если при проведении выборов в органы государственной власти, референдума субъекта Российской Федерации на территории избирательного участка, участка референдума расположено место жительства (место пре</w:t>
      </w:r>
      <w:r>
        <w:rPr>
          <w:color w:val="333333"/>
          <w:sz w:val="27"/>
          <w:szCs w:val="27"/>
        </w:rPr>
        <w:t>бывания) избирателей, участников референдума, рабочее время которых совпадает с временем голосования (при работе на предприятиях с непрерывным циклом работы или вахтовым методом), по решению избирательной комиссии субъекта Российской Федерации время начала</w:t>
      </w:r>
      <w:r>
        <w:rPr>
          <w:color w:val="333333"/>
          <w:sz w:val="27"/>
          <w:szCs w:val="27"/>
        </w:rPr>
        <w:t xml:space="preserve"> голосования на этом избирательном участке, участке референдума может быть перенесено на более раннее время, но не более чем на два часа. При совмещении дня голосования на выборах в органы государственной власти субъекта Российской Федерации, органы местно</w:t>
      </w:r>
      <w:r>
        <w:rPr>
          <w:color w:val="333333"/>
          <w:sz w:val="27"/>
          <w:szCs w:val="27"/>
        </w:rPr>
        <w:t>го самоуправления, на референдуме субъекта Российской Федерации, местном референдуме с днем голосования на выборах в федеральные органы государственной власти, Палату Представителей Парламента Союзного государства, на референдуме Российской Федерации время</w:t>
      </w:r>
      <w:r>
        <w:rPr>
          <w:color w:val="333333"/>
          <w:sz w:val="27"/>
          <w:szCs w:val="27"/>
        </w:rPr>
        <w:t xml:space="preserve"> начала и окончания голосования определяется в соответствии с федеральным законом. Лицам, указанным в пункте 3 статьи 30 настоящего Федерального закона, доступ в помещения для голосования должен быть обеспечен не менее чем за один час до начала голосования</w:t>
      </w:r>
      <w:r>
        <w:rPr>
          <w:color w:val="333333"/>
          <w:sz w:val="27"/>
          <w:szCs w:val="27"/>
        </w:rPr>
        <w:t xml:space="preserve">. </w:t>
      </w:r>
      <w:r>
        <w:rPr>
          <w:rStyle w:val="mark"/>
          <w:sz w:val="27"/>
          <w:szCs w:val="27"/>
        </w:rPr>
        <w:t>(В редакции федеральных законов от 21.07.2005 № 93-ФЗ; от 15.02.2016 № 29-ФЗ; от 09.03.2016 № 66-ФЗ)</w:t>
      </w:r>
    </w:p>
    <w:p w:rsidR="00000000" w:rsidRDefault="00911707">
      <w:pPr>
        <w:pStyle w:val="a3"/>
        <w:spacing w:line="300" w:lineRule="auto"/>
        <w:divId w:val="27529102"/>
        <w:rPr>
          <w:color w:val="333333"/>
          <w:sz w:val="27"/>
          <w:szCs w:val="27"/>
        </w:rPr>
      </w:pPr>
      <w:r>
        <w:rPr>
          <w:color w:val="333333"/>
          <w:sz w:val="27"/>
          <w:szCs w:val="27"/>
        </w:rPr>
        <w:t>2. О дне, времени и месте голосования территориальные и участковые комиссии обязаны оповестить избирателей, участников референдума не позднее чем за 10 д</w:t>
      </w:r>
      <w:r>
        <w:rPr>
          <w:color w:val="333333"/>
          <w:sz w:val="27"/>
          <w:szCs w:val="27"/>
        </w:rPr>
        <w:t xml:space="preserve">ней до дня голосования через средства массовой информации или иным способом, а при проведении досрочного и повторного голосования - в порядке и сроки, которые предусмотрены законом, но не позднее чем за пять дней до дня голосования. </w:t>
      </w:r>
      <w:r>
        <w:rPr>
          <w:rStyle w:val="mark"/>
          <w:sz w:val="27"/>
          <w:szCs w:val="27"/>
        </w:rPr>
        <w:t>(В редакции федеральных</w:t>
      </w:r>
      <w:r>
        <w:rPr>
          <w:rStyle w:val="mark"/>
          <w:sz w:val="27"/>
          <w:szCs w:val="27"/>
        </w:rPr>
        <w:t xml:space="preserve"> законов от 05.04.2013 № 40-ФЗ; от 09.03.2016 № 66-ФЗ)</w:t>
      </w:r>
    </w:p>
    <w:p w:rsidR="00000000" w:rsidRDefault="00911707">
      <w:pPr>
        <w:pStyle w:val="a3"/>
        <w:spacing w:line="300" w:lineRule="auto"/>
        <w:divId w:val="27529102"/>
        <w:rPr>
          <w:color w:val="333333"/>
          <w:sz w:val="27"/>
          <w:szCs w:val="27"/>
        </w:rPr>
      </w:pPr>
      <w:r>
        <w:rPr>
          <w:color w:val="333333"/>
          <w:sz w:val="27"/>
          <w:szCs w:val="27"/>
        </w:rPr>
        <w:t>2</w:t>
      </w:r>
      <w:r>
        <w:rPr>
          <w:rStyle w:val="w91"/>
          <w:color w:val="333333"/>
          <w:sz w:val="27"/>
          <w:szCs w:val="27"/>
        </w:rPr>
        <w:t>1</w:t>
      </w:r>
      <w:r>
        <w:rPr>
          <w:color w:val="333333"/>
          <w:sz w:val="27"/>
          <w:szCs w:val="27"/>
        </w:rPr>
        <w:t>. На избирательных участках, участках референдума, образованных в воинских частях, в труднодоступных или отдаленных местностях, на судах, которые будут находиться в день голосования в плавании, на по</w:t>
      </w:r>
      <w:r>
        <w:rPr>
          <w:color w:val="333333"/>
          <w:sz w:val="27"/>
          <w:szCs w:val="27"/>
        </w:rPr>
        <w:t>лярных станциях, участковая комиссия может объявить голосование законченным раньше времени, установленного в соответствии с пунктом 1 настоящей статьи, если проголосовали все избиратели, участники референдума, включенные в список избирателей, участников ре</w:t>
      </w:r>
      <w:r>
        <w:rPr>
          <w:color w:val="333333"/>
          <w:sz w:val="27"/>
          <w:szCs w:val="27"/>
        </w:rPr>
        <w:t xml:space="preserve">ферендума. </w:t>
      </w:r>
      <w:r>
        <w:rPr>
          <w:rStyle w:val="mark"/>
          <w:sz w:val="27"/>
          <w:szCs w:val="27"/>
        </w:rPr>
        <w:t>(Дополнение пунктом - Федеральный закон от 09.03.2016 № 66-ФЗ)</w:t>
      </w:r>
    </w:p>
    <w:p w:rsidR="00000000" w:rsidRDefault="00911707">
      <w:pPr>
        <w:pStyle w:val="a3"/>
        <w:spacing w:line="300" w:lineRule="auto"/>
        <w:divId w:val="27529102"/>
        <w:rPr>
          <w:color w:val="333333"/>
          <w:sz w:val="27"/>
          <w:szCs w:val="27"/>
        </w:rPr>
      </w:pPr>
      <w:r>
        <w:rPr>
          <w:color w:val="333333"/>
          <w:sz w:val="27"/>
          <w:szCs w:val="27"/>
        </w:rPr>
        <w:t xml:space="preserve">3. В день голосования непосредственно перед наступлением времени голосования председатель участковой комиссии предъявляет к осмотру членам участковой комиссии, присутствующим лицам, </w:t>
      </w:r>
      <w:r>
        <w:rPr>
          <w:color w:val="333333"/>
          <w:sz w:val="27"/>
          <w:szCs w:val="27"/>
        </w:rPr>
        <w:t>указанным в пункте 3 статьи 30 настоящего Федерального закона, пустые ящики для голосования (соответствующие отсеки технического средства подсчета голосов - при его использовании), которые вслед за этим опечатываются печатью участковой комиссии (пломбируют</w:t>
      </w:r>
      <w:r>
        <w:rPr>
          <w:color w:val="333333"/>
          <w:sz w:val="27"/>
          <w:szCs w:val="27"/>
        </w:rPr>
        <w:t>ся), а в случае, если законом предусмотрено, что избиратель, участник референдума, которые будут находиться в день голосования вне места своего жительства, вправе подать в комиссию заявление о включении в список избирателей, участников референдума по месту</w:t>
      </w:r>
      <w:r>
        <w:rPr>
          <w:color w:val="333333"/>
          <w:sz w:val="27"/>
          <w:szCs w:val="27"/>
        </w:rPr>
        <w:t xml:space="preserve"> своего нахождения, - также информирует о числе избирателей, участников референдума, включенных в список избирателей, участников референдума на данном избирательном участке, участке референдума, о числе избирателей, участников референдума, исключенных из с</w:t>
      </w:r>
      <w:r>
        <w:rPr>
          <w:color w:val="333333"/>
          <w:sz w:val="27"/>
          <w:szCs w:val="27"/>
        </w:rPr>
        <w:t>писка избирателей, участников референдума в связи с подачей заявления о включении в список избирателей, участников референдума по месту своего нахождения на ином избирательном участке, участке референдума, а также о числе избирателей, участников референдум</w:t>
      </w:r>
      <w:r>
        <w:rPr>
          <w:color w:val="333333"/>
          <w:sz w:val="27"/>
          <w:szCs w:val="27"/>
        </w:rPr>
        <w:t xml:space="preserve">а, подавших заявления о включении в список избирателей, участников референдума по месту своего нахождения на данном избирательном участке, участке референдума. </w:t>
      </w:r>
      <w:r>
        <w:rPr>
          <w:rStyle w:val="mark"/>
          <w:sz w:val="27"/>
          <w:szCs w:val="27"/>
        </w:rPr>
        <w:t>(В редакции федеральных законов от 05.04.2013 № 40-ФЗ; от 01.06.2017 № 104-ФЗ)</w:t>
      </w:r>
    </w:p>
    <w:p w:rsidR="00000000" w:rsidRDefault="00911707">
      <w:pPr>
        <w:pStyle w:val="a3"/>
        <w:spacing w:line="300" w:lineRule="auto"/>
        <w:divId w:val="27529102"/>
        <w:rPr>
          <w:color w:val="333333"/>
          <w:sz w:val="27"/>
          <w:szCs w:val="27"/>
        </w:rPr>
      </w:pPr>
      <w:r>
        <w:rPr>
          <w:color w:val="333333"/>
          <w:sz w:val="27"/>
          <w:szCs w:val="27"/>
        </w:rPr>
        <w:t>4. Каждый избират</w:t>
      </w:r>
      <w:r>
        <w:rPr>
          <w:color w:val="333333"/>
          <w:sz w:val="27"/>
          <w:szCs w:val="27"/>
        </w:rPr>
        <w:t>ель, участник референдума голосует лично, голосование за других избирателей, участников референдума не допускается.</w:t>
      </w:r>
    </w:p>
    <w:p w:rsidR="00000000" w:rsidRDefault="00911707">
      <w:pPr>
        <w:pStyle w:val="a3"/>
        <w:spacing w:line="300" w:lineRule="auto"/>
        <w:divId w:val="27529102"/>
        <w:rPr>
          <w:color w:val="333333"/>
          <w:sz w:val="27"/>
          <w:szCs w:val="27"/>
        </w:rPr>
      </w:pPr>
      <w:r>
        <w:rPr>
          <w:color w:val="333333"/>
          <w:sz w:val="27"/>
          <w:szCs w:val="27"/>
        </w:rPr>
        <w:t>5. Бюллетени выдаются избирателям, участникам референдума, включенным в список избирателей, участников референдума, по предъявлении паспорта</w:t>
      </w:r>
      <w:r>
        <w:rPr>
          <w:color w:val="333333"/>
          <w:sz w:val="27"/>
          <w:szCs w:val="27"/>
        </w:rPr>
        <w:t xml:space="preserve"> или документа, заменяющего паспорт гражданина, а если избиратель, участник референдума голосует по открепительному удостоверению, - по предъявлении также открепительного удостоверения.</w:t>
      </w:r>
    </w:p>
    <w:p w:rsidR="00000000" w:rsidRDefault="00911707">
      <w:pPr>
        <w:pStyle w:val="a3"/>
        <w:spacing w:line="300" w:lineRule="auto"/>
        <w:divId w:val="27529102"/>
        <w:rPr>
          <w:color w:val="333333"/>
          <w:sz w:val="27"/>
          <w:szCs w:val="27"/>
        </w:rPr>
      </w:pPr>
      <w:r>
        <w:rPr>
          <w:color w:val="333333"/>
          <w:sz w:val="27"/>
          <w:szCs w:val="27"/>
        </w:rPr>
        <w:t>6. При получении бюллетеня избиратель, участник референдума проставляе</w:t>
      </w:r>
      <w:r>
        <w:rPr>
          <w:color w:val="333333"/>
          <w:sz w:val="27"/>
          <w:szCs w:val="27"/>
        </w:rPr>
        <w:t>т в списке избирателей, участников референдума серию и номер своего паспорта или документа, заменяющего паспорт гражданина. С согласия избирателя, участника референдума либо по его просьбе серия и номер предъявляемого им паспорта или документа, заменяющего</w:t>
      </w:r>
      <w:r>
        <w:rPr>
          <w:color w:val="333333"/>
          <w:sz w:val="27"/>
          <w:szCs w:val="27"/>
        </w:rPr>
        <w:t xml:space="preserve"> паспорт гражданина, могут быть внесены в список избирателей, участников референдума членом участковой комиссии с правом решающего голоса. </w:t>
      </w:r>
      <w:r>
        <w:rPr>
          <w:rStyle w:val="ed"/>
          <w:color w:val="333333"/>
          <w:sz w:val="27"/>
          <w:szCs w:val="27"/>
        </w:rPr>
        <w:t>На основании соответствующего решения комиссии, организующей выборы, референдум, серия и номер паспорта или документа</w:t>
      </w:r>
      <w:r>
        <w:rPr>
          <w:rStyle w:val="ed"/>
          <w:color w:val="333333"/>
          <w:sz w:val="27"/>
          <w:szCs w:val="27"/>
        </w:rPr>
        <w:t xml:space="preserve">, заменяющего паспорт гражданина, могут быть внесены в список избирателей, участников референдума с использованием ГАС "Выборы" при составлении указанного списка. </w:t>
      </w:r>
      <w:r>
        <w:rPr>
          <w:color w:val="333333"/>
          <w:sz w:val="27"/>
          <w:szCs w:val="27"/>
        </w:rPr>
        <w:t xml:space="preserve">Избиратель, участник референдума проверяет правильность произведенной записи и расписывается </w:t>
      </w:r>
      <w:r>
        <w:rPr>
          <w:color w:val="333333"/>
          <w:sz w:val="27"/>
          <w:szCs w:val="27"/>
        </w:rPr>
        <w:t>в соответствующей графе списка избирателей, участников референдума в получении бюллетеня. В случае голосования по открепительному удостоверению в списке избирателей, участников референдума делаются дополнительные отметки. В случае проведения голосования од</w:t>
      </w:r>
      <w:r>
        <w:rPr>
          <w:color w:val="333333"/>
          <w:sz w:val="27"/>
          <w:szCs w:val="27"/>
        </w:rPr>
        <w:t>новременно по нескольким бюллетеням избиратель, участник референдума расписывается за каждый бюллетень. Член участковой комиссии, выдавший избирателю, участнику референдума бюллетень (бюллетени), также расписывается в соответствующей графе списка избирател</w:t>
      </w:r>
      <w:r>
        <w:rPr>
          <w:color w:val="333333"/>
          <w:sz w:val="27"/>
          <w:szCs w:val="27"/>
        </w:rPr>
        <w:t>ей, участников референдума. </w:t>
      </w:r>
      <w:r>
        <w:rPr>
          <w:rStyle w:val="ed"/>
          <w:color w:val="333333"/>
          <w:sz w:val="27"/>
          <w:szCs w:val="27"/>
        </w:rPr>
        <w:t>В случае составления списка избирателей, участников референдума в электронном виде допускается применение электронной графической подписи в порядке, определенном при проведении выборов в федеральные органы государственной власти</w:t>
      </w:r>
      <w:r>
        <w:rPr>
          <w:rStyle w:val="ed"/>
          <w:color w:val="333333"/>
          <w:sz w:val="27"/>
          <w:szCs w:val="27"/>
        </w:rPr>
        <w:t xml:space="preserve"> и референдума Российской Федерации Центральной избирательной комиссией Российской Федерации, а при проведении иных выборов, референдумов - избирательной комиссией субъекта Российской Федерации с учетом требований, установленных Центральной избирательной к</w:t>
      </w:r>
      <w:r>
        <w:rPr>
          <w:rStyle w:val="ed"/>
          <w:color w:val="333333"/>
          <w:sz w:val="27"/>
          <w:szCs w:val="27"/>
        </w:rPr>
        <w:t>омиссией Российской Федерации.</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7. Голосование проводится путем внесения избирателем, участником референдума в избирательный бюллетень любого знака в квадрат (квадраты), относящийся (относящиеся) к канд</w:t>
      </w:r>
      <w:r>
        <w:rPr>
          <w:color w:val="333333"/>
          <w:sz w:val="27"/>
          <w:szCs w:val="27"/>
        </w:rPr>
        <w:t>идату (кандидатам) или списку кандидатов, в пользу которого (которых) сделан выбор, либо (на выборах в органы местного самоуправления) к позиции "Против всех кандидатов" ("Против всех списков кандидатов"), а в бюллетень для голосования на референдуме или в</w:t>
      </w:r>
      <w:r>
        <w:rPr>
          <w:color w:val="333333"/>
          <w:sz w:val="27"/>
          <w:szCs w:val="27"/>
        </w:rPr>
        <w:t xml:space="preserve"> бюллетень для голосования по одной кандидатуре в соответствии с пунктом 35 статьи 38 настоящего Федерального закона - любого знака в квадрат, относящийся к тому из вариантов волеизъявления, в отношении которого сделан выбор. </w:t>
      </w:r>
      <w:r>
        <w:rPr>
          <w:rStyle w:val="mark"/>
          <w:sz w:val="27"/>
          <w:szCs w:val="27"/>
        </w:rPr>
        <w:t>(В редакции Федерального закон</w:t>
      </w:r>
      <w:r>
        <w:rPr>
          <w:rStyle w:val="mark"/>
          <w:sz w:val="27"/>
          <w:szCs w:val="27"/>
        </w:rPr>
        <w:t>а от 04.06.2014 № 146-ФЗ)</w:t>
      </w:r>
    </w:p>
    <w:p w:rsidR="00000000" w:rsidRDefault="00911707">
      <w:pPr>
        <w:pStyle w:val="a3"/>
        <w:spacing w:line="300" w:lineRule="auto"/>
        <w:divId w:val="27529102"/>
        <w:rPr>
          <w:color w:val="333333"/>
          <w:sz w:val="27"/>
          <w:szCs w:val="27"/>
        </w:rPr>
      </w:pPr>
      <w:r>
        <w:rPr>
          <w:color w:val="333333"/>
          <w:sz w:val="27"/>
          <w:szCs w:val="27"/>
        </w:rPr>
        <w:t>8. Бюллетень заполняется избирателем, участником референдума в специально оборудованной кабине, ином специально оборудованном месте, где не допускается присутствие других лиц, за исключением случая, указанного в пункте 10 настояще</w:t>
      </w:r>
      <w:r>
        <w:rPr>
          <w:color w:val="333333"/>
          <w:sz w:val="27"/>
          <w:szCs w:val="27"/>
        </w:rPr>
        <w:t>й статьи.</w:t>
      </w:r>
    </w:p>
    <w:p w:rsidR="00000000" w:rsidRDefault="00911707">
      <w:pPr>
        <w:pStyle w:val="a3"/>
        <w:spacing w:line="300" w:lineRule="auto"/>
        <w:divId w:val="27529102"/>
        <w:rPr>
          <w:color w:val="333333"/>
          <w:sz w:val="27"/>
          <w:szCs w:val="27"/>
        </w:rPr>
      </w:pPr>
      <w:r>
        <w:rPr>
          <w:color w:val="333333"/>
          <w:sz w:val="27"/>
          <w:szCs w:val="27"/>
        </w:rPr>
        <w:t>9. Если избиратель, участник референдума считает, что при заполнении бюллетеня допустил ошибку, он вправе обратиться к члену комиссии, выдавшему бюллетень, с просьбой выдать ему новый бюллетень взамен испорченного. Член комиссии выдает избирателю</w:t>
      </w:r>
      <w:r>
        <w:rPr>
          <w:color w:val="333333"/>
          <w:sz w:val="27"/>
          <w:szCs w:val="27"/>
        </w:rPr>
        <w:t>, участнику референдума новый бюллетень, делая при этом соответствующую отметку в списке избирателей, участников референдума против фамилии данного избирателя, участника референдума. Испорченный бюллетень, на котором член комиссии с правом решающего голоса</w:t>
      </w:r>
      <w:r>
        <w:rPr>
          <w:color w:val="333333"/>
          <w:sz w:val="27"/>
          <w:szCs w:val="27"/>
        </w:rPr>
        <w:t xml:space="preserve"> делает соответствующую запись и заверяет ее своей подписью, заверяется также подписью секретаря участковой комиссии, после чего такой бюллетень незамедлительно погашается.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10. Избиратель, участник реф</w:t>
      </w:r>
      <w:r>
        <w:rPr>
          <w:color w:val="333333"/>
          <w:sz w:val="27"/>
          <w:szCs w:val="27"/>
        </w:rPr>
        <w:t>ерендума, не имеющие возможности самостоятельно расписаться в получении бюллетеня или заполнить бюллетень, принять участие в электронном голосовании, вправе воспользоваться для этого помощью другого избирателя, участника референдума, не являющихся членом к</w:t>
      </w:r>
      <w:r>
        <w:rPr>
          <w:color w:val="333333"/>
          <w:sz w:val="27"/>
          <w:szCs w:val="27"/>
        </w:rPr>
        <w:t>омиссии, зарегистрированным кандидатом, уполномоченным представителем избирательного объединения, членом или уполномоченным представителем инициативной группы по проведению референдума, уполномоченным представителем по финансовым вопросам, доверенным лицом</w:t>
      </w:r>
      <w:r>
        <w:rPr>
          <w:color w:val="333333"/>
          <w:sz w:val="27"/>
          <w:szCs w:val="27"/>
        </w:rPr>
        <w:t xml:space="preserve"> кандидата, избирательного объединения, наблюдателем. В таком случае избиратель, участник референдума устно извещает комиссию о своем намерении воспользоваться помощью для заполнения бюллетеня, участия в электронном голосовании. При этом в соответствующей </w:t>
      </w:r>
      <w:r>
        <w:rPr>
          <w:color w:val="333333"/>
          <w:sz w:val="27"/>
          <w:szCs w:val="27"/>
        </w:rPr>
        <w:t xml:space="preserve">(соответствующих) графе (графах) списка избирателей, участников референдума указываются фамилия, имя, отчество, серия и номер паспорта или документа, заменяющего паспорт, лица, оказывающего помощь избирателю, участнику референдума. </w:t>
      </w:r>
      <w:r>
        <w:rPr>
          <w:rStyle w:val="mark"/>
          <w:sz w:val="27"/>
          <w:szCs w:val="27"/>
        </w:rPr>
        <w:t xml:space="preserve">(В редакции федеральных </w:t>
      </w:r>
      <w:r>
        <w:rPr>
          <w:rStyle w:val="mark"/>
          <w:sz w:val="27"/>
          <w:szCs w:val="27"/>
        </w:rPr>
        <w:t>законов от 14.06.2011 № 143-ФЗ; от 09.03.2016 № 66-ФЗ)</w:t>
      </w:r>
    </w:p>
    <w:p w:rsidR="00000000" w:rsidRDefault="00911707">
      <w:pPr>
        <w:pStyle w:val="a3"/>
        <w:spacing w:line="300" w:lineRule="auto"/>
        <w:divId w:val="27529102"/>
        <w:rPr>
          <w:color w:val="333333"/>
          <w:sz w:val="27"/>
          <w:szCs w:val="27"/>
        </w:rPr>
      </w:pPr>
      <w:r>
        <w:rPr>
          <w:color w:val="333333"/>
          <w:sz w:val="27"/>
          <w:szCs w:val="27"/>
        </w:rPr>
        <w:t xml:space="preserve">11. Заполненные бюллетени опускаются избирателями, участниками референдума в опечатанные (опломбированные) ящики для голосования либо в технические средства подсчета голосов при их использовании. Если </w:t>
      </w:r>
      <w:r>
        <w:rPr>
          <w:color w:val="333333"/>
          <w:sz w:val="27"/>
          <w:szCs w:val="27"/>
        </w:rPr>
        <w:t>комиссией, организующей выборы, референдум, в соответствии с пунктом 4 статьи 63 настоящего Федерального закона принято решение об использовании конвертов, избиратель, участник референдума вне кабины или иного специально оборудованного места для тайного го</w:t>
      </w:r>
      <w:r>
        <w:rPr>
          <w:color w:val="333333"/>
          <w:sz w:val="27"/>
          <w:szCs w:val="27"/>
        </w:rPr>
        <w:t xml:space="preserve">лосования помещает заполненный бюллетень (заполненные бюллетени) в конверт, который выдается ему членом участковой комиссии с правом решающего голоса, запечатывает его, после чего опускает этот конверт в ящик для голосования. </w:t>
      </w:r>
      <w:r>
        <w:rPr>
          <w:rStyle w:val="mark"/>
          <w:sz w:val="27"/>
          <w:szCs w:val="27"/>
        </w:rPr>
        <w:t>(В редакции Федерального закон</w:t>
      </w:r>
      <w:r>
        <w:rPr>
          <w:rStyle w:val="mark"/>
          <w:sz w:val="27"/>
          <w:szCs w:val="27"/>
        </w:rPr>
        <w:t>а от 09.03.2016 № 66-ФЗ)</w:t>
      </w:r>
    </w:p>
    <w:p w:rsidR="00000000" w:rsidRDefault="00911707">
      <w:pPr>
        <w:pStyle w:val="a3"/>
        <w:spacing w:line="300" w:lineRule="auto"/>
        <w:divId w:val="27529102"/>
        <w:rPr>
          <w:color w:val="333333"/>
          <w:sz w:val="27"/>
          <w:szCs w:val="27"/>
        </w:rPr>
      </w:pPr>
      <w:r>
        <w:rPr>
          <w:color w:val="333333"/>
          <w:sz w:val="27"/>
          <w:szCs w:val="27"/>
        </w:rPr>
        <w:t>11</w:t>
      </w:r>
      <w:r>
        <w:rPr>
          <w:rStyle w:val="w91"/>
          <w:color w:val="333333"/>
          <w:sz w:val="27"/>
          <w:szCs w:val="27"/>
        </w:rPr>
        <w:t>1</w:t>
      </w:r>
      <w:r>
        <w:rPr>
          <w:color w:val="333333"/>
          <w:sz w:val="27"/>
          <w:szCs w:val="27"/>
        </w:rPr>
        <w:t>. Председатель участковой комиссии следит за порядком в помещении для голосования. Распоряжения председателя участковой комиссии, отданные в пределах его компетенции, обязательны для всех присутствующих в помещении для голосован</w:t>
      </w:r>
      <w:r>
        <w:rPr>
          <w:color w:val="333333"/>
          <w:sz w:val="27"/>
          <w:szCs w:val="27"/>
        </w:rPr>
        <w:t>ия. В отсутствие председателя участковой комиссии его полномочия исполняет заместитель председателя участковой комиссии, а в отсутствие заместителя председателя участковой комиссии - секретарь или иной член участковой комиссии с правом решающего голоса, уп</w:t>
      </w:r>
      <w:r>
        <w:rPr>
          <w:color w:val="333333"/>
          <w:sz w:val="27"/>
          <w:szCs w:val="27"/>
        </w:rPr>
        <w:t xml:space="preserve">олномоченный ею. </w:t>
      </w:r>
      <w:r>
        <w:rPr>
          <w:rStyle w:val="mark"/>
          <w:sz w:val="27"/>
          <w:szCs w:val="27"/>
        </w:rPr>
        <w:t>(Дополнение пунктом - Федеральный закон от 15.02.2016 № 29-ФЗ)</w:t>
      </w:r>
    </w:p>
    <w:p w:rsidR="00000000" w:rsidRDefault="00911707">
      <w:pPr>
        <w:pStyle w:val="a3"/>
        <w:spacing w:line="300" w:lineRule="auto"/>
        <w:divId w:val="27529102"/>
        <w:rPr>
          <w:color w:val="333333"/>
          <w:sz w:val="27"/>
          <w:szCs w:val="27"/>
        </w:rPr>
      </w:pPr>
      <w:r>
        <w:rPr>
          <w:color w:val="333333"/>
          <w:sz w:val="27"/>
          <w:szCs w:val="27"/>
        </w:rPr>
        <w:t>11</w:t>
      </w:r>
      <w:r>
        <w:rPr>
          <w:rStyle w:val="w91"/>
          <w:color w:val="333333"/>
          <w:sz w:val="27"/>
          <w:szCs w:val="27"/>
        </w:rPr>
        <w:t>2</w:t>
      </w:r>
      <w:r>
        <w:rPr>
          <w:color w:val="333333"/>
          <w:sz w:val="27"/>
          <w:szCs w:val="27"/>
        </w:rPr>
        <w:t>. При проведении голосования, подсчете голосов избирателей, участников референдума и составлении протокола участковой комиссии об итогах голосования в помещении для голосова</w:t>
      </w:r>
      <w:r>
        <w:rPr>
          <w:color w:val="333333"/>
          <w:sz w:val="27"/>
          <w:szCs w:val="27"/>
        </w:rPr>
        <w:t>ния, в помещении участковой комиссии вправе находиться лица, указанные в пункте 3 статьи 30 настоящего Федерального закона. Эти лица вправе осуществлять наблюдение как непрерывно, так и в свободно выбираемые ими промежутки времени в течение всего периода н</w:t>
      </w:r>
      <w:r>
        <w:rPr>
          <w:color w:val="333333"/>
          <w:sz w:val="27"/>
          <w:szCs w:val="27"/>
        </w:rPr>
        <w:t xml:space="preserve">аблюдения, им обеспечивается свободный доступ в помещение (помещения), где проводятся голосование и подсчет голосов избирателей, участников референдума. Список лиц, осуществлявших наблюдение за ходом голосования и подсчетом голосов избирателей, участников </w:t>
      </w:r>
      <w:r>
        <w:rPr>
          <w:color w:val="333333"/>
          <w:sz w:val="27"/>
          <w:szCs w:val="27"/>
        </w:rPr>
        <w:t xml:space="preserve">референдума, составляется участковой комиссией на основе представленных данными лицами документов. </w:t>
      </w:r>
      <w:r>
        <w:rPr>
          <w:rStyle w:val="mark"/>
          <w:sz w:val="27"/>
          <w:szCs w:val="27"/>
        </w:rPr>
        <w:t>(Дополнение пунктом - Федеральный закон от 15.02.2016 № 29-ФЗ)</w:t>
      </w:r>
    </w:p>
    <w:p w:rsidR="00000000" w:rsidRDefault="00911707">
      <w:pPr>
        <w:pStyle w:val="a3"/>
        <w:spacing w:line="300" w:lineRule="auto"/>
        <w:divId w:val="27529102"/>
        <w:rPr>
          <w:color w:val="333333"/>
          <w:sz w:val="27"/>
          <w:szCs w:val="27"/>
        </w:rPr>
      </w:pPr>
      <w:r>
        <w:rPr>
          <w:rStyle w:val="ed"/>
          <w:color w:val="333333"/>
          <w:sz w:val="27"/>
          <w:szCs w:val="27"/>
        </w:rPr>
        <w:t>12. Член участковой комиссии немедленно отстраняется от участия в ее работе, а наблюдатель и и</w:t>
      </w:r>
      <w:r>
        <w:rPr>
          <w:rStyle w:val="ed"/>
          <w:color w:val="333333"/>
          <w:sz w:val="27"/>
          <w:szCs w:val="27"/>
        </w:rPr>
        <w:t>ные лица удаляются из помещения для голосования (помещения, в котором осуществляется прием протоколов об итогах голосования, суммирование данных этих протоколов и составление протокола об итогах голосования на соответствующей территории), если они нарушают</w:t>
      </w:r>
      <w:r>
        <w:rPr>
          <w:rStyle w:val="ed"/>
          <w:color w:val="333333"/>
          <w:sz w:val="27"/>
          <w:szCs w:val="27"/>
        </w:rPr>
        <w:t xml:space="preserve"> законодательство Российской Федерации о выборах и референдумах. Решение об отстранении члена участковой комиссии от участия в работе данной комиссии, об удалении наблюдателя или иного лица из помещения для голосования (помещения, в котором осуществляется </w:t>
      </w:r>
      <w:r>
        <w:rPr>
          <w:rStyle w:val="ed"/>
          <w:color w:val="333333"/>
          <w:sz w:val="27"/>
          <w:szCs w:val="27"/>
        </w:rPr>
        <w:t>прием протоколов об итогах голосования, суммирование данных этих протоколов и составление протокола об итогах голосования на соответствующей территории) принимается судом по месту нахождения участковой комиссии (иной комиссии), а решение об удалении наблюд</w:t>
      </w:r>
      <w:r>
        <w:rPr>
          <w:rStyle w:val="ed"/>
          <w:color w:val="333333"/>
          <w:sz w:val="27"/>
          <w:szCs w:val="27"/>
        </w:rPr>
        <w:t>ателя или иного лица из помещения для голосования избирательного участка, участка референдума, образованного за пределами территории Российской Федерации, принимается участковой комиссией в письменной форме. Исполнение соответствующего судебного решения об</w:t>
      </w:r>
      <w:r>
        <w:rPr>
          <w:rStyle w:val="ed"/>
          <w:color w:val="333333"/>
          <w:sz w:val="27"/>
          <w:szCs w:val="27"/>
        </w:rPr>
        <w:t>еспечивают правоохранительные органы. Правоохранительные органы также обеспечивают в соответствии с федеральными законами безопасность граждан и общественный порядок в помещении для голосования и на территории избирательного участка, участка референдума.</w:t>
      </w:r>
      <w:r>
        <w:rPr>
          <w:rStyle w:val="mark"/>
          <w:sz w:val="27"/>
          <w:szCs w:val="27"/>
        </w:rPr>
        <w:t> (</w:t>
      </w:r>
      <w:r>
        <w:rPr>
          <w:rStyle w:val="mark"/>
          <w:sz w:val="27"/>
          <w:szCs w:val="27"/>
        </w:rPr>
        <w:t>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13. Зарегистрированным кандидатам, избирательным объединениям, доверенным лицам и уполномоченным представителям избирательных объединений, доверенным лицам зарегистрированных кандидатов, членам и уполно</w:t>
      </w:r>
      <w:r>
        <w:rPr>
          <w:color w:val="333333"/>
          <w:sz w:val="27"/>
          <w:szCs w:val="27"/>
        </w:rPr>
        <w:t xml:space="preserve">моченным представителям инициативной группы по проведению референдума, а также организациям, учредителями, собственниками, владельцами и (или) членами органов управления или органов контроля которых являются указанные лица и организации, иным физическим и </w:t>
      </w:r>
      <w:r>
        <w:rPr>
          <w:color w:val="333333"/>
          <w:sz w:val="27"/>
          <w:szCs w:val="27"/>
        </w:rPr>
        <w:t xml:space="preserve">юридическим лицам, действующим по просьбе или по поручению указанных лиц и организаций, запрещается предпринимать действия, направленные на обеспечение доставки избирателей, участников референдума для участия в голосовании. </w:t>
      </w:r>
      <w:r>
        <w:rPr>
          <w:rStyle w:val="mark"/>
          <w:sz w:val="27"/>
          <w:szCs w:val="27"/>
        </w:rPr>
        <w:t xml:space="preserve">(В редакции Федерального закона </w:t>
      </w:r>
      <w:r>
        <w:rPr>
          <w:rStyle w:val="mark"/>
          <w:sz w:val="27"/>
          <w:szCs w:val="27"/>
        </w:rPr>
        <w:t>от 21.07.2005 № 93-ФЗ)</w:t>
      </w:r>
    </w:p>
    <w:p w:rsidR="00000000" w:rsidRDefault="00911707">
      <w:pPr>
        <w:pStyle w:val="a3"/>
        <w:spacing w:line="300" w:lineRule="auto"/>
        <w:divId w:val="27529102"/>
        <w:rPr>
          <w:color w:val="333333"/>
          <w:sz w:val="27"/>
          <w:szCs w:val="27"/>
        </w:rPr>
      </w:pPr>
      <w:r>
        <w:rPr>
          <w:rStyle w:val="ed"/>
          <w:color w:val="333333"/>
          <w:sz w:val="27"/>
          <w:szCs w:val="27"/>
        </w:rPr>
        <w:t xml:space="preserve">14. При проведении выборов в органы государственной власти, органы местного самоуправления, референдума субъекта Российской Федерации, местного референдума в случаях и порядке, которые установлены Центральной избирательной комиссией </w:t>
      </w:r>
      <w:r>
        <w:rPr>
          <w:rStyle w:val="ed"/>
          <w:color w:val="333333"/>
          <w:sz w:val="27"/>
          <w:szCs w:val="27"/>
        </w:rPr>
        <w:t>Российской Федерации, может быть предусмотрена возможность голосования избирателей, участников референдума по почте.</w:t>
      </w:r>
      <w:r>
        <w:rPr>
          <w:rStyle w:val="mark"/>
          <w:sz w:val="27"/>
          <w:szCs w:val="27"/>
        </w:rPr>
        <w:t> (В редакции федеральных законов от 23.05.2020 № 154-ФЗ, от 14.03.2022 № 60-ФЗ)</w:t>
      </w:r>
    </w:p>
    <w:p w:rsidR="00000000" w:rsidRDefault="00911707">
      <w:pPr>
        <w:pStyle w:val="a3"/>
        <w:spacing w:line="300" w:lineRule="auto"/>
        <w:divId w:val="27529102"/>
        <w:rPr>
          <w:color w:val="333333"/>
          <w:sz w:val="27"/>
          <w:szCs w:val="27"/>
        </w:rPr>
      </w:pPr>
      <w:r>
        <w:rPr>
          <w:color w:val="333333"/>
          <w:sz w:val="27"/>
          <w:szCs w:val="27"/>
        </w:rPr>
        <w:t>15. При проведении выборов, референдума вместо голосования с</w:t>
      </w:r>
      <w:r>
        <w:rPr>
          <w:color w:val="333333"/>
          <w:sz w:val="27"/>
          <w:szCs w:val="27"/>
        </w:rPr>
        <w:t xml:space="preserve"> использованием бюллетеней, изготовленных на бумажном носителе, может проводиться электронное голосование. Решение о проведении электронного голосования принимается Центральной избирательной комиссией Российской Федерации или по ее поручению соответствующе</w:t>
      </w:r>
      <w:r>
        <w:rPr>
          <w:color w:val="333333"/>
          <w:sz w:val="27"/>
          <w:szCs w:val="27"/>
        </w:rPr>
        <w:t>й избирательной комиссией субъекта Российской Федерации. Порядок электронного голосования, подсчета голосов избирателей, участников референдума и установления итогов голосования на избирательном участке, участке референдума, форма протокола участковой коми</w:t>
      </w:r>
      <w:r>
        <w:rPr>
          <w:color w:val="333333"/>
          <w:sz w:val="27"/>
          <w:szCs w:val="27"/>
        </w:rPr>
        <w:t>ссии об итогах голосования, а также особенности установления вышестоящими комиссиями итогов голосования и определения результатов выборов, референдума с учетом итогов электронного голосования устанавливаются Центральной избирательной комиссией Российской Ф</w:t>
      </w:r>
      <w:r>
        <w:rPr>
          <w:color w:val="333333"/>
          <w:sz w:val="27"/>
          <w:szCs w:val="27"/>
        </w:rPr>
        <w:t xml:space="preserve">едерации. </w:t>
      </w:r>
      <w:r>
        <w:rPr>
          <w:rStyle w:val="mark"/>
          <w:sz w:val="27"/>
          <w:szCs w:val="27"/>
        </w:rPr>
        <w:t>(Дополнение пунктом - Федеральный закон от 21.07.2005 № 93-ФЗ) (В редакции Федерального закона от 02.10.2012 № 157-ФЗ)</w:t>
      </w:r>
    </w:p>
    <w:p w:rsidR="00000000" w:rsidRDefault="00911707">
      <w:pPr>
        <w:pStyle w:val="a3"/>
        <w:spacing w:line="300" w:lineRule="auto"/>
        <w:divId w:val="27529102"/>
        <w:rPr>
          <w:color w:val="333333"/>
          <w:sz w:val="27"/>
          <w:szCs w:val="27"/>
        </w:rPr>
      </w:pPr>
      <w:r>
        <w:rPr>
          <w:color w:val="333333"/>
          <w:sz w:val="27"/>
          <w:szCs w:val="27"/>
        </w:rPr>
        <w:t>16. При проведении выборов в органы государственной власти, референдума субъекта Российской Федерации избиратель, участник рефе</w:t>
      </w:r>
      <w:r>
        <w:rPr>
          <w:color w:val="333333"/>
          <w:sz w:val="27"/>
          <w:szCs w:val="27"/>
        </w:rPr>
        <w:t xml:space="preserve">рендума, который будет находиться в день голосования вне места своего жительства, вправе подать в избирательную комиссию, комиссию референдума заявление о включении в список избирателей, участников референдума по месту своего нахождения (далее в настоящем </w:t>
      </w:r>
      <w:r>
        <w:rPr>
          <w:color w:val="333333"/>
          <w:sz w:val="27"/>
          <w:szCs w:val="27"/>
        </w:rPr>
        <w:t>пункте - заявление) в порядке, установленном Центральной избирательной комиссией Российской Федерации (далее в настоящем пункте - порядок). Срок подачи заявления устанавливается Центральной избирательной комиссией Российской Федерации в пределах срока, кот</w:t>
      </w:r>
      <w:r>
        <w:rPr>
          <w:color w:val="333333"/>
          <w:sz w:val="27"/>
          <w:szCs w:val="27"/>
        </w:rPr>
        <w:t xml:space="preserve">орый начинается не ранее чем за 45 дней до дня </w:t>
      </w:r>
      <w:r>
        <w:rPr>
          <w:rStyle w:val="ed"/>
          <w:color w:val="333333"/>
          <w:sz w:val="27"/>
          <w:szCs w:val="27"/>
        </w:rPr>
        <w:t xml:space="preserve">(первого дня) </w:t>
      </w:r>
      <w:r>
        <w:rPr>
          <w:color w:val="333333"/>
          <w:sz w:val="27"/>
          <w:szCs w:val="27"/>
        </w:rPr>
        <w:t>голосования и заканчивается в 14 часов по местному времени дня, предшествующего дню голосования. Заявление может быть подано избирателем, участником референдума только лично по предъявлении паспо</w:t>
      </w:r>
      <w:r>
        <w:rPr>
          <w:color w:val="333333"/>
          <w:sz w:val="27"/>
          <w:szCs w:val="27"/>
        </w:rPr>
        <w:t>рта (в период замены паспорта - временного удостоверения личности). Заявление может быть подано с использованием федеральной государственной информационной системы "Единый портал государственных и муниципальных услуг (функций)", через многофункциональный ц</w:t>
      </w:r>
      <w:r>
        <w:rPr>
          <w:color w:val="333333"/>
          <w:sz w:val="27"/>
          <w:szCs w:val="27"/>
        </w:rPr>
        <w:t>ентр предоставления государственных и муниципальных услуг, если это предусмотрено порядком. Порядком предусматриваются способы защиты заявления от подделок. Порядком может быть предусмотрено использование в целях указанной защиты специального знака (марки)</w:t>
      </w:r>
      <w:r>
        <w:rPr>
          <w:color w:val="333333"/>
          <w:sz w:val="27"/>
          <w:szCs w:val="27"/>
        </w:rPr>
        <w:t>, при этом порядок должен содержать требование об учете специальных знаков (марок), в том числе при их передаче комиссиями. Избиратель, участник референдума, подавший заявление, исключается из списка избирателей, участников референдума по месту своего жите</w:t>
      </w:r>
      <w:r>
        <w:rPr>
          <w:color w:val="333333"/>
          <w:sz w:val="27"/>
          <w:szCs w:val="27"/>
        </w:rPr>
        <w:t xml:space="preserve">льства. Избиратель, участник референдума, подавший заявление, может быть включен в список избирателей, участников референдума по месту своего нахождения только на одном избирательном участке, участке референдума. Избиратель, участник референдума, подавший </w:t>
      </w:r>
      <w:r>
        <w:rPr>
          <w:color w:val="333333"/>
          <w:sz w:val="27"/>
          <w:szCs w:val="27"/>
        </w:rPr>
        <w:t>заявление и явившийся в день голосования на избирательный участок, участок референдума по месту своего жительства, может быть включен в список избирателей, участников референдума только по решению участковой комиссии и только после установления факта, свид</w:t>
      </w:r>
      <w:r>
        <w:rPr>
          <w:color w:val="333333"/>
          <w:sz w:val="27"/>
          <w:szCs w:val="27"/>
        </w:rPr>
        <w:t>етельствующего о том, что он не проголосовал на избирательном участке, участке референдума по месту своего нахождения. В случае включения избирателя, участника референдума в список избирателей, участников референдума по месту своего жительства он утрачивае</w:t>
      </w:r>
      <w:r>
        <w:rPr>
          <w:color w:val="333333"/>
          <w:sz w:val="27"/>
          <w:szCs w:val="27"/>
        </w:rPr>
        <w:t>т право быть включенным в список избирателей, участников референдума по месту своего нахождения. Информация о подаче заявления избирателем, участником референдума, в том числе об избирательном участке, участке референдума, на котором избиратель, участник р</w:t>
      </w:r>
      <w:r>
        <w:rPr>
          <w:color w:val="333333"/>
          <w:sz w:val="27"/>
          <w:szCs w:val="27"/>
        </w:rPr>
        <w:t>еферендума, подавший заявление, должен быть в соответствии с порядком включен в список избирателей, участников референдума, обрабатывается и доводится до сведения соответствующих территориальных и участковых комиссий, в том числе с использованием ГАС "Выбо</w:t>
      </w:r>
      <w:r>
        <w:rPr>
          <w:color w:val="333333"/>
          <w:sz w:val="27"/>
          <w:szCs w:val="27"/>
        </w:rPr>
        <w:t>ры". Информация о числе избирателей, участников референдума, подавших заявления, отдельно по каждому избирательному участку, участку референдума размещается в информационно-телекоммуникационной сети "Интернет" в соответствии с порядком. В этом случае голос</w:t>
      </w:r>
      <w:r>
        <w:rPr>
          <w:color w:val="333333"/>
          <w:sz w:val="27"/>
          <w:szCs w:val="27"/>
        </w:rPr>
        <w:t>ование по открепительным удостоверениям и предусмотренное пунктом 2 статьи 65 настоящего Федерального закона досрочное голосование не проводятся. Законом субъекта Российской Федерации может быть предусмотрено, что при проведении выборов в органы государств</w:t>
      </w:r>
      <w:r>
        <w:rPr>
          <w:color w:val="333333"/>
          <w:sz w:val="27"/>
          <w:szCs w:val="27"/>
        </w:rPr>
        <w:t>енной власти субъекта Российской Федерации, референдума субъекта Российской Федерации порядок включения избирателя, участника референдума в список избирателей, участников референдума, установленный настоящим пунктом, не применяется. В этом случае закон суб</w:t>
      </w:r>
      <w:r>
        <w:rPr>
          <w:color w:val="333333"/>
          <w:sz w:val="27"/>
          <w:szCs w:val="27"/>
        </w:rPr>
        <w:t>ъекта Российской Федерации должен предусматривать голосование по открепительным удостоверениям либо досрочное голосование, предусмотренное пунктом 2 статьи 65 настоящего Федерального закона. </w:t>
      </w:r>
      <w:r>
        <w:rPr>
          <w:rStyle w:val="mark"/>
          <w:sz w:val="27"/>
          <w:szCs w:val="27"/>
        </w:rPr>
        <w:t>(Дополнение пунктом - Федеральный закон от 01.06.2017 № 104-ФЗ) (</w:t>
      </w:r>
      <w:r>
        <w:rPr>
          <w:rStyle w:val="mark"/>
          <w:sz w:val="27"/>
          <w:szCs w:val="27"/>
        </w:rPr>
        <w:t>В редакции федеральных законов от 03.07.2018 № 184-ФЗ, от 31.07.2020 № 267-ФЗ)</w:t>
      </w:r>
    </w:p>
    <w:p w:rsidR="00000000" w:rsidRDefault="00911707">
      <w:pPr>
        <w:pStyle w:val="h"/>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rStyle w:val="ed"/>
          <w:color w:val="333333"/>
          <w:sz w:val="27"/>
          <w:szCs w:val="27"/>
        </w:rPr>
        <w:t>Статья 64</w:t>
      </w:r>
      <w:r>
        <w:rPr>
          <w:rStyle w:val="w91"/>
          <w:b w:val="0"/>
          <w:bCs w:val="0"/>
          <w:color w:val="333333"/>
          <w:sz w:val="27"/>
          <w:szCs w:val="27"/>
        </w:rPr>
        <w:t>1</w:t>
      </w:r>
      <w:r>
        <w:rPr>
          <w:rStyle w:val="ed"/>
          <w:color w:val="333333"/>
          <w:sz w:val="27"/>
          <w:szCs w:val="27"/>
        </w:rPr>
        <w:t>. Дистанционное электронное голосование</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ed"/>
          <w:color w:val="333333"/>
          <w:sz w:val="27"/>
          <w:szCs w:val="27"/>
        </w:rPr>
        <w:t>1. </w:t>
      </w:r>
      <w:r>
        <w:rPr>
          <w:rStyle w:val="ed"/>
          <w:color w:val="333333"/>
          <w:sz w:val="27"/>
          <w:szCs w:val="27"/>
        </w:rPr>
        <w:t>При проведении выборов, референдумов по решению соответствующей избирательной комиссии, комиссии референдума может проводиться дистанционное электронное голосование. Указанным решением должны быть определены сроки проведения дистанционного электронного гол</w:t>
      </w:r>
      <w:r>
        <w:rPr>
          <w:rStyle w:val="ed"/>
          <w:color w:val="333333"/>
          <w:sz w:val="27"/>
          <w:szCs w:val="27"/>
        </w:rPr>
        <w:t>осования, государственные информационные системы, используемые для проведения дистанционного электронного голосования, а также условия, при которых избиратель, участник референдума вправе принять участие в дистанционном электронном голосовании.</w:t>
      </w:r>
    </w:p>
    <w:p w:rsidR="00000000" w:rsidRDefault="00911707">
      <w:pPr>
        <w:pStyle w:val="a3"/>
        <w:spacing w:line="300" w:lineRule="auto"/>
        <w:divId w:val="27529102"/>
        <w:rPr>
          <w:color w:val="333333"/>
          <w:sz w:val="27"/>
          <w:szCs w:val="27"/>
        </w:rPr>
      </w:pPr>
      <w:r>
        <w:rPr>
          <w:rStyle w:val="ed"/>
          <w:color w:val="333333"/>
          <w:sz w:val="27"/>
          <w:szCs w:val="27"/>
        </w:rPr>
        <w:t>2. </w:t>
      </w:r>
      <w:r>
        <w:rPr>
          <w:rStyle w:val="ed"/>
          <w:color w:val="333333"/>
          <w:sz w:val="27"/>
          <w:szCs w:val="27"/>
        </w:rPr>
        <w:t>Решение о проведении дистанционного электронного голосования на выборах в федеральные органы государственной власти, на референдуме Российской Федерации принимается Центральной избирательной комиссией Российской Федерации.</w:t>
      </w:r>
    </w:p>
    <w:p w:rsidR="00000000" w:rsidRDefault="00911707">
      <w:pPr>
        <w:pStyle w:val="a3"/>
        <w:spacing w:line="300" w:lineRule="auto"/>
        <w:divId w:val="27529102"/>
        <w:rPr>
          <w:color w:val="333333"/>
          <w:sz w:val="27"/>
          <w:szCs w:val="27"/>
        </w:rPr>
      </w:pPr>
      <w:r>
        <w:rPr>
          <w:rStyle w:val="ed"/>
          <w:color w:val="333333"/>
          <w:sz w:val="27"/>
          <w:szCs w:val="27"/>
        </w:rPr>
        <w:t>3. В случае совмещения дней голос</w:t>
      </w:r>
      <w:r>
        <w:rPr>
          <w:rStyle w:val="ed"/>
          <w:color w:val="333333"/>
          <w:sz w:val="27"/>
          <w:szCs w:val="27"/>
        </w:rPr>
        <w:t xml:space="preserve">ования на выборах в федеральные органы государственной власти и (или) референдуме Российской Федерации с днями голосования на иных выборах и (или) референдумах указанное решение принимается Центральной избирательной комиссией Российской Федерации с учетом </w:t>
      </w:r>
      <w:r>
        <w:rPr>
          <w:rStyle w:val="ed"/>
          <w:color w:val="333333"/>
          <w:sz w:val="27"/>
          <w:szCs w:val="27"/>
        </w:rPr>
        <w:t>предложений избирательных комиссий субъектов Российской Федерации.</w:t>
      </w:r>
    </w:p>
    <w:p w:rsidR="00000000" w:rsidRDefault="00911707">
      <w:pPr>
        <w:pStyle w:val="a3"/>
        <w:spacing w:line="300" w:lineRule="auto"/>
        <w:divId w:val="27529102"/>
        <w:rPr>
          <w:color w:val="333333"/>
          <w:sz w:val="27"/>
          <w:szCs w:val="27"/>
        </w:rPr>
      </w:pPr>
      <w:r>
        <w:rPr>
          <w:rStyle w:val="ed"/>
          <w:color w:val="333333"/>
          <w:sz w:val="27"/>
          <w:szCs w:val="27"/>
        </w:rPr>
        <w:t>4. Решение о проведении дистанционного электронного голосования на выборах в органы государственной власти субъекта Российской Федерации, на референдуме субъекта Российской Федерации приним</w:t>
      </w:r>
      <w:r>
        <w:rPr>
          <w:rStyle w:val="ed"/>
          <w:color w:val="333333"/>
          <w:sz w:val="27"/>
          <w:szCs w:val="27"/>
        </w:rPr>
        <w:t>ается избирательной комиссией соответствующего субъекта Российской Федерации (на выборах в органы публичной власти федеральной территории, органы местного самоуправления, на местном референдуме по предложению территориальной избирательной комиссии федераль</w:t>
      </w:r>
      <w:r>
        <w:rPr>
          <w:rStyle w:val="ed"/>
          <w:color w:val="333333"/>
          <w:sz w:val="27"/>
          <w:szCs w:val="27"/>
        </w:rPr>
        <w:t xml:space="preserve">ной территории, избирательной комиссии, организующей подготовку и проведение выборов в органы местного самоуправления, местного референдума) по согласованию с Центральной избирательной комиссией Российской Федерации. </w:t>
      </w:r>
    </w:p>
    <w:p w:rsidR="00000000" w:rsidRDefault="00911707">
      <w:pPr>
        <w:pStyle w:val="a3"/>
        <w:spacing w:line="300" w:lineRule="auto"/>
        <w:divId w:val="27529102"/>
        <w:rPr>
          <w:color w:val="333333"/>
          <w:sz w:val="27"/>
          <w:szCs w:val="27"/>
        </w:rPr>
      </w:pPr>
      <w:r>
        <w:rPr>
          <w:rStyle w:val="ed"/>
          <w:color w:val="333333"/>
          <w:sz w:val="27"/>
          <w:szCs w:val="27"/>
        </w:rPr>
        <w:t>5. В случае принятия решения о проведе</w:t>
      </w:r>
      <w:r>
        <w:rPr>
          <w:rStyle w:val="ed"/>
          <w:color w:val="333333"/>
          <w:sz w:val="27"/>
          <w:szCs w:val="27"/>
        </w:rPr>
        <w:t>нии дистанционного электронного голосования с использованием региональной государственной информационной системы, которая ранее применялась на выборах в федеральные органы государственной власти и (или) референдуме Российской Федерации, согласование не тре</w:t>
      </w:r>
      <w:r>
        <w:rPr>
          <w:rStyle w:val="ed"/>
          <w:color w:val="333333"/>
          <w:sz w:val="27"/>
          <w:szCs w:val="27"/>
        </w:rPr>
        <w:t>буется, при этом избирательная комиссия соответствующего субъекта Российской Федерации информирует о принятом решении Центральную избирательную комиссию Российской Федерации.</w:t>
      </w:r>
    </w:p>
    <w:p w:rsidR="00000000" w:rsidRDefault="00911707">
      <w:pPr>
        <w:pStyle w:val="a3"/>
        <w:spacing w:line="300" w:lineRule="auto"/>
        <w:divId w:val="27529102"/>
        <w:rPr>
          <w:color w:val="333333"/>
          <w:sz w:val="27"/>
          <w:szCs w:val="27"/>
        </w:rPr>
      </w:pPr>
      <w:r>
        <w:rPr>
          <w:rStyle w:val="ed"/>
          <w:color w:val="333333"/>
          <w:sz w:val="27"/>
          <w:szCs w:val="27"/>
        </w:rPr>
        <w:t>6. Дистанционное электронное голосование проводится с использованием ГАС "Выборы"</w:t>
      </w:r>
      <w:r>
        <w:rPr>
          <w:rStyle w:val="ed"/>
          <w:color w:val="333333"/>
          <w:sz w:val="27"/>
          <w:szCs w:val="27"/>
        </w:rPr>
        <w:t>, а также иных государственных информационных систем, в том числе региональных государственных информационных систем, прошедших сертификацию и соответствующих требованиям к проведению дистанционного электронного голосования, установленным Центральной избир</w:t>
      </w:r>
      <w:r>
        <w:rPr>
          <w:rStyle w:val="ed"/>
          <w:color w:val="333333"/>
          <w:sz w:val="27"/>
          <w:szCs w:val="27"/>
        </w:rPr>
        <w:t xml:space="preserve">ательной комиссией Российской Федерации. </w:t>
      </w:r>
    </w:p>
    <w:p w:rsidR="00000000" w:rsidRDefault="00911707">
      <w:pPr>
        <w:pStyle w:val="a3"/>
        <w:spacing w:line="300" w:lineRule="auto"/>
        <w:divId w:val="27529102"/>
        <w:rPr>
          <w:color w:val="333333"/>
          <w:sz w:val="27"/>
          <w:szCs w:val="27"/>
        </w:rPr>
      </w:pPr>
      <w:r>
        <w:rPr>
          <w:rStyle w:val="ed"/>
          <w:color w:val="333333"/>
          <w:sz w:val="27"/>
          <w:szCs w:val="27"/>
        </w:rPr>
        <w:t xml:space="preserve">7. На выборах в федеральные органы государственной власти, на референдуме Российской Федерации для проведения дистанционного электронного голосования могут использоваться федеральные и региональные государственные </w:t>
      </w:r>
      <w:r>
        <w:rPr>
          <w:rStyle w:val="ed"/>
          <w:color w:val="333333"/>
          <w:sz w:val="27"/>
          <w:szCs w:val="27"/>
        </w:rPr>
        <w:t xml:space="preserve">информационные системы. </w:t>
      </w:r>
    </w:p>
    <w:p w:rsidR="00000000" w:rsidRDefault="00911707">
      <w:pPr>
        <w:pStyle w:val="a3"/>
        <w:spacing w:line="300" w:lineRule="auto"/>
        <w:divId w:val="27529102"/>
        <w:rPr>
          <w:color w:val="333333"/>
          <w:sz w:val="27"/>
          <w:szCs w:val="27"/>
        </w:rPr>
      </w:pPr>
      <w:r>
        <w:rPr>
          <w:rStyle w:val="ed"/>
          <w:color w:val="333333"/>
          <w:sz w:val="27"/>
          <w:szCs w:val="27"/>
        </w:rPr>
        <w:t>8. На выборах в органы государственной власти субъекта Российской Федерации, на референдуме субъекта Российской Федерации, на выборах в органы публичной власти федеральной территории, органы местного самоуправления, на местном рефе</w:t>
      </w:r>
      <w:r>
        <w:rPr>
          <w:rStyle w:val="ed"/>
          <w:color w:val="333333"/>
          <w:sz w:val="27"/>
          <w:szCs w:val="27"/>
        </w:rPr>
        <w:t xml:space="preserve">рендуме для проведения дистанционного электронного голосования могут использоваться федеральные и (или) региональные государственные информационные системы. </w:t>
      </w:r>
    </w:p>
    <w:p w:rsidR="00000000" w:rsidRDefault="00911707">
      <w:pPr>
        <w:pStyle w:val="a3"/>
        <w:spacing w:line="300" w:lineRule="auto"/>
        <w:divId w:val="27529102"/>
        <w:rPr>
          <w:color w:val="333333"/>
          <w:sz w:val="27"/>
          <w:szCs w:val="27"/>
        </w:rPr>
      </w:pPr>
      <w:r>
        <w:rPr>
          <w:rStyle w:val="ed"/>
          <w:color w:val="333333"/>
          <w:sz w:val="27"/>
          <w:szCs w:val="27"/>
        </w:rPr>
        <w:t>9. При проведении выборов в федеральные органы государственной власти, референдума Российской Феде</w:t>
      </w:r>
      <w:r>
        <w:rPr>
          <w:rStyle w:val="ed"/>
          <w:color w:val="333333"/>
          <w:sz w:val="27"/>
          <w:szCs w:val="27"/>
        </w:rPr>
        <w:t xml:space="preserve">рации порядок дистанционного электронного голосования утверждается Центральной избирательной комиссией Российской Федерации. </w:t>
      </w:r>
    </w:p>
    <w:p w:rsidR="00000000" w:rsidRDefault="00911707">
      <w:pPr>
        <w:pStyle w:val="a3"/>
        <w:spacing w:line="300" w:lineRule="auto"/>
        <w:divId w:val="27529102"/>
        <w:rPr>
          <w:color w:val="333333"/>
          <w:sz w:val="27"/>
          <w:szCs w:val="27"/>
        </w:rPr>
      </w:pPr>
      <w:r>
        <w:rPr>
          <w:rStyle w:val="ed"/>
          <w:color w:val="333333"/>
          <w:sz w:val="27"/>
          <w:szCs w:val="27"/>
        </w:rPr>
        <w:t>10. В случае совмещения дней голосования на выборах в федеральные органы государственной власти и (или) референдуме Российской Фед</w:t>
      </w:r>
      <w:r>
        <w:rPr>
          <w:rStyle w:val="ed"/>
          <w:color w:val="333333"/>
          <w:sz w:val="27"/>
          <w:szCs w:val="27"/>
        </w:rPr>
        <w:t xml:space="preserve">ерации с днями голосования на иных выборах и (или) референдумах указанный в пункте 9 настоящей статьи порядок утверждается Центральной избирательной комиссией Российской Федерации с учетом предложений избирательных комиссий субъектов Российской Федерации, </w:t>
      </w:r>
      <w:r>
        <w:rPr>
          <w:rStyle w:val="ed"/>
          <w:color w:val="333333"/>
          <w:sz w:val="27"/>
          <w:szCs w:val="27"/>
        </w:rPr>
        <w:t>участвующих в дистанционном электронном голосовании.</w:t>
      </w:r>
    </w:p>
    <w:p w:rsidR="00000000" w:rsidRDefault="00911707">
      <w:pPr>
        <w:pStyle w:val="a3"/>
        <w:spacing w:line="300" w:lineRule="auto"/>
        <w:divId w:val="27529102"/>
        <w:rPr>
          <w:color w:val="333333"/>
          <w:sz w:val="27"/>
          <w:szCs w:val="27"/>
        </w:rPr>
      </w:pPr>
      <w:r>
        <w:rPr>
          <w:rStyle w:val="ed"/>
          <w:color w:val="333333"/>
          <w:sz w:val="27"/>
          <w:szCs w:val="27"/>
        </w:rPr>
        <w:t>11. При проведении выборов в органы государственной власти субъекта Российской Федерации, органы публичной власти федеральной территории, органы местного самоуправления, референдума субъекта Российской Ф</w:t>
      </w:r>
      <w:r>
        <w:rPr>
          <w:rStyle w:val="ed"/>
          <w:color w:val="333333"/>
          <w:sz w:val="27"/>
          <w:szCs w:val="27"/>
        </w:rPr>
        <w:t>едерации, местного референдума с использованием федеральных государственных информационных систем указанный в пункте 9 настоящей статьи порядок утверждается Центральной избирательной комиссией Российской Федерации.</w:t>
      </w:r>
    </w:p>
    <w:p w:rsidR="00000000" w:rsidRDefault="00911707">
      <w:pPr>
        <w:pStyle w:val="a3"/>
        <w:spacing w:line="300" w:lineRule="auto"/>
        <w:divId w:val="27529102"/>
        <w:rPr>
          <w:color w:val="333333"/>
          <w:sz w:val="27"/>
          <w:szCs w:val="27"/>
        </w:rPr>
      </w:pPr>
      <w:r>
        <w:rPr>
          <w:rStyle w:val="ed"/>
          <w:color w:val="333333"/>
          <w:sz w:val="27"/>
          <w:szCs w:val="27"/>
        </w:rPr>
        <w:t>12. При проведении выборов в органы госуд</w:t>
      </w:r>
      <w:r>
        <w:rPr>
          <w:rStyle w:val="ed"/>
          <w:color w:val="333333"/>
          <w:sz w:val="27"/>
          <w:szCs w:val="27"/>
        </w:rPr>
        <w:t>арственной власти субъекта Российской Федерации, органы публичной власти федеральной территории, органы местного самоуправления, референдума субъекта Российской Федерации, местного референдума с использованием региональных государственных информационных си</w:t>
      </w:r>
      <w:r>
        <w:rPr>
          <w:rStyle w:val="ed"/>
          <w:color w:val="333333"/>
          <w:sz w:val="27"/>
          <w:szCs w:val="27"/>
        </w:rPr>
        <w:t>стем указанный в пункте 9 настоящей статьи порядок с учетом требований, предусмотренных пунктом 13 настоящей статьи, утверждается избирательной комиссией соответствующего субъекта Российской Федерации.</w:t>
      </w:r>
    </w:p>
    <w:p w:rsidR="00000000" w:rsidRDefault="00911707">
      <w:pPr>
        <w:pStyle w:val="a3"/>
        <w:spacing w:line="300" w:lineRule="auto"/>
        <w:divId w:val="27529102"/>
        <w:rPr>
          <w:color w:val="333333"/>
          <w:sz w:val="27"/>
          <w:szCs w:val="27"/>
        </w:rPr>
      </w:pPr>
      <w:r>
        <w:rPr>
          <w:rStyle w:val="ed"/>
          <w:color w:val="333333"/>
          <w:sz w:val="27"/>
          <w:szCs w:val="27"/>
        </w:rPr>
        <w:t xml:space="preserve">13. Порядок дистанционного электронного голосования с </w:t>
      </w:r>
      <w:r>
        <w:rPr>
          <w:rStyle w:val="ed"/>
          <w:color w:val="333333"/>
          <w:sz w:val="27"/>
          <w:szCs w:val="27"/>
        </w:rPr>
        <w:t>учетом требований к проведению дистанционного электронного голосования, установленных Центральной избирательной комиссией Российской Федерации, должен содержать:</w:t>
      </w:r>
    </w:p>
    <w:p w:rsidR="00000000" w:rsidRDefault="00911707">
      <w:pPr>
        <w:pStyle w:val="a3"/>
        <w:spacing w:line="300" w:lineRule="auto"/>
        <w:divId w:val="27529102"/>
        <w:rPr>
          <w:color w:val="333333"/>
          <w:sz w:val="27"/>
          <w:szCs w:val="27"/>
        </w:rPr>
      </w:pPr>
      <w:r>
        <w:rPr>
          <w:rStyle w:val="ed"/>
          <w:color w:val="333333"/>
          <w:sz w:val="27"/>
          <w:szCs w:val="27"/>
        </w:rPr>
        <w:t>1) порядок и сроки подачи заявления об участии в дистанционном электронном голосовании и его о</w:t>
      </w:r>
      <w:r>
        <w:rPr>
          <w:rStyle w:val="ed"/>
          <w:color w:val="333333"/>
          <w:sz w:val="27"/>
          <w:szCs w:val="27"/>
        </w:rPr>
        <w:t>тзыва, составления и использования списка участников дистанционного электронного голосования либо условия участия в дистанционном электронном голосовании без подачи такого заявления и порядок составления и использования списка принявших участие в дистанцио</w:t>
      </w:r>
      <w:r>
        <w:rPr>
          <w:rStyle w:val="ed"/>
          <w:color w:val="333333"/>
          <w:sz w:val="27"/>
          <w:szCs w:val="27"/>
        </w:rPr>
        <w:t>нном электронном голосовании;</w:t>
      </w:r>
    </w:p>
    <w:p w:rsidR="00000000" w:rsidRDefault="00911707">
      <w:pPr>
        <w:pStyle w:val="a3"/>
        <w:spacing w:line="300" w:lineRule="auto"/>
        <w:divId w:val="27529102"/>
        <w:rPr>
          <w:color w:val="333333"/>
          <w:sz w:val="27"/>
          <w:szCs w:val="27"/>
        </w:rPr>
      </w:pPr>
      <w:r>
        <w:rPr>
          <w:rStyle w:val="ed"/>
          <w:color w:val="333333"/>
          <w:sz w:val="27"/>
          <w:szCs w:val="27"/>
        </w:rPr>
        <w:t xml:space="preserve">2) порядок аутентификации и идентификации избирателя, участника референдума для участия в дистанционном электронном голосовании, предусматривающий проверку данных избирателя, участника референдума и их сопоставление с данными </w:t>
      </w:r>
      <w:r>
        <w:rPr>
          <w:rStyle w:val="ed"/>
          <w:color w:val="333333"/>
          <w:sz w:val="27"/>
          <w:szCs w:val="27"/>
        </w:rPr>
        <w:t>регистра избирателей, участников референдума;</w:t>
      </w:r>
    </w:p>
    <w:p w:rsidR="00000000" w:rsidRDefault="00911707">
      <w:pPr>
        <w:pStyle w:val="a3"/>
        <w:spacing w:line="300" w:lineRule="auto"/>
        <w:divId w:val="27529102"/>
        <w:rPr>
          <w:color w:val="333333"/>
          <w:sz w:val="27"/>
          <w:szCs w:val="27"/>
        </w:rPr>
      </w:pPr>
      <w:r>
        <w:rPr>
          <w:rStyle w:val="ed"/>
          <w:color w:val="333333"/>
          <w:sz w:val="27"/>
          <w:szCs w:val="27"/>
        </w:rPr>
        <w:t>3) порядок участия в дистанционном электронном голосовании избирателя, участника референдума;</w:t>
      </w:r>
    </w:p>
    <w:p w:rsidR="00000000" w:rsidRDefault="00911707">
      <w:pPr>
        <w:pStyle w:val="a3"/>
        <w:spacing w:line="300" w:lineRule="auto"/>
        <w:divId w:val="27529102"/>
        <w:rPr>
          <w:color w:val="333333"/>
          <w:sz w:val="27"/>
          <w:szCs w:val="27"/>
        </w:rPr>
      </w:pPr>
      <w:r>
        <w:rPr>
          <w:rStyle w:val="ed"/>
          <w:color w:val="333333"/>
          <w:sz w:val="27"/>
          <w:szCs w:val="27"/>
        </w:rPr>
        <w:t>4) порядок обеспечения возможности наблюдения при организации, осуществлении дистанционного электронного голосования</w:t>
      </w:r>
      <w:r>
        <w:rPr>
          <w:rStyle w:val="ed"/>
          <w:color w:val="333333"/>
          <w:sz w:val="27"/>
          <w:szCs w:val="27"/>
        </w:rPr>
        <w:t xml:space="preserve"> и установлении его итогов с учетом особенностей такого голосования, а также порядок назначения наблюдателей;</w:t>
      </w:r>
    </w:p>
    <w:p w:rsidR="00000000" w:rsidRDefault="00911707">
      <w:pPr>
        <w:pStyle w:val="a3"/>
        <w:spacing w:line="300" w:lineRule="auto"/>
        <w:divId w:val="27529102"/>
        <w:rPr>
          <w:color w:val="333333"/>
          <w:sz w:val="27"/>
          <w:szCs w:val="27"/>
        </w:rPr>
      </w:pPr>
      <w:r>
        <w:rPr>
          <w:rStyle w:val="ed"/>
          <w:color w:val="333333"/>
          <w:sz w:val="27"/>
          <w:szCs w:val="27"/>
        </w:rPr>
        <w:t>5) порядок установления итогов дистанционного электронного голосования и их учета при определении результатов выборов, референдума.</w:t>
      </w:r>
    </w:p>
    <w:p w:rsidR="00000000" w:rsidRDefault="00911707">
      <w:pPr>
        <w:pStyle w:val="a3"/>
        <w:spacing w:line="300" w:lineRule="auto"/>
        <w:divId w:val="27529102"/>
        <w:rPr>
          <w:color w:val="333333"/>
          <w:sz w:val="27"/>
          <w:szCs w:val="27"/>
        </w:rPr>
      </w:pPr>
      <w:r>
        <w:rPr>
          <w:rStyle w:val="ed"/>
          <w:color w:val="333333"/>
          <w:sz w:val="27"/>
          <w:szCs w:val="27"/>
        </w:rPr>
        <w:t>14. Избиратель</w:t>
      </w:r>
      <w:r>
        <w:rPr>
          <w:rStyle w:val="ed"/>
          <w:color w:val="333333"/>
          <w:sz w:val="27"/>
          <w:szCs w:val="27"/>
        </w:rPr>
        <w:t xml:space="preserve">, участник референдума, включенный в список участников дистанционного электронного голосования, исключается из соответствующего списка избирателей, участников референдума. </w:t>
      </w:r>
    </w:p>
    <w:p w:rsidR="00000000" w:rsidRDefault="00911707">
      <w:pPr>
        <w:pStyle w:val="a3"/>
        <w:spacing w:line="300" w:lineRule="auto"/>
        <w:divId w:val="27529102"/>
        <w:rPr>
          <w:color w:val="333333"/>
          <w:sz w:val="27"/>
          <w:szCs w:val="27"/>
        </w:rPr>
      </w:pPr>
      <w:r>
        <w:rPr>
          <w:rStyle w:val="ed"/>
          <w:color w:val="333333"/>
          <w:sz w:val="27"/>
          <w:szCs w:val="27"/>
        </w:rPr>
        <w:t>15. Для участия в дистанционном электронном голосовании избиратель, участник рефере</w:t>
      </w:r>
      <w:r>
        <w:rPr>
          <w:rStyle w:val="ed"/>
          <w:color w:val="333333"/>
          <w:sz w:val="27"/>
          <w:szCs w:val="27"/>
        </w:rPr>
        <w:t>ндума обращается на специальный портал в сети "Интернет" (в том числе с использованием специального мобильного приложения), определенный в порядке дистанционного электронного голосования, и проходит процедуры аутентификации и идентификации, а также подтвер</w:t>
      </w:r>
      <w:r>
        <w:rPr>
          <w:rStyle w:val="ed"/>
          <w:color w:val="333333"/>
          <w:sz w:val="27"/>
          <w:szCs w:val="27"/>
        </w:rPr>
        <w:t xml:space="preserve">ждения личности, после чего получает доступ к дистанционному электронному голосованию. </w:t>
      </w:r>
    </w:p>
    <w:p w:rsidR="00000000" w:rsidRDefault="00911707">
      <w:pPr>
        <w:pStyle w:val="a3"/>
        <w:spacing w:line="300" w:lineRule="auto"/>
        <w:divId w:val="27529102"/>
        <w:rPr>
          <w:color w:val="333333"/>
          <w:sz w:val="27"/>
          <w:szCs w:val="27"/>
        </w:rPr>
      </w:pPr>
      <w:r>
        <w:rPr>
          <w:rStyle w:val="ed"/>
          <w:color w:val="333333"/>
          <w:sz w:val="27"/>
          <w:szCs w:val="27"/>
        </w:rPr>
        <w:t>16. В ходе дистанционного электронного голосования осуществляется процедура анонимизации, по завершении которой осуществляется переход к электронному бюллетеню и предос</w:t>
      </w:r>
      <w:r>
        <w:rPr>
          <w:rStyle w:val="ed"/>
          <w:color w:val="333333"/>
          <w:sz w:val="27"/>
          <w:szCs w:val="27"/>
        </w:rPr>
        <w:t>тавляется возможность после ознакомления с необходимой информацией и порядком его заполнения осуществить волеизъявление путем проставления в электронном виде отметки в квадрате, относящемся к позиции, в пользу которой сделан выбор. После осуществления воле</w:t>
      </w:r>
      <w:r>
        <w:rPr>
          <w:rStyle w:val="ed"/>
          <w:color w:val="333333"/>
          <w:sz w:val="27"/>
          <w:szCs w:val="27"/>
        </w:rPr>
        <w:t xml:space="preserve">изъявления избирателем, участником референдума изменение волеизъявления (повторное волеизъявление) не допускается. Избиратель, участник референдума, получивший доступ к дистанционному электронному голосованию, не вправе получить бюллетень на избирательном </w:t>
      </w:r>
      <w:r>
        <w:rPr>
          <w:rStyle w:val="ed"/>
          <w:color w:val="333333"/>
          <w:sz w:val="27"/>
          <w:szCs w:val="27"/>
        </w:rPr>
        <w:t>участке, участке референдума. Такой избиратель, участник референдума может воспользоваться техническими средствами для участия в дистанционном электронном голосовании непосредственно в помещении для голосования или ином помещении в случаях, определенных по</w:t>
      </w:r>
      <w:r>
        <w:rPr>
          <w:rStyle w:val="ed"/>
          <w:color w:val="333333"/>
          <w:sz w:val="27"/>
          <w:szCs w:val="27"/>
        </w:rPr>
        <w:t>рядком дистанционного электронного голосования.</w:t>
      </w:r>
    </w:p>
    <w:p w:rsidR="00000000" w:rsidRDefault="00911707">
      <w:pPr>
        <w:pStyle w:val="a3"/>
        <w:spacing w:line="300" w:lineRule="auto"/>
        <w:divId w:val="27529102"/>
        <w:rPr>
          <w:color w:val="333333"/>
          <w:sz w:val="27"/>
          <w:szCs w:val="27"/>
        </w:rPr>
      </w:pPr>
      <w:r>
        <w:rPr>
          <w:rStyle w:val="ed"/>
          <w:color w:val="333333"/>
          <w:sz w:val="27"/>
          <w:szCs w:val="27"/>
        </w:rPr>
        <w:t>17. При проведении дистанционного электронного голосования анонимизированные результаты волеизъявления по мере их формирования незамедлительно зашифровываются и сохраняются в зашифрованном виде в цепочке блок</w:t>
      </w:r>
      <w:r>
        <w:rPr>
          <w:rStyle w:val="ed"/>
          <w:color w:val="333333"/>
          <w:sz w:val="27"/>
          <w:szCs w:val="27"/>
        </w:rPr>
        <w:t>ов информации в соответствующей базе данных. Зашифрование результатов волеизъявления производится с использованием ключа зашифрования. Расшифрование результатов волеизъявления с использованием ключа зашифрования невозможно. После завершения голосования рас</w:t>
      </w:r>
      <w:r>
        <w:rPr>
          <w:rStyle w:val="ed"/>
          <w:color w:val="333333"/>
          <w:sz w:val="27"/>
          <w:szCs w:val="27"/>
        </w:rPr>
        <w:t>шифрование результатов волеизъявления производится с использованием ключа расшифрования.</w:t>
      </w:r>
    </w:p>
    <w:p w:rsidR="00000000" w:rsidRDefault="00911707">
      <w:pPr>
        <w:pStyle w:val="a3"/>
        <w:spacing w:line="300" w:lineRule="auto"/>
        <w:divId w:val="27529102"/>
        <w:rPr>
          <w:color w:val="333333"/>
          <w:sz w:val="27"/>
          <w:szCs w:val="27"/>
        </w:rPr>
      </w:pPr>
      <w:r>
        <w:rPr>
          <w:rStyle w:val="ed"/>
          <w:color w:val="333333"/>
          <w:sz w:val="27"/>
          <w:szCs w:val="27"/>
        </w:rPr>
        <w:t>18. При проведении дистанционного электронного голосования обеспечивается возможность осуществления волеизъявления избирателем, участником референдума и формирования д</w:t>
      </w:r>
      <w:r>
        <w:rPr>
          <w:rStyle w:val="ed"/>
          <w:color w:val="333333"/>
          <w:sz w:val="27"/>
          <w:szCs w:val="27"/>
        </w:rPr>
        <w:t>анных об итогах дистанционного электронного голосования с учетом неизменности сохраняемых результатов волеизъявления избирателей, участников референдума и соблюдения тайны голосования, а также невозможность установления связи между персональными данными из</w:t>
      </w:r>
      <w:r>
        <w:rPr>
          <w:rStyle w:val="ed"/>
          <w:color w:val="333333"/>
          <w:sz w:val="27"/>
          <w:szCs w:val="27"/>
        </w:rPr>
        <w:t>бирателя, участника референдума и результатом его волеизъявления.</w:t>
      </w:r>
    </w:p>
    <w:p w:rsidR="00000000" w:rsidRDefault="00911707">
      <w:pPr>
        <w:pStyle w:val="a3"/>
        <w:spacing w:line="300" w:lineRule="auto"/>
        <w:divId w:val="27529102"/>
        <w:rPr>
          <w:color w:val="333333"/>
          <w:sz w:val="27"/>
          <w:szCs w:val="27"/>
        </w:rPr>
      </w:pPr>
      <w:r>
        <w:rPr>
          <w:rStyle w:val="ed"/>
          <w:color w:val="333333"/>
          <w:sz w:val="27"/>
          <w:szCs w:val="27"/>
        </w:rPr>
        <w:t>19. При организации и осуществлении дистанционного электронного голосования должно обеспечиваться выполнение требований о защите содержащейся в государственных информационных системах информ</w:t>
      </w:r>
      <w:r>
        <w:rPr>
          <w:rStyle w:val="ed"/>
          <w:color w:val="333333"/>
          <w:sz w:val="27"/>
          <w:szCs w:val="27"/>
        </w:rPr>
        <w:t>ации, установленных федеральным органом исполнительной власти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пределах их полн</w:t>
      </w:r>
      <w:r>
        <w:rPr>
          <w:rStyle w:val="ed"/>
          <w:color w:val="333333"/>
          <w:sz w:val="27"/>
          <w:szCs w:val="27"/>
        </w:rPr>
        <w:t>омочий.</w:t>
      </w:r>
    </w:p>
    <w:p w:rsidR="00000000" w:rsidRDefault="00911707">
      <w:pPr>
        <w:pStyle w:val="a3"/>
        <w:spacing w:line="300" w:lineRule="auto"/>
        <w:divId w:val="27529102"/>
        <w:rPr>
          <w:color w:val="333333"/>
          <w:sz w:val="27"/>
          <w:szCs w:val="27"/>
        </w:rPr>
      </w:pPr>
      <w:r>
        <w:rPr>
          <w:rStyle w:val="ed"/>
          <w:color w:val="333333"/>
          <w:sz w:val="27"/>
          <w:szCs w:val="27"/>
        </w:rPr>
        <w:t>20. Использование при организации и осуществлении дистанционного электронного голосования ГАС "Выборы" и иных государственных информационных систем, а также их взаимодействие при обработке персональных данных избирателей, участников референдума осу</w:t>
      </w:r>
      <w:r>
        <w:rPr>
          <w:rStyle w:val="ed"/>
          <w:color w:val="333333"/>
          <w:sz w:val="27"/>
          <w:szCs w:val="27"/>
        </w:rPr>
        <w:t>ществляется исключительно в целях реализации избирательных прав и права на участие в референдуме.</w:t>
      </w:r>
    </w:p>
    <w:p w:rsidR="00000000" w:rsidRDefault="00911707">
      <w:pPr>
        <w:pStyle w:val="a3"/>
        <w:spacing w:line="300" w:lineRule="auto"/>
        <w:divId w:val="27529102"/>
        <w:rPr>
          <w:color w:val="333333"/>
          <w:sz w:val="27"/>
          <w:szCs w:val="27"/>
        </w:rPr>
      </w:pPr>
      <w:r>
        <w:rPr>
          <w:rStyle w:val="mark"/>
          <w:sz w:val="27"/>
          <w:szCs w:val="27"/>
        </w:rPr>
        <w:t>(Дополнение статьей - Федеральный закон от 14.03.2022 № 60-ФЗ)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65. Досрочное голосование</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w:t>
      </w:r>
      <w:r>
        <w:rPr>
          <w:color w:val="333333"/>
          <w:sz w:val="27"/>
          <w:szCs w:val="27"/>
        </w:rPr>
        <w:t>В случаях и порядке, предусмотренных законом, соответствующая комиссия вправе разрешить провести досрочно (но не ранее чем за 20 дней до дня голосования) голосование всех избирателей, участников референдума на одном или нескольких избирательных участках, у</w:t>
      </w:r>
      <w:r>
        <w:rPr>
          <w:color w:val="333333"/>
          <w:sz w:val="27"/>
          <w:szCs w:val="27"/>
        </w:rPr>
        <w:t>частках референдума, образованных в труднодоступных или отдаленных местностях, на судах, которые будут находиться в день голосования в плавании, на полярных станциях. В случаях и порядке, предусмотренных законом, соответствующая комиссия вправе разрешить п</w:t>
      </w:r>
      <w:r>
        <w:rPr>
          <w:color w:val="333333"/>
          <w:sz w:val="27"/>
          <w:szCs w:val="27"/>
        </w:rPr>
        <w:t>ровести досрочно в течение нескольких дней (но не ранее чем за 20 дней до дня голосования) голосование групп избирателей, участников референдума, которые будут находиться в значительно удаленных от помещения для голосования местах, транспортное сообщение с</w:t>
      </w:r>
      <w:r>
        <w:rPr>
          <w:color w:val="333333"/>
          <w:sz w:val="27"/>
          <w:szCs w:val="27"/>
        </w:rPr>
        <w:t xml:space="preserve"> которыми отсутствует или затруднено (в труднодоступных или отдаленных местностях, на полярных станциях и в тому подобных местах) и где в связи с этим невозможно провести досрочное голосование в целом по избирательному участку, участку референдума. В случа</w:t>
      </w:r>
      <w:r>
        <w:rPr>
          <w:color w:val="333333"/>
          <w:sz w:val="27"/>
          <w:szCs w:val="27"/>
        </w:rPr>
        <w:t xml:space="preserve">ях и порядке, предусмотренных федеральным законом, при проведении выборов в федеральные органы государственной власти, референдума Российской Федерации Центральная избирательная комиссия Российской Федерации вправе разрешить провести досрочно (но не ранее </w:t>
      </w:r>
      <w:r>
        <w:rPr>
          <w:color w:val="333333"/>
          <w:sz w:val="27"/>
          <w:szCs w:val="27"/>
        </w:rPr>
        <w:t xml:space="preserve">чем за 15 дней до дня голосования) голосование всех избирателей, участников референдума на одном или нескольких избирательных участках, участках референдума, образованных за пределами территории Российской Федерации, и (или) голосование групп избирателей, </w:t>
      </w:r>
      <w:r>
        <w:rPr>
          <w:color w:val="333333"/>
          <w:sz w:val="27"/>
          <w:szCs w:val="27"/>
        </w:rPr>
        <w:t xml:space="preserve">участников референдума, проживающих за пределами территории Российской Федерации.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rStyle w:val="ed"/>
          <w:color w:val="333333"/>
          <w:sz w:val="27"/>
          <w:szCs w:val="27"/>
        </w:rPr>
        <w:t>В целях создания условий для защиты здоровья избирателей, участников референдума при участии в голосовании, создания ма</w:t>
      </w:r>
      <w:r>
        <w:rPr>
          <w:rStyle w:val="ed"/>
          <w:color w:val="333333"/>
          <w:sz w:val="27"/>
          <w:szCs w:val="27"/>
        </w:rPr>
        <w:t xml:space="preserve">ксимального удобства для реализации гражданами Российской Федерации избирательных прав, права на участие в референдуме голосование групп избирателей, участников референдума, которые проживают (находятся) в населенных пунктах и иных местах, где отсутствуют </w:t>
      </w:r>
      <w:r>
        <w:rPr>
          <w:rStyle w:val="ed"/>
          <w:color w:val="333333"/>
          <w:sz w:val="27"/>
          <w:szCs w:val="27"/>
        </w:rPr>
        <w:t>помещения для голосования и транспортное сообщение с которыми затруднено, может быть проведено досрочно, но не ранее чем за 15 дней до дня голосования в порядке, установленном Центральной избирательной комиссией Российской Федерации.</w:t>
      </w:r>
      <w:r>
        <w:rPr>
          <w:rStyle w:val="mark"/>
          <w:sz w:val="27"/>
          <w:szCs w:val="27"/>
        </w:rPr>
        <w:t xml:space="preserve"> (Дополнение абзацем - </w:t>
      </w:r>
      <w:r>
        <w:rPr>
          <w:rStyle w:val="mark"/>
          <w:sz w:val="27"/>
          <w:szCs w:val="27"/>
        </w:rPr>
        <w:t>Федеральный закон от 23.05.2020 № 154-ФЗ)</w:t>
      </w:r>
    </w:p>
    <w:p w:rsidR="00000000" w:rsidRDefault="00911707">
      <w:pPr>
        <w:pStyle w:val="a3"/>
        <w:spacing w:line="300" w:lineRule="auto"/>
        <w:divId w:val="27529102"/>
        <w:rPr>
          <w:color w:val="333333"/>
          <w:sz w:val="27"/>
          <w:szCs w:val="27"/>
        </w:rPr>
      </w:pPr>
      <w:r>
        <w:rPr>
          <w:color w:val="333333"/>
          <w:sz w:val="27"/>
          <w:szCs w:val="27"/>
        </w:rPr>
        <w:t>2. При проведении выборов в органы государственной власти, в органы местного самоуправления, референдума субъекта Российской Федерации, местного референдума, если законом не предусмотрено голосование по открепитель</w:t>
      </w:r>
      <w:r>
        <w:rPr>
          <w:color w:val="333333"/>
          <w:sz w:val="27"/>
          <w:szCs w:val="27"/>
        </w:rPr>
        <w:t>ным удостоверениям, избирателю, участнику референдума, который в день голосования по уважительной причине (отпуск, командировка, режим трудовой и учебной деятельности, выполнение государственных и общественных обязанностей, состояние здоровья и иные уважит</w:t>
      </w:r>
      <w:r>
        <w:rPr>
          <w:color w:val="333333"/>
          <w:sz w:val="27"/>
          <w:szCs w:val="27"/>
        </w:rPr>
        <w:t>ельные причины) будет отсутствовать по месту своего жительства и не сможет прибыть в помещение для голосования на избирательном участке, участке референдума, на котором он включен в список избирателей, участников референдума, должна быть предоставлена возм</w:t>
      </w:r>
      <w:r>
        <w:rPr>
          <w:color w:val="333333"/>
          <w:sz w:val="27"/>
          <w:szCs w:val="27"/>
        </w:rPr>
        <w:t xml:space="preserve">ожность проголосовать досрочно. Досрочное голосование проводится путем заполнения избирателем, участником референдума бюллетеня в помещении соответствующей территориальной комиссии (в случаях, предусмотренных законом, - в помещении </w:t>
      </w:r>
      <w:r>
        <w:rPr>
          <w:rStyle w:val="ed"/>
          <w:color w:val="333333"/>
          <w:sz w:val="27"/>
          <w:szCs w:val="27"/>
        </w:rPr>
        <w:t xml:space="preserve">избирательной комиссии, </w:t>
      </w:r>
      <w:r>
        <w:rPr>
          <w:rStyle w:val="ed"/>
          <w:color w:val="333333"/>
          <w:sz w:val="27"/>
          <w:szCs w:val="27"/>
        </w:rPr>
        <w:t>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комиссии) не ранее чем за 10 дней до дня голосования, если законом не будет предусмотрено заполнение избирателем, участником референ</w:t>
      </w:r>
      <w:r>
        <w:rPr>
          <w:color w:val="333333"/>
          <w:sz w:val="27"/>
          <w:szCs w:val="27"/>
        </w:rPr>
        <w:t>дума бюллетеня в помещении участковой комиссии не ранее чем за 10 дней до дня голосования либо в помещении территориальной комиссии (</w:t>
      </w:r>
      <w:r>
        <w:rPr>
          <w:rStyle w:val="ed"/>
          <w:color w:val="333333"/>
          <w:sz w:val="27"/>
          <w:szCs w:val="27"/>
        </w:rPr>
        <w:t>избирательной комиссии,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комиссии) (за 10 - 4 дня до дня голосования) или участковой комиссии (не ранее чем за 3 дня до дня голосования).</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3. </w:t>
      </w:r>
      <w:r>
        <w:rPr>
          <w:rStyle w:val="mark"/>
          <w:sz w:val="27"/>
          <w:szCs w:val="27"/>
        </w:rPr>
        <w:t>(Пункт утратил силу - Федеральный закон от 03.07.2018 № 184-</w:t>
      </w:r>
      <w:r>
        <w:rPr>
          <w:rStyle w:val="mark"/>
          <w:sz w:val="27"/>
          <w:szCs w:val="27"/>
        </w:rPr>
        <w:t>ФЗ)</w:t>
      </w:r>
    </w:p>
    <w:p w:rsidR="00000000" w:rsidRDefault="00911707">
      <w:pPr>
        <w:pStyle w:val="a3"/>
        <w:spacing w:line="300" w:lineRule="auto"/>
        <w:divId w:val="27529102"/>
        <w:rPr>
          <w:color w:val="333333"/>
          <w:sz w:val="27"/>
          <w:szCs w:val="27"/>
        </w:rPr>
      </w:pPr>
      <w:r>
        <w:rPr>
          <w:color w:val="333333"/>
          <w:sz w:val="27"/>
          <w:szCs w:val="27"/>
        </w:rPr>
        <w:t>4. Помещения, в которых осуществляется досрочное голосование, должны быть оборудованы и оснащены в соответствии с пунктом 2 статьи 61 настоящего Федерального закона. Оборудование помещений для досрочного голосования должно предусматривать возможность п</w:t>
      </w:r>
      <w:r>
        <w:rPr>
          <w:color w:val="333333"/>
          <w:sz w:val="27"/>
          <w:szCs w:val="27"/>
        </w:rPr>
        <w:t>рисутствия при проведении досрочного голосования всех членов соответствующей комиссии, наблюдателей, иных лиц, указанных в пункте 3 статьи 30 настоящего Федерального закона. Досрочное голосование проводится не менее четырех часов в день в рабочие дни в веч</w:t>
      </w:r>
      <w:r>
        <w:rPr>
          <w:color w:val="333333"/>
          <w:sz w:val="27"/>
          <w:szCs w:val="27"/>
        </w:rPr>
        <w:t>ернее время (после 16 часов по местному времени) и в выходные дни. График работы комиссий для проведения досрочного голосования определяется комиссией, организующей выборы, референдум, или по ее поручению нижестоящими комиссиями, размещается на сайте соотв</w:t>
      </w:r>
      <w:r>
        <w:rPr>
          <w:color w:val="333333"/>
          <w:sz w:val="27"/>
          <w:szCs w:val="27"/>
        </w:rPr>
        <w:t>етствующей комиссии в информационно-телекоммуникационной сети "Интернет" (при наличии), а также подлежит опубликованию в средствах массовой информации или обнародованию иным способом. Досрочное голосование проводится с соблюдением требований, предусмотренн</w:t>
      </w:r>
      <w:r>
        <w:rPr>
          <w:color w:val="333333"/>
          <w:sz w:val="27"/>
          <w:szCs w:val="27"/>
        </w:rPr>
        <w:t>ых статьей 64 настоящего Федерального закона, с учетом особенностей, установленных настоящей статьей. Организация досрочного голосования должна обеспечивать тайну голосования, исключить возможность искажения волеизъявления избирателя, участника референдума</w:t>
      </w:r>
      <w:r>
        <w:rPr>
          <w:color w:val="333333"/>
          <w:sz w:val="27"/>
          <w:szCs w:val="27"/>
        </w:rPr>
        <w:t>, обеспечивать сохранность бюллетеня и учет голоса избирателя, участника референдума при установлении итогов голосования.</w:t>
      </w:r>
    </w:p>
    <w:p w:rsidR="00000000" w:rsidRDefault="00911707">
      <w:pPr>
        <w:pStyle w:val="a3"/>
        <w:spacing w:line="300" w:lineRule="auto"/>
        <w:divId w:val="27529102"/>
        <w:rPr>
          <w:color w:val="333333"/>
          <w:sz w:val="27"/>
          <w:szCs w:val="27"/>
        </w:rPr>
      </w:pPr>
      <w:r>
        <w:rPr>
          <w:color w:val="333333"/>
          <w:sz w:val="27"/>
          <w:szCs w:val="27"/>
        </w:rPr>
        <w:t>5. Территориальная комиссия (</w:t>
      </w:r>
      <w:r>
        <w:rPr>
          <w:rStyle w:val="ed"/>
          <w:color w:val="333333"/>
          <w:sz w:val="27"/>
          <w:szCs w:val="27"/>
        </w:rPr>
        <w:t>избирательная комиссия, организующая подготовку и проведение выборов в органы местного самоуправления, ме</w:t>
      </w:r>
      <w:r>
        <w:rPr>
          <w:rStyle w:val="ed"/>
          <w:color w:val="333333"/>
          <w:sz w:val="27"/>
          <w:szCs w:val="27"/>
        </w:rPr>
        <w:t>стного референдума</w:t>
      </w:r>
      <w:r>
        <w:rPr>
          <w:color w:val="333333"/>
          <w:sz w:val="27"/>
          <w:szCs w:val="27"/>
        </w:rPr>
        <w:t>, окружная избирательная комиссия) составляет список досрочно проголосовавших избирателей, участников референдума отдельно по каждому избирательному участку, участку референдума. Если законом предусмотрено досрочное голосование в помещени</w:t>
      </w:r>
      <w:r>
        <w:rPr>
          <w:color w:val="333333"/>
          <w:sz w:val="27"/>
          <w:szCs w:val="27"/>
        </w:rPr>
        <w:t>и участковой комиссии, указанный список не составляется, а все необходимые сведения и отметки вносятся в список избирателей, участников референдума.</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6. Избиратель, участник референдума, голосующий доср</w:t>
      </w:r>
      <w:r>
        <w:rPr>
          <w:color w:val="333333"/>
          <w:sz w:val="27"/>
          <w:szCs w:val="27"/>
        </w:rPr>
        <w:t>очно, подает в соответствующую комиссию заявление, в котором указывает причину досрочного голосования. В заявлении должны содержаться фамилия, имя и отчество избирателя, участника референдума, адрес его места жительства. Член соответствующей комиссии прост</w:t>
      </w:r>
      <w:r>
        <w:rPr>
          <w:color w:val="333333"/>
          <w:sz w:val="27"/>
          <w:szCs w:val="27"/>
        </w:rPr>
        <w:t>авляет в заявлении избирателя, участника референдума дату и время досрочного голосования этого избирателя, участника референдума. Заявление приобщается к списку досрочно проголосовавших избирателей, участников референдума (если законом предусмотрено досроч</w:t>
      </w:r>
      <w:r>
        <w:rPr>
          <w:color w:val="333333"/>
          <w:sz w:val="27"/>
          <w:szCs w:val="27"/>
        </w:rPr>
        <w:t>ное голосование в помещении участковой комиссии, - к списку избирателей, участников референдума).</w:t>
      </w:r>
    </w:p>
    <w:p w:rsidR="00000000" w:rsidRDefault="00911707">
      <w:pPr>
        <w:pStyle w:val="a3"/>
        <w:spacing w:line="300" w:lineRule="auto"/>
        <w:divId w:val="27529102"/>
        <w:rPr>
          <w:color w:val="333333"/>
          <w:sz w:val="27"/>
          <w:szCs w:val="27"/>
        </w:rPr>
      </w:pPr>
      <w:r>
        <w:rPr>
          <w:color w:val="333333"/>
          <w:sz w:val="27"/>
          <w:szCs w:val="27"/>
        </w:rPr>
        <w:t xml:space="preserve">7. Если избиратель, участник референдума голосует в помещении территориальной комиссии, </w:t>
      </w:r>
      <w:r>
        <w:rPr>
          <w:rStyle w:val="ed"/>
          <w:color w:val="333333"/>
          <w:sz w:val="27"/>
          <w:szCs w:val="27"/>
        </w:rPr>
        <w:t>избирательной комиссии, организующей подготовку и проведение выборов в</w:t>
      </w:r>
      <w:r>
        <w:rPr>
          <w:rStyle w:val="ed"/>
          <w:color w:val="333333"/>
          <w:sz w:val="27"/>
          <w:szCs w:val="27"/>
        </w:rPr>
        <w:t xml:space="preserve"> органы местного самоуправления, местного референдума</w:t>
      </w:r>
      <w:r>
        <w:rPr>
          <w:color w:val="333333"/>
          <w:sz w:val="27"/>
          <w:szCs w:val="27"/>
        </w:rPr>
        <w:t>, окружной избирательной комиссии, то на лицевой стороне выдаваемого ему бюллетеня в правом верхнем углу ставятся подписи двух членов соответствующей комиссии, которые заверяются ее печатью. При получени</w:t>
      </w:r>
      <w:r>
        <w:rPr>
          <w:color w:val="333333"/>
          <w:sz w:val="27"/>
          <w:szCs w:val="27"/>
        </w:rPr>
        <w:t>и избирателем, участником референдума бюллетеня в списке досрочно проголосовавших избирателей, участников референдума указываются его фамилия, имя, отчество, год рождения (в возрасте 18 лет - дополнительно день и месяц рождения), адрес места жительства, по</w:t>
      </w:r>
      <w:r>
        <w:rPr>
          <w:color w:val="333333"/>
          <w:sz w:val="27"/>
          <w:szCs w:val="27"/>
        </w:rPr>
        <w:t>сле чего избиратель, участник референдума проставляет в списке серию и номер своего паспорта или документа, заменяющего паспорт гражданина. С согласия избирателя, участника референдума либо по его просьбе серия и номер предъявляемого им паспорта или докуме</w:t>
      </w:r>
      <w:r>
        <w:rPr>
          <w:color w:val="333333"/>
          <w:sz w:val="27"/>
          <w:szCs w:val="27"/>
        </w:rPr>
        <w:t>нта, заменяющего паспорт гражданина, могут быть внесены членом комиссии с правом решающего голоса. Избиратель, участник референдума проверяет правильность произведенной записи и расписывается в соответствующей графе в получении бюллетеня. Член комиссии, вы</w:t>
      </w:r>
      <w:r>
        <w:rPr>
          <w:color w:val="333333"/>
          <w:sz w:val="27"/>
          <w:szCs w:val="27"/>
        </w:rPr>
        <w:t>давший бюллетень (бюллетени) избирателю, участнику референдума, также расписывается в соответствующей графе списка досрочно проголосовавших избирателей, участников референдума.</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8. Для проведения досроч</w:t>
      </w:r>
      <w:r>
        <w:rPr>
          <w:color w:val="333333"/>
          <w:sz w:val="27"/>
          <w:szCs w:val="27"/>
        </w:rPr>
        <w:t>ного голосования используются специальные непрозрачные конверты. Бюллетень, заполненный проголосовавшим досрочно избирателем, участником референдума, вкладывается избирателем, участником референдума вне места для тайного голосования в такой конверт, которы</w:t>
      </w:r>
      <w:r>
        <w:rPr>
          <w:color w:val="333333"/>
          <w:sz w:val="27"/>
          <w:szCs w:val="27"/>
        </w:rPr>
        <w:t xml:space="preserve">й заклеивается. На месте склейки на конверте ставятся подписи двух членов соответственно территориальной комиссии, </w:t>
      </w:r>
      <w:r>
        <w:rPr>
          <w:rStyle w:val="ed"/>
          <w:color w:val="333333"/>
          <w:sz w:val="27"/>
          <w:szCs w:val="27"/>
        </w:rPr>
        <w:t>избирательной комиссии,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w:t>
      </w:r>
      <w:r>
        <w:rPr>
          <w:color w:val="333333"/>
          <w:sz w:val="27"/>
          <w:szCs w:val="27"/>
        </w:rPr>
        <w:t>ельной комиссии или участковой комиссии с правом решающего голоса, а также наблюдателей (по их желанию). Указанные подписи заверяются печатью соответствующей комиссии.</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9. Запечатанный конверт с бюллете</w:t>
      </w:r>
      <w:r>
        <w:rPr>
          <w:color w:val="333333"/>
          <w:sz w:val="27"/>
          <w:szCs w:val="27"/>
        </w:rPr>
        <w:t>нями хранится у секретаря соответствующей комиссии: в помещении территориальной комиссии, </w:t>
      </w:r>
      <w:r>
        <w:rPr>
          <w:rStyle w:val="ed"/>
          <w:color w:val="333333"/>
          <w:sz w:val="27"/>
          <w:szCs w:val="27"/>
        </w:rPr>
        <w:t>избирательной комиссии,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комиссии - до моме</w:t>
      </w:r>
      <w:r>
        <w:rPr>
          <w:color w:val="333333"/>
          <w:sz w:val="27"/>
          <w:szCs w:val="27"/>
        </w:rPr>
        <w:t>нта передачи конвертов с бюллетенями в участковую комиссию, в помещении участковой комиссии - до дня голосования.</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10. Территориальная комиссия (</w:t>
      </w:r>
      <w:r>
        <w:rPr>
          <w:rStyle w:val="ed"/>
          <w:color w:val="333333"/>
          <w:sz w:val="27"/>
          <w:szCs w:val="27"/>
        </w:rPr>
        <w:t>избирательная комиссия, организующая подготовку и проведе</w:t>
      </w:r>
      <w:r>
        <w:rPr>
          <w:rStyle w:val="ed"/>
          <w:color w:val="333333"/>
          <w:sz w:val="27"/>
          <w:szCs w:val="27"/>
        </w:rPr>
        <w:t>ние выборов в органы местного самоуправления, местного референдума</w:t>
      </w:r>
      <w:r>
        <w:rPr>
          <w:color w:val="333333"/>
          <w:sz w:val="27"/>
          <w:szCs w:val="27"/>
        </w:rPr>
        <w:t xml:space="preserve">, окружная избирательная комиссия) не позднее чем в день, предшествующий дню голосования, либо не позднее чем в день, предшествующий дню начала досрочного голосования в помещении участковой </w:t>
      </w:r>
      <w:r>
        <w:rPr>
          <w:color w:val="333333"/>
          <w:sz w:val="27"/>
          <w:szCs w:val="27"/>
        </w:rPr>
        <w:t>комиссии (если законом предусмотрено досрочное голосование в помещении участковой комиссии не ранее чем за три дня до дня голосования), передает в каждую нижестоящую участковую комиссию соответствующие список досрочно проголосовавших избирателей, участнико</w:t>
      </w:r>
      <w:r>
        <w:rPr>
          <w:color w:val="333333"/>
          <w:sz w:val="27"/>
          <w:szCs w:val="27"/>
        </w:rPr>
        <w:t>в референдума с приобщенными к нему заявлениями избирателей, участников референдума о досрочном голосовании, конверты с бюллетенями досрочно проголосовавших избирателей, участников референдума. </w:t>
      </w:r>
      <w:r>
        <w:rPr>
          <w:rStyle w:val="mark"/>
          <w:sz w:val="27"/>
          <w:szCs w:val="27"/>
        </w:rPr>
        <w:t> (В редакции федеральных законов от 09.03.2016 № 66-ФЗ, от 14.</w:t>
      </w:r>
      <w:r>
        <w:rPr>
          <w:rStyle w:val="mark"/>
          <w:sz w:val="27"/>
          <w:szCs w:val="27"/>
        </w:rPr>
        <w:t>03.2022 № 60-ФЗ)</w:t>
      </w:r>
    </w:p>
    <w:p w:rsidR="00000000" w:rsidRDefault="00911707">
      <w:pPr>
        <w:pStyle w:val="a3"/>
        <w:spacing w:line="300" w:lineRule="auto"/>
        <w:divId w:val="27529102"/>
        <w:rPr>
          <w:color w:val="333333"/>
          <w:sz w:val="27"/>
          <w:szCs w:val="27"/>
        </w:rPr>
      </w:pPr>
      <w:r>
        <w:rPr>
          <w:color w:val="333333"/>
          <w:sz w:val="27"/>
          <w:szCs w:val="27"/>
        </w:rPr>
        <w:t>11. Непосредственно после получения списка досрочно проголосовавших избирателей, участников референдума участковой комиссией в списке избирателей, участников референдума напротив фамилий избирателей, участников референдума, проголосовавших</w:t>
      </w:r>
      <w:r>
        <w:rPr>
          <w:color w:val="333333"/>
          <w:sz w:val="27"/>
          <w:szCs w:val="27"/>
        </w:rPr>
        <w:t xml:space="preserve"> досрочно в помещении территориальной комиссии, </w:t>
      </w:r>
      <w:r>
        <w:rPr>
          <w:rStyle w:val="ed"/>
          <w:color w:val="333333"/>
          <w:sz w:val="27"/>
          <w:szCs w:val="27"/>
        </w:rPr>
        <w:t>избирательной комиссии, организующей подготовку и проведение выборов в органы местного самоуправления, местного референдума</w:t>
      </w:r>
      <w:r>
        <w:rPr>
          <w:color w:val="333333"/>
          <w:sz w:val="27"/>
          <w:szCs w:val="27"/>
        </w:rPr>
        <w:t xml:space="preserve">, окружной избирательной комиссии, делается отметка: "Проголосовал досрочно". Список </w:t>
      </w:r>
      <w:r>
        <w:rPr>
          <w:color w:val="333333"/>
          <w:sz w:val="27"/>
          <w:szCs w:val="27"/>
        </w:rPr>
        <w:t>досрочно проголосовавших избирателей, участников референдума с приобщенными к нему заявлениями избирателей, участников референдума о досрочном голосовании приобщается к списку избирателей, участников референдума. Если избиратель, участник референдума голос</w:t>
      </w:r>
      <w:r>
        <w:rPr>
          <w:color w:val="333333"/>
          <w:sz w:val="27"/>
          <w:szCs w:val="27"/>
        </w:rPr>
        <w:t>ует досрочно в помещении участковой комиссии, отметка: "Проголосовал досрочно" делается в списке избирателей, участников референдума при выдаче бюллетеня.</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12. Информация о числе избирателей, участников</w:t>
      </w:r>
      <w:r>
        <w:rPr>
          <w:color w:val="333333"/>
          <w:sz w:val="27"/>
          <w:szCs w:val="27"/>
        </w:rPr>
        <w:t xml:space="preserve"> референдума, проголосовавших досрочно, в том числе в помещении территориальной комиссии, </w:t>
      </w:r>
      <w:r>
        <w:rPr>
          <w:rStyle w:val="ed"/>
          <w:color w:val="333333"/>
          <w:sz w:val="27"/>
          <w:szCs w:val="27"/>
        </w:rPr>
        <w:t>избирательной комиссии,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комиссии, отдельно</w:t>
      </w:r>
      <w:r>
        <w:rPr>
          <w:color w:val="333333"/>
          <w:sz w:val="27"/>
          <w:szCs w:val="27"/>
        </w:rPr>
        <w:t xml:space="preserve"> по каждому избирательному участку, участку референдума представляется до дня голосования участковой комиссией, территориальной комиссией, </w:t>
      </w:r>
      <w:r>
        <w:rPr>
          <w:rStyle w:val="ed"/>
          <w:color w:val="333333"/>
          <w:sz w:val="27"/>
          <w:szCs w:val="27"/>
        </w:rPr>
        <w:t>избирательной комиссией,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комиссией в непосредственно вышестоящую избирательную комиссию и (или) избирательную комиссию соответствующ</w:t>
      </w:r>
      <w:r>
        <w:rPr>
          <w:color w:val="333333"/>
          <w:sz w:val="27"/>
          <w:szCs w:val="27"/>
        </w:rPr>
        <w:t>его субъекта Российской Федерации, избирательной комиссией субъекта Российской Федерации - в Центральную избирательную комиссию Российской Федерации в порядке и сроки, установленные Центральной избирательной комиссией Российской Федерации.</w:t>
      </w:r>
      <w:r>
        <w:rPr>
          <w:rStyle w:val="mark"/>
          <w:sz w:val="27"/>
          <w:szCs w:val="27"/>
        </w:rPr>
        <w:t> (В редакции Феде</w:t>
      </w:r>
      <w:r>
        <w:rPr>
          <w:rStyle w:val="mark"/>
          <w:sz w:val="27"/>
          <w:szCs w:val="27"/>
        </w:rPr>
        <w:t>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13. В день голосования председатель участковой комиссии перед началом голосования, но после подготовки и включения в режим голосования технических средств подсчета голосов (при их использовании) в присутствии членов у</w:t>
      </w:r>
      <w:r>
        <w:rPr>
          <w:color w:val="333333"/>
          <w:sz w:val="27"/>
          <w:szCs w:val="27"/>
        </w:rPr>
        <w:t>частковой комиссии, наблюдателей, иных лиц, указанных в пункте 3 статьи 30 настоящего Федерального закона, сообщает о числе избирателей, участников референдума, включенных в список избирателей, участников референдума на данном избирательном участке, участк</w:t>
      </w:r>
      <w:r>
        <w:rPr>
          <w:color w:val="333333"/>
          <w:sz w:val="27"/>
          <w:szCs w:val="27"/>
        </w:rPr>
        <w:t>е референдума, проголосовавших досрочно, в том числе в помещении территориальной комиссии, </w:t>
      </w:r>
      <w:r>
        <w:rPr>
          <w:rStyle w:val="ed"/>
          <w:color w:val="333333"/>
          <w:sz w:val="27"/>
          <w:szCs w:val="27"/>
        </w:rPr>
        <w:t>избирательной комиссии,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комиссии, предъяв</w:t>
      </w:r>
      <w:r>
        <w:rPr>
          <w:color w:val="333333"/>
          <w:sz w:val="27"/>
          <w:szCs w:val="27"/>
        </w:rPr>
        <w:t>ляет для визуального ознакомления запечатанные конверты с бюллетенями. После этого председатель участковой комиссии вскрывает поочередно каждый конверт.</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14. Если число досрочно проголосовавших избирате</w:t>
      </w:r>
      <w:r>
        <w:rPr>
          <w:color w:val="333333"/>
          <w:sz w:val="27"/>
          <w:szCs w:val="27"/>
        </w:rPr>
        <w:t>лей, участников референдума составляет более одного процента от числа избирателей, участников референдума, внесенных в список избирателей, участников референдума на избирательном участке, участке референдума (но не менее десяти избирателей, участников рефе</w:t>
      </w:r>
      <w:r>
        <w:rPr>
          <w:color w:val="333333"/>
          <w:sz w:val="27"/>
          <w:szCs w:val="27"/>
        </w:rPr>
        <w:t>рендума), на оборотной стороне бюллетеней, извлеченных из конвертов досрочно проголосовавших избирателей, участников референдума, непосредственно после извлечения бюллетеней из конвертов проставляется печать участковой комиссии.</w:t>
      </w:r>
    </w:p>
    <w:p w:rsidR="00000000" w:rsidRDefault="00911707">
      <w:pPr>
        <w:pStyle w:val="a3"/>
        <w:spacing w:line="300" w:lineRule="auto"/>
        <w:divId w:val="27529102"/>
        <w:rPr>
          <w:color w:val="333333"/>
          <w:sz w:val="27"/>
          <w:szCs w:val="27"/>
        </w:rPr>
      </w:pPr>
      <w:r>
        <w:rPr>
          <w:color w:val="333333"/>
          <w:sz w:val="27"/>
          <w:szCs w:val="27"/>
        </w:rPr>
        <w:t>15. После совершения действ</w:t>
      </w:r>
      <w:r>
        <w:rPr>
          <w:color w:val="333333"/>
          <w:sz w:val="27"/>
          <w:szCs w:val="27"/>
        </w:rPr>
        <w:t>ий, указанных в пунктах 13 и 14 настоящей статьи, председатель участковой комиссии, соблюдая тайну волеизъявления избирателя, участника референдума, опускает бюллетени в стационарный ящик для голосования либо в техническое средство подсчета голосов (в случ</w:t>
      </w:r>
      <w:r>
        <w:rPr>
          <w:color w:val="333333"/>
          <w:sz w:val="27"/>
          <w:szCs w:val="27"/>
        </w:rPr>
        <w:t>ае его использования). Если на конверте отсутствуют реквизиты, предусмотренные пунктом 8 настоящей статьи, либо из конверта извлечено более одного бюллетеня установленной формы для голосования по соответствующему избирательному округу, на референдуме по со</w:t>
      </w:r>
      <w:r>
        <w:rPr>
          <w:color w:val="333333"/>
          <w:sz w:val="27"/>
          <w:szCs w:val="27"/>
        </w:rPr>
        <w:t>ответствующему вопросу референдума, все извлеченные из данного конверта избирательные бюллетени по соответствующему избирательному округу, бюллетени, содержащие этот вопрос референдума, признаются недействительными, о чем составляется акт. На лицевой сторо</w:t>
      </w:r>
      <w:r>
        <w:rPr>
          <w:color w:val="333333"/>
          <w:sz w:val="27"/>
          <w:szCs w:val="27"/>
        </w:rPr>
        <w:t>не каждого из этих бюллетеней, на квадратах, расположенных справа от данных баллотирующихся кандидатов, списков кандидатов, а на выборах в органы местного самоуправления - также позиции "Против всех кандидатов" ("Против всех списков кандидатов"), на квадра</w:t>
      </w:r>
      <w:r>
        <w:rPr>
          <w:color w:val="333333"/>
          <w:sz w:val="27"/>
          <w:szCs w:val="27"/>
        </w:rPr>
        <w:t>тах, относящихся к позициям "Да" и "Нет" ("За" и "Против"), вносится запись о причине признания бюллетеня недействительным, которая подтверждается подписями двух членов участковой комиссии с правом решающего голоса и заверяется печатью участковой комиссии.</w:t>
      </w:r>
      <w:r>
        <w:rPr>
          <w:color w:val="333333"/>
          <w:sz w:val="27"/>
          <w:szCs w:val="27"/>
        </w:rPr>
        <w:t xml:space="preserve"> </w:t>
      </w:r>
      <w:r>
        <w:rPr>
          <w:rStyle w:val="mark"/>
          <w:sz w:val="27"/>
          <w:szCs w:val="27"/>
        </w:rPr>
        <w:t>(В редакции Федерального закона от 04.06.2014 № 146-ФЗ)</w:t>
      </w:r>
    </w:p>
    <w:p w:rsidR="00000000" w:rsidRDefault="00911707">
      <w:pPr>
        <w:pStyle w:val="a3"/>
        <w:spacing w:line="300" w:lineRule="auto"/>
        <w:divId w:val="27529102"/>
        <w:rPr>
          <w:color w:val="333333"/>
          <w:sz w:val="27"/>
          <w:szCs w:val="27"/>
        </w:rPr>
      </w:pPr>
      <w:r>
        <w:rPr>
          <w:rStyle w:val="ed"/>
          <w:color w:val="333333"/>
          <w:sz w:val="27"/>
          <w:szCs w:val="27"/>
        </w:rPr>
        <w:t>16. В целях создания условий для защиты здоровья избирателей, участников референдума при участии в голосовании, создания максимального удобства для реализации гражданами Российской Федерации избирате</w:t>
      </w:r>
      <w:r>
        <w:rPr>
          <w:rStyle w:val="ed"/>
          <w:color w:val="333333"/>
          <w:sz w:val="27"/>
          <w:szCs w:val="27"/>
        </w:rPr>
        <w:t>льных прав, права на участие в референдуме досрочное голосование избирателей, участников референдума на выборах в органы государственной власти, органы местного самоуправления, референдуме субъекта Российской Федерации, местном референдуме может проводитьс</w:t>
      </w:r>
      <w:r>
        <w:rPr>
          <w:rStyle w:val="ed"/>
          <w:color w:val="333333"/>
          <w:sz w:val="27"/>
          <w:szCs w:val="27"/>
        </w:rPr>
        <w:t>я в порядке и сроки, которые установлены Центральной избирательной комиссией Российской Федерации, до дня голосования, но не ранее чем за 10 дней до дня голосования.</w:t>
      </w:r>
      <w:r>
        <w:rPr>
          <w:rStyle w:val="mark"/>
          <w:sz w:val="27"/>
          <w:szCs w:val="27"/>
        </w:rPr>
        <w:t> (Дополнение пунктом - Федеральный закон от 23.05.2020 № 154-ФЗ)</w:t>
      </w:r>
    </w:p>
    <w:p w:rsidR="00000000" w:rsidRDefault="00911707">
      <w:pPr>
        <w:pStyle w:val="a3"/>
        <w:spacing w:line="300" w:lineRule="auto"/>
        <w:divId w:val="27529102"/>
        <w:rPr>
          <w:color w:val="333333"/>
          <w:sz w:val="27"/>
          <w:szCs w:val="27"/>
        </w:rPr>
      </w:pPr>
      <w:r>
        <w:rPr>
          <w:rStyle w:val="mark"/>
          <w:sz w:val="27"/>
          <w:szCs w:val="27"/>
        </w:rPr>
        <w:t>(Статья в редакции Федерал</w:t>
      </w:r>
      <w:r>
        <w:rPr>
          <w:rStyle w:val="mark"/>
          <w:sz w:val="27"/>
          <w:szCs w:val="27"/>
        </w:rPr>
        <w:t>ьного закона от 05.05.2014 № 95-ФЗ)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66. Порядок голосования избирателей, участников референдума вне помещения для голосования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Участковая комиссия обязана обеспечить возможность участия в голосовании избирателям, участникам референдума, которы</w:t>
      </w:r>
      <w:r>
        <w:rPr>
          <w:color w:val="333333"/>
          <w:sz w:val="27"/>
          <w:szCs w:val="27"/>
        </w:rPr>
        <w:t xml:space="preserve">е имеют право быть включенными или включены в список избирателей, участников референдума на данном избирательном участке, участке референдума и не могут </w:t>
      </w:r>
      <w:r>
        <w:rPr>
          <w:rStyle w:val="ed"/>
          <w:color w:val="333333"/>
          <w:sz w:val="27"/>
          <w:szCs w:val="27"/>
        </w:rPr>
        <w:t>прибыть в помещение для голосования по уважительным причинам (по состоянию здоровья, инвалидности, в св</w:t>
      </w:r>
      <w:r>
        <w:rPr>
          <w:rStyle w:val="ed"/>
          <w:color w:val="333333"/>
          <w:sz w:val="27"/>
          <w:szCs w:val="27"/>
        </w:rPr>
        <w:t>язи с необходимостью ухода за лицами, в этом нуждающимися, и иным уважительным причинам, не позволяющим прибыть в помещение для голосования)</w:t>
      </w:r>
      <w:r>
        <w:rPr>
          <w:color w:val="333333"/>
          <w:sz w:val="27"/>
          <w:szCs w:val="27"/>
        </w:rPr>
        <w:t>. Участковая комиссия также обеспечивает возможность участия в голосовании избирателям, участникам референдума, кото</w:t>
      </w:r>
      <w:r>
        <w:rPr>
          <w:color w:val="333333"/>
          <w:sz w:val="27"/>
          <w:szCs w:val="27"/>
        </w:rPr>
        <w:t xml:space="preserve">рые включены в список избирателей, участников референдума, но в отношении которых в соответствии с </w:t>
      </w:r>
      <w:r>
        <w:rPr>
          <w:rStyle w:val="cmd"/>
          <w:color w:val="333333"/>
          <w:sz w:val="27"/>
          <w:szCs w:val="27"/>
        </w:rPr>
        <w:t>Уголовно-процессуальным кодексом Российской Федерации</w:t>
      </w:r>
      <w:r>
        <w:rPr>
          <w:color w:val="333333"/>
          <w:sz w:val="27"/>
          <w:szCs w:val="27"/>
        </w:rPr>
        <w:t xml:space="preserve"> избрана мера пресечения, исключающая возможность посещения помещения для голосования.</w:t>
      </w:r>
      <w:r>
        <w:rPr>
          <w:rStyle w:val="mark"/>
          <w:sz w:val="27"/>
          <w:szCs w:val="27"/>
        </w:rPr>
        <w:t> (В редакции федер</w:t>
      </w:r>
      <w:r>
        <w:rPr>
          <w:rStyle w:val="mark"/>
          <w:sz w:val="27"/>
          <w:szCs w:val="27"/>
        </w:rPr>
        <w:t>альных законов от 21.07.2005 № 93-ФЗ, от 09.03.2016 № 66-ФЗ, от 11.12.2018 № 464-ФЗ, от 23.05.2020 № 154-ФЗ)</w:t>
      </w:r>
    </w:p>
    <w:p w:rsidR="00000000" w:rsidRDefault="00911707">
      <w:pPr>
        <w:pStyle w:val="a3"/>
        <w:spacing w:line="300" w:lineRule="auto"/>
        <w:divId w:val="27529102"/>
        <w:rPr>
          <w:color w:val="333333"/>
          <w:sz w:val="27"/>
          <w:szCs w:val="27"/>
        </w:rPr>
      </w:pPr>
      <w:r>
        <w:rPr>
          <w:color w:val="333333"/>
          <w:sz w:val="27"/>
          <w:szCs w:val="27"/>
        </w:rPr>
        <w:t xml:space="preserve">2. Голосование вне помещения для голосования проводится, за исключением случаев, предусмотренных </w:t>
      </w:r>
      <w:r>
        <w:rPr>
          <w:rStyle w:val="ed"/>
          <w:color w:val="333333"/>
          <w:sz w:val="27"/>
          <w:szCs w:val="27"/>
        </w:rPr>
        <w:t>подпунктом "а" пункта 4 статьи 63</w:t>
      </w:r>
      <w:r>
        <w:rPr>
          <w:rStyle w:val="w91"/>
          <w:color w:val="333333"/>
          <w:sz w:val="27"/>
          <w:szCs w:val="27"/>
        </w:rPr>
        <w:t>1</w:t>
      </w:r>
      <w:r>
        <w:rPr>
          <w:rStyle w:val="ed"/>
          <w:color w:val="333333"/>
          <w:sz w:val="27"/>
          <w:szCs w:val="27"/>
        </w:rPr>
        <w:t xml:space="preserve">, </w:t>
      </w:r>
      <w:r>
        <w:rPr>
          <w:color w:val="333333"/>
          <w:sz w:val="27"/>
          <w:szCs w:val="27"/>
        </w:rPr>
        <w:t>пунктом 1 стат</w:t>
      </w:r>
      <w:r>
        <w:rPr>
          <w:color w:val="333333"/>
          <w:sz w:val="27"/>
          <w:szCs w:val="27"/>
        </w:rPr>
        <w:t xml:space="preserve">ьи 65 настоящего Федерального закона </w:t>
      </w:r>
      <w:r>
        <w:rPr>
          <w:rStyle w:val="ed"/>
          <w:color w:val="333333"/>
          <w:sz w:val="27"/>
          <w:szCs w:val="27"/>
        </w:rPr>
        <w:t>и пунктом 18 настоящей статьи</w:t>
      </w:r>
      <w:r>
        <w:rPr>
          <w:color w:val="333333"/>
          <w:sz w:val="27"/>
          <w:szCs w:val="27"/>
        </w:rPr>
        <w:t>, только в день голосования и только на основании письменного заявления или устного обращения (в том числе переданного при содействии других лиц) избирателя, участника референдума о предоста</w:t>
      </w:r>
      <w:r>
        <w:rPr>
          <w:color w:val="333333"/>
          <w:sz w:val="27"/>
          <w:szCs w:val="27"/>
        </w:rPr>
        <w:t>влении ему возможности проголосовать вне помещения для голосования. Участковая комиссия регистрирует все поданные заявления (устные обращения) непосредственно в день подачи заявления (устного обращения) в специальном реестре, который по окончании голосован</w:t>
      </w:r>
      <w:r>
        <w:rPr>
          <w:color w:val="333333"/>
          <w:sz w:val="27"/>
          <w:szCs w:val="27"/>
        </w:rPr>
        <w:t>ия хранится вместе со списком избирателей, участников референдума.</w:t>
      </w:r>
      <w:r>
        <w:rPr>
          <w:rStyle w:val="mark"/>
          <w:sz w:val="27"/>
          <w:szCs w:val="27"/>
        </w:rPr>
        <w:t> (В редакции федеральных законов от 31.05.2010 № 112-ФЗ, от 09.03.2016 № 66-ФЗ, от 23.05.2020 № 154-ФЗ, от 31.07.2020 № 267-ФЗ)</w:t>
      </w:r>
    </w:p>
    <w:p w:rsidR="00000000" w:rsidRDefault="00911707">
      <w:pPr>
        <w:pStyle w:val="a3"/>
        <w:spacing w:line="300" w:lineRule="auto"/>
        <w:divId w:val="27529102"/>
        <w:rPr>
          <w:color w:val="333333"/>
          <w:sz w:val="27"/>
          <w:szCs w:val="27"/>
        </w:rPr>
      </w:pPr>
      <w:r>
        <w:rPr>
          <w:color w:val="333333"/>
          <w:sz w:val="27"/>
          <w:szCs w:val="27"/>
        </w:rPr>
        <w:t>3. При регистрации устного обращения в реестре, предусмотренно</w:t>
      </w:r>
      <w:r>
        <w:rPr>
          <w:color w:val="333333"/>
          <w:sz w:val="27"/>
          <w:szCs w:val="27"/>
        </w:rPr>
        <w:t>м в пункте 2 настоящей статьи, указываются время поступления данного обращения, фамилия, имя, отчество избирателя, участника референдума, заявившего о своем желании проголосовать вне помещения для голосования, адрес его места жительства, а также подпись чл</w:t>
      </w:r>
      <w:r>
        <w:rPr>
          <w:color w:val="333333"/>
          <w:sz w:val="27"/>
          <w:szCs w:val="27"/>
        </w:rPr>
        <w:t>ена комиссии, принявшего обращение. Если обращение передано при содействии другого лица, в реестре также указываются фамилия, имя, отчество и адрес места жительства этого лица. По прибытии членов комиссии к избирателю, участнику референдума данное обращени</w:t>
      </w:r>
      <w:r>
        <w:rPr>
          <w:color w:val="333333"/>
          <w:sz w:val="27"/>
          <w:szCs w:val="27"/>
        </w:rPr>
        <w:t xml:space="preserve">е подтверждается письменным заявлением.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4. В заявлении (устном обращении) о предоставлении возможности проголосовать вне помещения для голосования должна быть указана причина, по которой избиратель, уч</w:t>
      </w:r>
      <w:r>
        <w:rPr>
          <w:color w:val="333333"/>
          <w:sz w:val="27"/>
          <w:szCs w:val="27"/>
        </w:rPr>
        <w:t xml:space="preserve">астник референдума не может прибыть в помещение для голосования. В заявлении должны содержаться фамилия, имя и отчество избирателя, участника референдума, адрес его места жительства.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5. Заявления (устн</w:t>
      </w:r>
      <w:r>
        <w:rPr>
          <w:color w:val="333333"/>
          <w:sz w:val="27"/>
          <w:szCs w:val="27"/>
        </w:rPr>
        <w:t>ые обращения), указанные в пункте 4 настоящей статьи, могут быть поданы в любое время в течение 10 дней до дня голосования, но не позднее чем за шесть часов до окончания времени голосования. Заявление (устное обращение), поступившее позднее указанного срок</w:t>
      </w:r>
      <w:r>
        <w:rPr>
          <w:color w:val="333333"/>
          <w:sz w:val="27"/>
          <w:szCs w:val="27"/>
        </w:rPr>
        <w:t xml:space="preserve">а, не подлежит удовлетворению, о чем избиратель, участник референдума либо лицо, оказавшее содействие в передаче обращения, уведомляется устно непосредственно в момент принятия заявления (устного обращения). </w:t>
      </w:r>
      <w:r>
        <w:rPr>
          <w:rStyle w:val="mark"/>
          <w:sz w:val="27"/>
          <w:szCs w:val="27"/>
        </w:rPr>
        <w:t>(В редакции федеральных законов от 25.07.2011 № </w:t>
      </w:r>
      <w:r>
        <w:rPr>
          <w:rStyle w:val="mark"/>
          <w:sz w:val="27"/>
          <w:szCs w:val="27"/>
        </w:rPr>
        <w:t>262-ФЗ; от 05.04.2013 № 40-ФЗ)</w:t>
      </w:r>
    </w:p>
    <w:p w:rsidR="00000000" w:rsidRDefault="00911707">
      <w:pPr>
        <w:pStyle w:val="a3"/>
        <w:spacing w:line="300" w:lineRule="auto"/>
        <w:divId w:val="27529102"/>
        <w:rPr>
          <w:color w:val="333333"/>
          <w:sz w:val="27"/>
          <w:szCs w:val="27"/>
        </w:rPr>
      </w:pPr>
      <w:r>
        <w:rPr>
          <w:rStyle w:val="ed"/>
          <w:color w:val="333333"/>
          <w:sz w:val="27"/>
          <w:szCs w:val="27"/>
        </w:rPr>
        <w:t>5</w:t>
      </w:r>
      <w:r>
        <w:rPr>
          <w:rStyle w:val="w91"/>
          <w:color w:val="333333"/>
          <w:sz w:val="27"/>
          <w:szCs w:val="27"/>
        </w:rPr>
        <w:t>1</w:t>
      </w:r>
      <w:r>
        <w:rPr>
          <w:rStyle w:val="ed"/>
          <w:color w:val="333333"/>
          <w:sz w:val="27"/>
          <w:szCs w:val="27"/>
        </w:rPr>
        <w:t>. </w:t>
      </w:r>
      <w:r>
        <w:rPr>
          <w:rStyle w:val="ed"/>
          <w:color w:val="333333"/>
          <w:sz w:val="27"/>
          <w:szCs w:val="27"/>
        </w:rPr>
        <w:t>В порядке и сроки, установленные Центральной избирательной комиссией Российской Федерации, заявление избирателя, участника референдума о предоставлении ему возможности проголосовать вне помещения для голосования может быть подано с использованием федеральн</w:t>
      </w:r>
      <w:r>
        <w:rPr>
          <w:rStyle w:val="ed"/>
          <w:color w:val="333333"/>
          <w:sz w:val="27"/>
          <w:szCs w:val="27"/>
        </w:rPr>
        <w:t>ой государственной информационной системы "Единый портал государственных и муниципальных услуг (функций)".</w:t>
      </w:r>
      <w:r>
        <w:rPr>
          <w:rStyle w:val="mark"/>
          <w:sz w:val="27"/>
          <w:szCs w:val="27"/>
        </w:rPr>
        <w:t> (Дополнение пунктом - Федеральный закон от 23.05.2020 № 153-ФЗ)</w:t>
      </w:r>
    </w:p>
    <w:p w:rsidR="00000000" w:rsidRDefault="00911707">
      <w:pPr>
        <w:pStyle w:val="a3"/>
        <w:spacing w:line="300" w:lineRule="auto"/>
        <w:divId w:val="27529102"/>
        <w:rPr>
          <w:color w:val="333333"/>
          <w:sz w:val="27"/>
          <w:szCs w:val="27"/>
        </w:rPr>
      </w:pPr>
      <w:r>
        <w:rPr>
          <w:color w:val="333333"/>
          <w:sz w:val="27"/>
          <w:szCs w:val="27"/>
        </w:rPr>
        <w:t>6. Председатель участковой комиссии обязан объявить о том, что члены участковой комис</w:t>
      </w:r>
      <w:r>
        <w:rPr>
          <w:color w:val="333333"/>
          <w:sz w:val="27"/>
          <w:szCs w:val="27"/>
        </w:rPr>
        <w:t>сии будут проводить голосование вне помещения для голосования, не позднее чем за 30 минут до предстоящего выезда (выхода) для проведения такого голосования, а также предложить наблюдателям присутствовать при его проведении.</w:t>
      </w:r>
      <w:r>
        <w:rPr>
          <w:rStyle w:val="mark"/>
          <w:sz w:val="27"/>
          <w:szCs w:val="27"/>
        </w:rPr>
        <w:t xml:space="preserve"> (В редакции федеральных законов </w:t>
      </w:r>
      <w:r>
        <w:rPr>
          <w:rStyle w:val="mark"/>
          <w:sz w:val="27"/>
          <w:szCs w:val="27"/>
        </w:rPr>
        <w:t>от 25.07.2011 № 262-ФЗ, от 14.03.2022 № 60-ФЗ)</w:t>
      </w:r>
    </w:p>
    <w:p w:rsidR="00000000" w:rsidRDefault="00911707">
      <w:pPr>
        <w:pStyle w:val="a3"/>
        <w:spacing w:line="300" w:lineRule="auto"/>
        <w:divId w:val="27529102"/>
        <w:rPr>
          <w:color w:val="333333"/>
          <w:sz w:val="27"/>
          <w:szCs w:val="27"/>
        </w:rPr>
      </w:pPr>
      <w:r>
        <w:rPr>
          <w:color w:val="333333"/>
          <w:sz w:val="27"/>
          <w:szCs w:val="27"/>
        </w:rPr>
        <w:t xml:space="preserve">7. Участковая комиссия вправе признать неуважительной причину, по которой избиратель, участник референдума не может самостоятельно прибыть в помещение для голосования, и на этом основании отказать избирателю, </w:t>
      </w:r>
      <w:r>
        <w:rPr>
          <w:color w:val="333333"/>
          <w:sz w:val="27"/>
          <w:szCs w:val="27"/>
        </w:rPr>
        <w:t xml:space="preserve">участнику референдума в проведении голосования вне помещения для голосования. О принятом решении об отказе в проведении такого голосования комиссия немедленно извещает избирателя, участника референдума. </w:t>
      </w:r>
      <w:r>
        <w:rPr>
          <w:rStyle w:val="mark"/>
          <w:sz w:val="27"/>
          <w:szCs w:val="27"/>
        </w:rPr>
        <w:t>(В редакции Федерального закона от 21.07.2005 № 93-ФЗ</w:t>
      </w:r>
      <w:r>
        <w:rPr>
          <w:rStyle w:val="mark"/>
          <w:sz w:val="27"/>
          <w:szCs w:val="27"/>
        </w:rPr>
        <w:t>)</w:t>
      </w:r>
    </w:p>
    <w:p w:rsidR="00000000" w:rsidRDefault="00911707">
      <w:pPr>
        <w:pStyle w:val="a3"/>
        <w:spacing w:line="300" w:lineRule="auto"/>
        <w:divId w:val="27529102"/>
        <w:rPr>
          <w:color w:val="333333"/>
          <w:sz w:val="27"/>
          <w:szCs w:val="27"/>
        </w:rPr>
      </w:pPr>
      <w:r>
        <w:rPr>
          <w:color w:val="333333"/>
          <w:sz w:val="27"/>
          <w:szCs w:val="27"/>
        </w:rPr>
        <w:t>8. Участковая комиссия должна располагать необходимым количеством переносных ящиков для голосования, изготовленных из прозрачного или полупрозрачного материала в соответствии с нормативами технологического оборудования, утверждаемыми Центральной избирате</w:t>
      </w:r>
      <w:r>
        <w:rPr>
          <w:color w:val="333333"/>
          <w:sz w:val="27"/>
          <w:szCs w:val="27"/>
        </w:rPr>
        <w:t>льной комиссией Российской Федерации в соответствии с подпунктом "б" пункта 9 статьи 21 настоящего Федерального закона, для организации голосования вне помещения для голосования. Количество таких ящиков определяется решением непосредственно вышестоящей ком</w:t>
      </w:r>
      <w:r>
        <w:rPr>
          <w:color w:val="333333"/>
          <w:sz w:val="27"/>
          <w:szCs w:val="27"/>
        </w:rPr>
        <w:t xml:space="preserve">иссии, а если при проведении выборов в органы местного самоуправления, местного референдума территория единого избирательного округа, округа референдума совпадает с территорией избирательного участка, участка референдума, - решением участковой комиссии. В </w:t>
      </w:r>
      <w:r>
        <w:rPr>
          <w:color w:val="333333"/>
          <w:sz w:val="27"/>
          <w:szCs w:val="27"/>
        </w:rPr>
        <w:t>случае совмещения дней голосования на выборах и (или) референдумах разных уровней решение принимается комиссией, участвующей в подготовке и проведении выборов (референдума) более высокого уровня. При этом максимальное количество используемых в день голосов</w:t>
      </w:r>
      <w:r>
        <w:rPr>
          <w:color w:val="333333"/>
          <w:sz w:val="27"/>
          <w:szCs w:val="27"/>
        </w:rPr>
        <w:t>ания переносных ящиков для голосования вне помещения для голосования на одном избирательном участке, участке референдума в зависимости от числа избирателей, участников референдума, зарегистрированных на территории избирательного участка, участка референдум</w:t>
      </w:r>
      <w:r>
        <w:rPr>
          <w:color w:val="333333"/>
          <w:sz w:val="27"/>
          <w:szCs w:val="27"/>
        </w:rPr>
        <w:t>а, составляет: </w:t>
      </w:r>
      <w:r>
        <w:rPr>
          <w:rStyle w:val="mark"/>
          <w:sz w:val="27"/>
          <w:szCs w:val="27"/>
        </w:rPr>
        <w:t>(В редакции федеральных законов от 21.07.2005 № 93-ФЗ; от 25.07.2011 № 262-ФЗ; от 21.12.2013 № 364-ФЗ)</w:t>
      </w:r>
    </w:p>
    <w:p w:rsidR="00000000" w:rsidRDefault="00911707">
      <w:pPr>
        <w:pStyle w:val="a3"/>
        <w:spacing w:line="300" w:lineRule="auto"/>
        <w:divId w:val="27529102"/>
        <w:rPr>
          <w:color w:val="333333"/>
          <w:sz w:val="27"/>
          <w:szCs w:val="27"/>
        </w:rPr>
      </w:pPr>
      <w:r>
        <w:rPr>
          <w:color w:val="333333"/>
          <w:sz w:val="27"/>
          <w:szCs w:val="27"/>
        </w:rPr>
        <w:t xml:space="preserve">а) до 501 избирателя, участника референдума - 1 переносной ящик для голосования; </w:t>
      </w:r>
      <w:r>
        <w:rPr>
          <w:rStyle w:val="mark"/>
          <w:sz w:val="27"/>
          <w:szCs w:val="27"/>
        </w:rPr>
        <w:t>(В редакции Федерального закона от 25.07.2011 № 262-ФЗ)</w:t>
      </w:r>
    </w:p>
    <w:p w:rsidR="00000000" w:rsidRDefault="00911707">
      <w:pPr>
        <w:pStyle w:val="a3"/>
        <w:spacing w:line="300" w:lineRule="auto"/>
        <w:divId w:val="27529102"/>
        <w:rPr>
          <w:color w:val="333333"/>
          <w:sz w:val="27"/>
          <w:szCs w:val="27"/>
        </w:rPr>
      </w:pPr>
      <w:r>
        <w:rPr>
          <w:color w:val="333333"/>
          <w:sz w:val="27"/>
          <w:szCs w:val="27"/>
        </w:rPr>
        <w:t>б</w:t>
      </w:r>
      <w:r>
        <w:rPr>
          <w:color w:val="333333"/>
          <w:sz w:val="27"/>
          <w:szCs w:val="27"/>
        </w:rPr>
        <w:t xml:space="preserve">) от 501 до 1001 избирателя, участника референдума - 2 переносных ящика для голосования; </w:t>
      </w:r>
      <w:r>
        <w:rPr>
          <w:rStyle w:val="mark"/>
          <w:sz w:val="27"/>
          <w:szCs w:val="27"/>
        </w:rPr>
        <w:t>(В редакции Федерального закона от 25.07.2011 № 262-ФЗ)</w:t>
      </w:r>
    </w:p>
    <w:p w:rsidR="00000000" w:rsidRDefault="00911707">
      <w:pPr>
        <w:pStyle w:val="a3"/>
        <w:spacing w:line="300" w:lineRule="auto"/>
        <w:divId w:val="27529102"/>
        <w:rPr>
          <w:color w:val="333333"/>
          <w:sz w:val="27"/>
          <w:szCs w:val="27"/>
        </w:rPr>
      </w:pPr>
      <w:r>
        <w:rPr>
          <w:color w:val="333333"/>
          <w:sz w:val="27"/>
          <w:szCs w:val="27"/>
        </w:rPr>
        <w:t xml:space="preserve">в) более 1000 избирателей, участников референдума - 3 переносных ящика для голосования. </w:t>
      </w:r>
      <w:r>
        <w:rPr>
          <w:rStyle w:val="mark"/>
          <w:sz w:val="27"/>
          <w:szCs w:val="27"/>
        </w:rPr>
        <w:t>(В редакции Федеральног</w:t>
      </w:r>
      <w:r>
        <w:rPr>
          <w:rStyle w:val="mark"/>
          <w:sz w:val="27"/>
          <w:szCs w:val="27"/>
        </w:rPr>
        <w:t>о закона от 25.07.2011 № 262-ФЗ)</w:t>
      </w:r>
    </w:p>
    <w:p w:rsidR="00000000" w:rsidRDefault="00911707">
      <w:pPr>
        <w:pStyle w:val="a3"/>
        <w:spacing w:line="300" w:lineRule="auto"/>
        <w:divId w:val="27529102"/>
        <w:rPr>
          <w:color w:val="333333"/>
          <w:sz w:val="27"/>
          <w:szCs w:val="27"/>
        </w:rPr>
      </w:pPr>
      <w:r>
        <w:rPr>
          <w:color w:val="333333"/>
          <w:sz w:val="27"/>
          <w:szCs w:val="27"/>
        </w:rPr>
        <w:t>8</w:t>
      </w:r>
      <w:r>
        <w:rPr>
          <w:rStyle w:val="w91"/>
          <w:color w:val="333333"/>
          <w:sz w:val="27"/>
          <w:szCs w:val="27"/>
        </w:rPr>
        <w:t>1</w:t>
      </w:r>
      <w:r>
        <w:rPr>
          <w:color w:val="333333"/>
          <w:sz w:val="27"/>
          <w:szCs w:val="27"/>
        </w:rPr>
        <w:t xml:space="preserve">. Решением соответствующей комиссии, указанной в пункте 8 настоящей статьи, количество используемых переносных ящиков для голосования вне помещения для голосования, указанное в </w:t>
      </w:r>
      <w:r>
        <w:rPr>
          <w:rStyle w:val="ed"/>
          <w:color w:val="333333"/>
          <w:sz w:val="27"/>
          <w:szCs w:val="27"/>
        </w:rPr>
        <w:t xml:space="preserve">пункте 8 </w:t>
      </w:r>
      <w:r>
        <w:rPr>
          <w:color w:val="333333"/>
          <w:sz w:val="27"/>
          <w:szCs w:val="27"/>
        </w:rPr>
        <w:t>настоящей статьи, может быть увелич</w:t>
      </w:r>
      <w:r>
        <w:rPr>
          <w:color w:val="333333"/>
          <w:sz w:val="27"/>
          <w:szCs w:val="27"/>
        </w:rPr>
        <w:t xml:space="preserve">ено, но не более чем на </w:t>
      </w:r>
      <w:r>
        <w:rPr>
          <w:rStyle w:val="ed"/>
          <w:color w:val="333333"/>
          <w:sz w:val="27"/>
          <w:szCs w:val="27"/>
        </w:rPr>
        <w:t>2 переносных ящика</w:t>
      </w:r>
      <w:r>
        <w:rPr>
          <w:color w:val="333333"/>
          <w:sz w:val="27"/>
          <w:szCs w:val="27"/>
        </w:rPr>
        <w:t xml:space="preserve"> при наличии хотя бы одного из условий:</w:t>
      </w:r>
      <w:r>
        <w:rPr>
          <w:rStyle w:val="mark"/>
          <w:sz w:val="27"/>
          <w:szCs w:val="27"/>
        </w:rPr>
        <w:t> (В редакции Федерального закона от 05.04.2021 № 89-ФЗ)</w:t>
      </w:r>
    </w:p>
    <w:p w:rsidR="00000000" w:rsidRDefault="00911707">
      <w:pPr>
        <w:pStyle w:val="a3"/>
        <w:spacing w:line="300" w:lineRule="auto"/>
        <w:divId w:val="27529102"/>
        <w:rPr>
          <w:color w:val="333333"/>
          <w:sz w:val="27"/>
          <w:szCs w:val="27"/>
        </w:rPr>
      </w:pPr>
      <w:r>
        <w:rPr>
          <w:color w:val="333333"/>
          <w:sz w:val="27"/>
          <w:szCs w:val="27"/>
        </w:rPr>
        <w:t>а) избирательный участок, участок референдума включает территории нескольких населенных пунктов, и населенный пункт, гд</w:t>
      </w:r>
      <w:r>
        <w:rPr>
          <w:color w:val="333333"/>
          <w:sz w:val="27"/>
          <w:szCs w:val="27"/>
        </w:rPr>
        <w:t>е расположено помещение для голосования, находится вне пределов пешеходной доступности до иных населенных пунктов в течение времени голосования;</w:t>
      </w:r>
    </w:p>
    <w:p w:rsidR="00000000" w:rsidRDefault="00911707">
      <w:pPr>
        <w:pStyle w:val="a3"/>
        <w:spacing w:line="300" w:lineRule="auto"/>
        <w:divId w:val="27529102"/>
        <w:rPr>
          <w:color w:val="333333"/>
          <w:sz w:val="27"/>
          <w:szCs w:val="27"/>
        </w:rPr>
      </w:pPr>
      <w:r>
        <w:rPr>
          <w:color w:val="333333"/>
          <w:sz w:val="27"/>
          <w:szCs w:val="27"/>
        </w:rPr>
        <w:t>б) на территории избирательного участка, участка референдума располагается место временного пребывания избирате</w:t>
      </w:r>
      <w:r>
        <w:rPr>
          <w:color w:val="333333"/>
          <w:sz w:val="27"/>
          <w:szCs w:val="27"/>
        </w:rPr>
        <w:t>лей, участников референдума, где не образован избирательный участок, участок референдума;</w:t>
      </w:r>
    </w:p>
    <w:p w:rsidR="00000000" w:rsidRDefault="00911707">
      <w:pPr>
        <w:pStyle w:val="a3"/>
        <w:spacing w:line="300" w:lineRule="auto"/>
        <w:divId w:val="27529102"/>
        <w:rPr>
          <w:color w:val="333333"/>
          <w:sz w:val="27"/>
          <w:szCs w:val="27"/>
        </w:rPr>
      </w:pPr>
      <w:r>
        <w:rPr>
          <w:color w:val="333333"/>
          <w:sz w:val="27"/>
          <w:szCs w:val="27"/>
        </w:rPr>
        <w:t>в) на территории избирательного участка, участка референдума в соответствии с пунктом 10 статьи 16 настоящего Федерального закона зарегистрировано более 50 избирателе</w:t>
      </w:r>
      <w:r>
        <w:rPr>
          <w:color w:val="333333"/>
          <w:sz w:val="27"/>
          <w:szCs w:val="27"/>
        </w:rPr>
        <w:t>й, участников референдума старше 80 лет и (или) инвалидов, сведения о которых представлены в соответствии с пунктом 16</w:t>
      </w:r>
      <w:r>
        <w:rPr>
          <w:rStyle w:val="w91"/>
          <w:color w:val="333333"/>
          <w:sz w:val="27"/>
          <w:szCs w:val="27"/>
        </w:rPr>
        <w:t>1</w:t>
      </w:r>
      <w:r>
        <w:rPr>
          <w:color w:val="333333"/>
          <w:sz w:val="27"/>
          <w:szCs w:val="27"/>
        </w:rPr>
        <w:t xml:space="preserve"> статьи 20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г) при совмещении дней голосования на нескольких выборах избиратель имеет возможность проголос</w:t>
      </w:r>
      <w:r>
        <w:rPr>
          <w:color w:val="333333"/>
          <w:sz w:val="27"/>
          <w:szCs w:val="27"/>
        </w:rPr>
        <w:t>овать одновременно более чем по двум избирательным бюллетеням.</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25.07.2011 № 262-ФЗ)</w:t>
      </w:r>
    </w:p>
    <w:p w:rsidR="00000000" w:rsidRDefault="00911707">
      <w:pPr>
        <w:pStyle w:val="a3"/>
        <w:spacing w:line="300" w:lineRule="auto"/>
        <w:divId w:val="27529102"/>
        <w:rPr>
          <w:color w:val="333333"/>
          <w:sz w:val="27"/>
          <w:szCs w:val="27"/>
        </w:rPr>
      </w:pPr>
      <w:r>
        <w:rPr>
          <w:color w:val="333333"/>
          <w:sz w:val="27"/>
          <w:szCs w:val="27"/>
        </w:rPr>
        <w:t xml:space="preserve">9. Члены участковой комиссии с правом решающего голоса, проводящие голосование вне помещения для голосования, получают бюллетени </w:t>
      </w:r>
      <w:r>
        <w:rPr>
          <w:color w:val="333333"/>
          <w:sz w:val="27"/>
          <w:szCs w:val="27"/>
        </w:rPr>
        <w:t>и расписываются в их получении. Общее число получаемых бюллетеней не может превышать более чем на 5 процентов число полученных к моменту выезда (выхода) членов комиссии заявлений (устных обращений) (но не менее двух бюллетеней). Голосование вне помещения д</w:t>
      </w:r>
      <w:r>
        <w:rPr>
          <w:color w:val="333333"/>
          <w:sz w:val="27"/>
          <w:szCs w:val="27"/>
        </w:rPr>
        <w:t xml:space="preserve">ля голосования проводят не менее двух членов участковой комиссии с правом решающего голоса, которые должны иметь при себе предварительно опечатанный (опломбированный) в участковой комиссии переносной ящик для голосования, необходимое количество бюллетеней </w:t>
      </w:r>
      <w:r>
        <w:rPr>
          <w:color w:val="333333"/>
          <w:sz w:val="27"/>
          <w:szCs w:val="27"/>
        </w:rPr>
        <w:t>установленной формы, предусмотренный в пункте 2 настоящей статьи реестр либо заверенную выписку из него, содержащую необходимые данные об избирателе, участнике референдума и о поступившем заявлении (устном обращении) о предоставлении возможности проголосов</w:t>
      </w:r>
      <w:r>
        <w:rPr>
          <w:color w:val="333333"/>
          <w:sz w:val="27"/>
          <w:szCs w:val="27"/>
        </w:rPr>
        <w:t xml:space="preserve">ать вне помещения для голосования, поступившие заявления избирателей, участников референдума о предоставлении возможности проголосовать вне помещения для голосования, а также необходимые письменные принадлежности (за исключением карандашей) для заполнения </w:t>
      </w:r>
      <w:r>
        <w:rPr>
          <w:color w:val="333333"/>
          <w:sz w:val="27"/>
          <w:szCs w:val="27"/>
        </w:rPr>
        <w:t>избирателем, участником референдума бюллетеня. В список избирателей, участников референдума вносится отметка о том, что к соответствующему избирателю, участнику референдума выехали (вышли) члены участковой комиссии. При проведении выборов высшего должностн</w:t>
      </w:r>
      <w:r>
        <w:rPr>
          <w:color w:val="333333"/>
          <w:sz w:val="27"/>
          <w:szCs w:val="27"/>
        </w:rPr>
        <w:t>ого лица субъекта Российской Федерации члены участковой комиссии с правом решающего голоса, проводящие голосование вне помещения для голосования, также должны иметь при себе информационные материалы, содержащие сведения, предусмотренные подпунктами "а" - "</w:t>
      </w:r>
      <w:r>
        <w:rPr>
          <w:color w:val="333333"/>
          <w:sz w:val="27"/>
          <w:szCs w:val="27"/>
        </w:rPr>
        <w:t>г" пункта 1</w:t>
      </w:r>
      <w:r>
        <w:rPr>
          <w:rStyle w:val="w91"/>
          <w:color w:val="333333"/>
          <w:sz w:val="27"/>
          <w:szCs w:val="27"/>
        </w:rPr>
        <w:t xml:space="preserve">2 </w:t>
      </w:r>
      <w:r>
        <w:rPr>
          <w:color w:val="333333"/>
          <w:sz w:val="27"/>
          <w:szCs w:val="27"/>
        </w:rPr>
        <w:t>статьи 38 настоящего Федерального закона. Если при проведении голосования вне помещения для голосования присутствует не менее двух лиц из лиц, указанных в пункте 14 настоящей статьи, голосование вне помещения для голосования может проводить од</w:t>
      </w:r>
      <w:r>
        <w:rPr>
          <w:color w:val="333333"/>
          <w:sz w:val="27"/>
          <w:szCs w:val="27"/>
        </w:rPr>
        <w:t>ин член участковой комиссии с правом решающего голоса.</w:t>
      </w:r>
      <w:r>
        <w:rPr>
          <w:rStyle w:val="mark"/>
          <w:sz w:val="27"/>
          <w:szCs w:val="27"/>
        </w:rPr>
        <w:t> (В редакции федеральных законов от 21.07.2005 № 93-ФЗ, от 25.07.2011 № 262-ФЗ, от 03.12.2012 № 238-ФЗ, от 09.03.2016 № 66-ФЗ, от 14.03.2022 № 60-ФЗ)</w:t>
      </w:r>
    </w:p>
    <w:p w:rsidR="00000000" w:rsidRDefault="00911707">
      <w:pPr>
        <w:pStyle w:val="a3"/>
        <w:spacing w:line="300" w:lineRule="auto"/>
        <w:divId w:val="27529102"/>
        <w:rPr>
          <w:color w:val="333333"/>
          <w:sz w:val="27"/>
          <w:szCs w:val="27"/>
        </w:rPr>
      </w:pPr>
      <w:r>
        <w:rPr>
          <w:color w:val="333333"/>
          <w:sz w:val="27"/>
          <w:szCs w:val="27"/>
        </w:rPr>
        <w:t>10. Голосование вне помещения для голосования провод</w:t>
      </w:r>
      <w:r>
        <w:rPr>
          <w:color w:val="333333"/>
          <w:sz w:val="27"/>
          <w:szCs w:val="27"/>
        </w:rPr>
        <w:t>ится с соблюдением требований, предусмотренных в статье 64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 xml:space="preserve">11. На заявлении о предоставлении возможности проголосовать вне помещения для голосования избиратель, участник референдума проставляет серию и номер своего паспорта </w:t>
      </w:r>
      <w:r>
        <w:rPr>
          <w:color w:val="333333"/>
          <w:sz w:val="27"/>
          <w:szCs w:val="27"/>
        </w:rPr>
        <w:t>или документа, заменяющего паспорт гражданина, и своей подписью удостоверяет получение бюллетеня. С согласия избирателя, участника референдума либо по его просьбе серия и номер предъявляемого им паспорта или документа, заменяющего паспорт гражданина, могут</w:t>
      </w:r>
      <w:r>
        <w:rPr>
          <w:color w:val="333333"/>
          <w:sz w:val="27"/>
          <w:szCs w:val="27"/>
        </w:rPr>
        <w:t xml:space="preserve"> быть внесены в указанное заявление членом участковой комиссии с правом решающего голоса. Члены участковой комиссии с правом решающего голоса своими подписями на заявлении удостоверяют факт выдачи бюллетеня. В заявлении также делаются отметки о получении н</w:t>
      </w:r>
      <w:r>
        <w:rPr>
          <w:color w:val="333333"/>
          <w:sz w:val="27"/>
          <w:szCs w:val="27"/>
        </w:rPr>
        <w:t>ового бюллетеня взамен испорченного, а в случае получения избирателем, участником референдума двух и более бюллетеней (с учетом вида выборов и совмещения выборов, референдумов) - об общем количестве полученных бюллетеней.</w:t>
      </w:r>
    </w:p>
    <w:p w:rsidR="00000000" w:rsidRDefault="00911707">
      <w:pPr>
        <w:pStyle w:val="a3"/>
        <w:spacing w:line="300" w:lineRule="auto"/>
        <w:divId w:val="27529102"/>
        <w:rPr>
          <w:color w:val="333333"/>
          <w:sz w:val="27"/>
          <w:szCs w:val="27"/>
        </w:rPr>
      </w:pPr>
      <w:r>
        <w:rPr>
          <w:color w:val="333333"/>
          <w:sz w:val="27"/>
          <w:szCs w:val="27"/>
        </w:rPr>
        <w:t>11</w:t>
      </w:r>
      <w:r>
        <w:rPr>
          <w:rStyle w:val="w91"/>
          <w:color w:val="333333"/>
          <w:sz w:val="27"/>
          <w:szCs w:val="27"/>
        </w:rPr>
        <w:t>1</w:t>
      </w:r>
      <w:r>
        <w:rPr>
          <w:color w:val="333333"/>
          <w:sz w:val="27"/>
          <w:szCs w:val="27"/>
        </w:rPr>
        <w:t>. В случае, если избиратель, уч</w:t>
      </w:r>
      <w:r>
        <w:rPr>
          <w:color w:val="333333"/>
          <w:sz w:val="27"/>
          <w:szCs w:val="27"/>
        </w:rPr>
        <w:t>астник референдума вследствие инвалидности или по состоянию здоровья не имеет возможности самостоятельно расписаться в получении бюллетеня или заполнить бюллетень, он вправе воспользоваться для этого помощью другого избирателя, участника референдума в поря</w:t>
      </w:r>
      <w:r>
        <w:rPr>
          <w:color w:val="333333"/>
          <w:sz w:val="27"/>
          <w:szCs w:val="27"/>
        </w:rPr>
        <w:t xml:space="preserve">дке, установленном пунктом 10 статьи 64 настоящего Федерального закона. </w:t>
      </w:r>
      <w:r>
        <w:rPr>
          <w:rStyle w:val="mark"/>
          <w:sz w:val="27"/>
          <w:szCs w:val="27"/>
        </w:rPr>
        <w:t>(Дополнение пунктом - Федеральный закон от 14.06.2011 № 143-ФЗ)</w:t>
      </w:r>
    </w:p>
    <w:p w:rsidR="00000000" w:rsidRDefault="00911707">
      <w:pPr>
        <w:pStyle w:val="a3"/>
        <w:spacing w:line="300" w:lineRule="auto"/>
        <w:divId w:val="27529102"/>
        <w:rPr>
          <w:color w:val="333333"/>
          <w:sz w:val="27"/>
          <w:szCs w:val="27"/>
        </w:rPr>
      </w:pPr>
      <w:r>
        <w:rPr>
          <w:color w:val="333333"/>
          <w:sz w:val="27"/>
          <w:szCs w:val="27"/>
        </w:rPr>
        <w:t>12. Члены участковой комиссии, выехавшие по заявлениям (устным обращениям) избирателей, участников референдума, вправе в</w:t>
      </w:r>
      <w:r>
        <w:rPr>
          <w:color w:val="333333"/>
          <w:sz w:val="27"/>
          <w:szCs w:val="27"/>
        </w:rPr>
        <w:t>ыдать бюллетени только тем избирателям, участникам референдума, заявления (устные обращения) которых зарегистрированы в реестре в соответствии с пунктом 2 настоящей статьи.</w:t>
      </w:r>
    </w:p>
    <w:p w:rsidR="00000000" w:rsidRDefault="00911707">
      <w:pPr>
        <w:pStyle w:val="a3"/>
        <w:spacing w:line="300" w:lineRule="auto"/>
        <w:divId w:val="27529102"/>
        <w:rPr>
          <w:color w:val="333333"/>
          <w:sz w:val="27"/>
          <w:szCs w:val="27"/>
        </w:rPr>
      </w:pPr>
      <w:r>
        <w:rPr>
          <w:color w:val="333333"/>
          <w:sz w:val="27"/>
          <w:szCs w:val="27"/>
        </w:rPr>
        <w:t>13. Серия и номер паспорта или документа, заменяющего паспорт, избирателя, участник</w:t>
      </w:r>
      <w:r>
        <w:rPr>
          <w:color w:val="333333"/>
          <w:sz w:val="27"/>
          <w:szCs w:val="27"/>
        </w:rPr>
        <w:t>а референдума, проголосовавших вне помещения для голосования, вносятся в список избирателей, участников референдума членами участковой комиссии с правом решающего голоса, выезжавшими по заявлениям (устным обращениям) избирателей, участников референдума. Од</w:t>
      </w:r>
      <w:r>
        <w:rPr>
          <w:color w:val="333333"/>
          <w:sz w:val="27"/>
          <w:szCs w:val="27"/>
        </w:rPr>
        <w:t>новременно в соответствующей графе (графах) списка избирателей, участников референдума делается особая отметка: "Голосовал вне помещения для голосования", а также ставятся подписи указанных членов комиссии.</w:t>
      </w:r>
    </w:p>
    <w:p w:rsidR="00000000" w:rsidRDefault="00911707">
      <w:pPr>
        <w:pStyle w:val="a3"/>
        <w:spacing w:line="300" w:lineRule="auto"/>
        <w:divId w:val="27529102"/>
        <w:rPr>
          <w:color w:val="333333"/>
          <w:sz w:val="27"/>
          <w:szCs w:val="27"/>
        </w:rPr>
      </w:pPr>
      <w:r>
        <w:rPr>
          <w:color w:val="333333"/>
          <w:sz w:val="27"/>
          <w:szCs w:val="27"/>
        </w:rPr>
        <w:t xml:space="preserve">14. При проведении голосования вне помещения для </w:t>
      </w:r>
      <w:r>
        <w:rPr>
          <w:color w:val="333333"/>
          <w:sz w:val="27"/>
          <w:szCs w:val="27"/>
        </w:rPr>
        <w:t>голосования вправе присутствовать наблюдатели. При этом участковая комиссия должна обеспечить равные с выезжающими для проведения голосования членами участковой комиссии с правом решающего голоса возможности прибытия к месту проведения голосования не менее</w:t>
      </w:r>
      <w:r>
        <w:rPr>
          <w:color w:val="333333"/>
          <w:sz w:val="27"/>
          <w:szCs w:val="27"/>
        </w:rPr>
        <w:t xml:space="preserve"> чем двум наблюдателям, назначенным разными кандидатами, избирательными объединениями, одним из субъектов общественного контроля, инициативной группой по проведению референдума, общественными объединениями. При этом лицами, назначенными разными зарегистрир</w:t>
      </w:r>
      <w:r>
        <w:rPr>
          <w:color w:val="333333"/>
          <w:sz w:val="27"/>
          <w:szCs w:val="27"/>
        </w:rPr>
        <w:t>ованными кандидатами, избирательными объединениями, не признаются наблюдатели, назначенные кандидатом, выдвинутым избирательным объединением, и наблюдатели, назначенные этим избирательным объединением.</w:t>
      </w:r>
      <w:r>
        <w:rPr>
          <w:rStyle w:val="mark"/>
          <w:sz w:val="27"/>
          <w:szCs w:val="27"/>
        </w:rPr>
        <w:t> (В редакции федеральных законов от 21.07.2005 № 93-ФЗ,</w:t>
      </w:r>
      <w:r>
        <w:rPr>
          <w:rStyle w:val="mark"/>
          <w:sz w:val="27"/>
          <w:szCs w:val="27"/>
        </w:rPr>
        <w:t xml:space="preserve"> от 03.07.2018 № 184-ФЗ, от 14.03.2022 № 60-ФЗ)</w:t>
      </w:r>
    </w:p>
    <w:p w:rsidR="00000000" w:rsidRDefault="00911707">
      <w:pPr>
        <w:pStyle w:val="a3"/>
        <w:spacing w:line="300" w:lineRule="auto"/>
        <w:divId w:val="27529102"/>
        <w:rPr>
          <w:color w:val="333333"/>
          <w:sz w:val="27"/>
          <w:szCs w:val="27"/>
        </w:rPr>
      </w:pPr>
      <w:r>
        <w:rPr>
          <w:color w:val="333333"/>
          <w:sz w:val="27"/>
          <w:szCs w:val="27"/>
        </w:rPr>
        <w:t>15. Организация голосования вне помещения для голосования должна исключать возможность нарушения избирательных прав и права на участие в референдуме избирателя, участника референдума, а также возможность иска</w:t>
      </w:r>
      <w:r>
        <w:rPr>
          <w:color w:val="333333"/>
          <w:sz w:val="27"/>
          <w:szCs w:val="27"/>
        </w:rPr>
        <w:t>жения волеизъявления избирателя, участника референдума.</w:t>
      </w:r>
    </w:p>
    <w:p w:rsidR="00000000" w:rsidRDefault="00911707">
      <w:pPr>
        <w:pStyle w:val="a3"/>
        <w:spacing w:line="300" w:lineRule="auto"/>
        <w:divId w:val="27529102"/>
        <w:rPr>
          <w:color w:val="333333"/>
          <w:sz w:val="27"/>
          <w:szCs w:val="27"/>
        </w:rPr>
      </w:pPr>
      <w:r>
        <w:rPr>
          <w:color w:val="333333"/>
          <w:sz w:val="27"/>
          <w:szCs w:val="27"/>
        </w:rPr>
        <w:t>16. Если избиратель, участник референдума, от которого поступило заявление (устное обращение) о предоставлении ему возможности проголосовать вне помещения для голосования, прибыл в помещение для голос</w:t>
      </w:r>
      <w:r>
        <w:rPr>
          <w:color w:val="333333"/>
          <w:sz w:val="27"/>
          <w:szCs w:val="27"/>
        </w:rPr>
        <w:t>ования после направления к нему членов участковой комиссии для проведения голосования вне помещения для голосования, соответствующий член участковой комиссии не вправе выдать данному избирателю, участнику референдума в помещении для голосования бюллетень д</w:t>
      </w:r>
      <w:r>
        <w:rPr>
          <w:color w:val="333333"/>
          <w:sz w:val="27"/>
          <w:szCs w:val="27"/>
        </w:rPr>
        <w:t>о возвращения членов комиссии, выезжавших по заявлению (устному обращению) данного избирателя, участника референдума, и установления факта, что указанный избиратель, участник референдума не проголосовал вне помещения для голосования.</w:t>
      </w:r>
    </w:p>
    <w:p w:rsidR="00000000" w:rsidRDefault="00911707">
      <w:pPr>
        <w:pStyle w:val="a3"/>
        <w:spacing w:line="300" w:lineRule="auto"/>
        <w:divId w:val="27529102"/>
        <w:rPr>
          <w:color w:val="333333"/>
          <w:sz w:val="27"/>
          <w:szCs w:val="27"/>
        </w:rPr>
      </w:pPr>
      <w:r>
        <w:rPr>
          <w:color w:val="333333"/>
          <w:sz w:val="27"/>
          <w:szCs w:val="27"/>
        </w:rPr>
        <w:t>17. По окончании голос</w:t>
      </w:r>
      <w:r>
        <w:rPr>
          <w:color w:val="333333"/>
          <w:sz w:val="27"/>
          <w:szCs w:val="27"/>
        </w:rPr>
        <w:t>ования с использованием каждого переносного ящика для голосования участковая комиссия составляет акт, в котором указываются количество бюллетеней, выданных членам участковой комиссии с правом решающего голоса, проводившим голосование вне помещения для голо</w:t>
      </w:r>
      <w:r>
        <w:rPr>
          <w:color w:val="333333"/>
          <w:sz w:val="27"/>
          <w:szCs w:val="27"/>
        </w:rPr>
        <w:t xml:space="preserve">сования, количество письменных заявлений избирателей, участников референдума о предоставлении им возможности проголосовать вне помещения для голосования, количество выданных избирателям, участникам референдума и возвращенных (неиспользованных, испорченных </w:t>
      </w:r>
      <w:r>
        <w:rPr>
          <w:color w:val="333333"/>
          <w:sz w:val="27"/>
          <w:szCs w:val="27"/>
        </w:rPr>
        <w:t>избирателями, участниками референдума) бюллетеней, а также сведения о членах участковой комиссии с правом решающего голоса, проводивших голосование вне помещения для голосования, и наблюдателях, присутствовавших при проведении голосования вне помещения для</w:t>
      </w:r>
      <w:r>
        <w:rPr>
          <w:color w:val="333333"/>
          <w:sz w:val="27"/>
          <w:szCs w:val="27"/>
        </w:rPr>
        <w:t xml:space="preserve"> голосования.</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rStyle w:val="ed"/>
          <w:color w:val="333333"/>
          <w:sz w:val="27"/>
          <w:szCs w:val="27"/>
        </w:rPr>
        <w:t>18. В целях создания условий для защиты здоровья избирателей, участников референдума при участии в голосовании, создания максимального удобства для реализации гражд</w:t>
      </w:r>
      <w:r>
        <w:rPr>
          <w:rStyle w:val="ed"/>
          <w:color w:val="333333"/>
          <w:sz w:val="27"/>
          <w:szCs w:val="27"/>
        </w:rPr>
        <w:t>анами Российской Федерации избирательных прав, права на участие в референдуме голосование избирателей, участников референдума вне помещения для голосования, в том числе на территориях и в местах, пригодных к оборудованию для проведения голосования (на прид</w:t>
      </w:r>
      <w:r>
        <w:rPr>
          <w:rStyle w:val="ed"/>
          <w:color w:val="333333"/>
          <w:sz w:val="27"/>
          <w:szCs w:val="27"/>
        </w:rPr>
        <w:t>омовых территориях, на территориях общего пользования и в иных местах), может проводиться в порядке и сроки, которые установлены Центральной избирательной комиссией Российской Федерации, в том числе досрочно, но не ранее чем за семь дней до дня голосования</w:t>
      </w:r>
      <w:r>
        <w:rPr>
          <w:rStyle w:val="ed"/>
          <w:color w:val="333333"/>
          <w:sz w:val="27"/>
          <w:szCs w:val="27"/>
        </w:rPr>
        <w:t>.</w:t>
      </w:r>
      <w:r>
        <w:rPr>
          <w:rStyle w:val="mark"/>
          <w:sz w:val="27"/>
          <w:szCs w:val="27"/>
        </w:rPr>
        <w:t> (Дополнение пунктом - Федеральный закон от 23.05.2020 № 154-ФЗ)</w:t>
      </w:r>
    </w:p>
    <w:p w:rsidR="00000000" w:rsidRDefault="00911707">
      <w:pPr>
        <w:pStyle w:val="h"/>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67. Протокол участковой комиссии об итогах голосования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Участковая комиссия оформляет свое решение об итогах голосования протоколом об итогах голосования на соответствующем изби</w:t>
      </w:r>
      <w:r>
        <w:rPr>
          <w:color w:val="333333"/>
          <w:sz w:val="27"/>
          <w:szCs w:val="27"/>
        </w:rPr>
        <w:t xml:space="preserve">рательном участке, участке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1</w:t>
      </w:r>
      <w:r>
        <w:rPr>
          <w:color w:val="333333"/>
          <w:sz w:val="27"/>
          <w:szCs w:val="27"/>
        </w:rPr>
        <w:t xml:space="preserve">. Протокол об итогах голосования может быть составлен в электронном виде. </w:t>
      </w:r>
      <w:r>
        <w:rPr>
          <w:rStyle w:val="mark"/>
          <w:sz w:val="27"/>
          <w:szCs w:val="27"/>
        </w:rPr>
        <w:t>(Дополнение пунктом - Федеральный закон от 05.04.2013 № 40-ФЗ)</w:t>
      </w:r>
    </w:p>
    <w:p w:rsidR="00000000" w:rsidRDefault="00911707">
      <w:pPr>
        <w:pStyle w:val="a3"/>
        <w:spacing w:line="300" w:lineRule="auto"/>
        <w:divId w:val="27529102"/>
        <w:rPr>
          <w:color w:val="333333"/>
          <w:sz w:val="27"/>
          <w:szCs w:val="27"/>
        </w:rPr>
      </w:pPr>
      <w:r>
        <w:rPr>
          <w:color w:val="333333"/>
          <w:sz w:val="27"/>
          <w:szCs w:val="27"/>
        </w:rPr>
        <w:t>2. </w:t>
      </w:r>
      <w:r>
        <w:rPr>
          <w:color w:val="333333"/>
          <w:sz w:val="27"/>
          <w:szCs w:val="27"/>
        </w:rPr>
        <w:t>В случае, если протокол об итогах голосования оформляется на бумажном носителе, он должен быть составлен на одном листе. В  исключительных  случаях он может быть составлен более чем на одном листе, при этом каждый лист должен быть  пронумерован, подписан в</w:t>
      </w:r>
      <w:r>
        <w:rPr>
          <w:color w:val="333333"/>
          <w:sz w:val="27"/>
          <w:szCs w:val="27"/>
        </w:rPr>
        <w:t xml:space="preserve">семи присутствующими членами участковой комиссии с правом решающего голоса и заверен печатью участковой комиссии. Протокол об итогах голосования должен содержать: </w:t>
      </w:r>
      <w:r>
        <w:rPr>
          <w:rStyle w:val="mark"/>
          <w:sz w:val="27"/>
          <w:szCs w:val="27"/>
        </w:rPr>
        <w:t>(В редакции федеральных законов от 21.07.2005 № 93-ФЗ; от 05.04.2013 № 40-ФЗ)</w:t>
      </w:r>
    </w:p>
    <w:p w:rsidR="00000000" w:rsidRDefault="00911707">
      <w:pPr>
        <w:pStyle w:val="a3"/>
        <w:spacing w:line="300" w:lineRule="auto"/>
        <w:divId w:val="27529102"/>
        <w:rPr>
          <w:color w:val="333333"/>
          <w:sz w:val="27"/>
          <w:szCs w:val="27"/>
        </w:rPr>
      </w:pPr>
      <w:r>
        <w:rPr>
          <w:color w:val="333333"/>
          <w:sz w:val="27"/>
          <w:szCs w:val="27"/>
        </w:rPr>
        <w:t>а) номер экземп</w:t>
      </w:r>
      <w:r>
        <w:rPr>
          <w:color w:val="333333"/>
          <w:sz w:val="27"/>
          <w:szCs w:val="27"/>
        </w:rPr>
        <w:t>ляра;</w:t>
      </w:r>
    </w:p>
    <w:p w:rsidR="00000000" w:rsidRDefault="00911707">
      <w:pPr>
        <w:pStyle w:val="a3"/>
        <w:spacing w:line="300" w:lineRule="auto"/>
        <w:divId w:val="27529102"/>
        <w:rPr>
          <w:color w:val="333333"/>
          <w:sz w:val="27"/>
          <w:szCs w:val="27"/>
        </w:rPr>
      </w:pPr>
      <w:r>
        <w:rPr>
          <w:color w:val="333333"/>
          <w:sz w:val="27"/>
          <w:szCs w:val="27"/>
        </w:rPr>
        <w:t>б) название выборов, референдума, дату голосования;</w:t>
      </w:r>
    </w:p>
    <w:p w:rsidR="00000000" w:rsidRDefault="00911707">
      <w:pPr>
        <w:pStyle w:val="a3"/>
        <w:spacing w:line="300" w:lineRule="auto"/>
        <w:divId w:val="27529102"/>
        <w:rPr>
          <w:color w:val="333333"/>
          <w:sz w:val="27"/>
          <w:szCs w:val="27"/>
        </w:rPr>
      </w:pPr>
      <w:r>
        <w:rPr>
          <w:color w:val="333333"/>
          <w:sz w:val="27"/>
          <w:szCs w:val="27"/>
        </w:rPr>
        <w:t>в) слово "Протокол";</w:t>
      </w:r>
    </w:p>
    <w:p w:rsidR="00000000" w:rsidRDefault="00911707">
      <w:pPr>
        <w:pStyle w:val="a3"/>
        <w:spacing w:line="300" w:lineRule="auto"/>
        <w:divId w:val="27529102"/>
        <w:rPr>
          <w:color w:val="333333"/>
          <w:sz w:val="27"/>
          <w:szCs w:val="27"/>
        </w:rPr>
      </w:pPr>
      <w:r>
        <w:rPr>
          <w:color w:val="333333"/>
          <w:sz w:val="27"/>
          <w:szCs w:val="27"/>
        </w:rPr>
        <w:t xml:space="preserve">г) адрес помещения для голосования с указанием номера избирательного участка, участка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д) строки протокола в с</w:t>
      </w:r>
      <w:r>
        <w:rPr>
          <w:color w:val="333333"/>
          <w:sz w:val="27"/>
          <w:szCs w:val="27"/>
        </w:rPr>
        <w:t>ледующей последовательности:</w:t>
      </w:r>
    </w:p>
    <w:p w:rsidR="00000000" w:rsidRDefault="00911707">
      <w:pPr>
        <w:pStyle w:val="a3"/>
        <w:spacing w:line="300" w:lineRule="auto"/>
        <w:divId w:val="27529102"/>
        <w:rPr>
          <w:color w:val="333333"/>
          <w:sz w:val="27"/>
          <w:szCs w:val="27"/>
        </w:rPr>
      </w:pPr>
      <w:r>
        <w:rPr>
          <w:color w:val="333333"/>
          <w:sz w:val="27"/>
          <w:szCs w:val="27"/>
        </w:rPr>
        <w:t>строка 1: число избирателей, участников референдума, внесенных в список на момент окончания голосования;</w:t>
      </w:r>
    </w:p>
    <w:p w:rsidR="00000000" w:rsidRDefault="00911707">
      <w:pPr>
        <w:pStyle w:val="a3"/>
        <w:spacing w:line="300" w:lineRule="auto"/>
        <w:divId w:val="27529102"/>
        <w:rPr>
          <w:color w:val="333333"/>
          <w:sz w:val="27"/>
          <w:szCs w:val="27"/>
        </w:rPr>
      </w:pPr>
      <w:r>
        <w:rPr>
          <w:color w:val="333333"/>
          <w:sz w:val="27"/>
          <w:szCs w:val="27"/>
        </w:rPr>
        <w:t>строка 2: число бюллетеней, полученных участковой комиссией;</w:t>
      </w:r>
    </w:p>
    <w:p w:rsidR="00000000" w:rsidRDefault="00911707">
      <w:pPr>
        <w:pStyle w:val="a3"/>
        <w:spacing w:line="300" w:lineRule="auto"/>
        <w:divId w:val="27529102"/>
        <w:rPr>
          <w:color w:val="333333"/>
          <w:sz w:val="27"/>
          <w:szCs w:val="27"/>
        </w:rPr>
      </w:pPr>
      <w:r>
        <w:rPr>
          <w:color w:val="333333"/>
          <w:sz w:val="27"/>
          <w:szCs w:val="27"/>
        </w:rPr>
        <w:t xml:space="preserve">строка 3: число бюллетеней, выданных избирателям, участникам </w:t>
      </w:r>
      <w:r>
        <w:rPr>
          <w:color w:val="333333"/>
          <w:sz w:val="27"/>
          <w:szCs w:val="27"/>
        </w:rPr>
        <w:t>референдума, проголосовавшим досрочно, в том числе отдельной строкой 4 - в помещении территориальной комиссии (</w:t>
      </w:r>
      <w:r>
        <w:rPr>
          <w:rStyle w:val="ed"/>
          <w:color w:val="333333"/>
          <w:sz w:val="27"/>
          <w:szCs w:val="27"/>
        </w:rPr>
        <w:t>избирательной комиссии,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w:t>
      </w:r>
      <w:r>
        <w:rPr>
          <w:color w:val="333333"/>
          <w:sz w:val="27"/>
          <w:szCs w:val="27"/>
        </w:rPr>
        <w:t>ой комиссии); </w:t>
      </w:r>
      <w:r>
        <w:rPr>
          <w:rStyle w:val="mark"/>
          <w:sz w:val="27"/>
          <w:szCs w:val="27"/>
        </w:rPr>
        <w:t> (В редакции федеральных законов от 05.05.2014 № 95-ФЗ, от 14.03.2022 № 60-ФЗ)</w:t>
      </w:r>
    </w:p>
    <w:p w:rsidR="00000000" w:rsidRDefault="00911707">
      <w:pPr>
        <w:pStyle w:val="a3"/>
        <w:spacing w:line="300" w:lineRule="auto"/>
        <w:divId w:val="27529102"/>
        <w:rPr>
          <w:color w:val="333333"/>
          <w:sz w:val="27"/>
          <w:szCs w:val="27"/>
        </w:rPr>
      </w:pPr>
      <w:r>
        <w:rPr>
          <w:color w:val="333333"/>
          <w:sz w:val="27"/>
          <w:szCs w:val="27"/>
        </w:rPr>
        <w:t>строка 5: число бюллетеней, выданных избирателям, участникам референдума в помещении для голосования в день голосования;</w:t>
      </w:r>
    </w:p>
    <w:p w:rsidR="00000000" w:rsidRDefault="00911707">
      <w:pPr>
        <w:pStyle w:val="a3"/>
        <w:spacing w:line="300" w:lineRule="auto"/>
        <w:divId w:val="27529102"/>
        <w:rPr>
          <w:color w:val="333333"/>
          <w:sz w:val="27"/>
          <w:szCs w:val="27"/>
        </w:rPr>
      </w:pPr>
      <w:r>
        <w:rPr>
          <w:color w:val="333333"/>
          <w:sz w:val="27"/>
          <w:szCs w:val="27"/>
        </w:rPr>
        <w:t>строка 6: число бюллетеней, выданных избир</w:t>
      </w:r>
      <w:r>
        <w:rPr>
          <w:color w:val="333333"/>
          <w:sz w:val="27"/>
          <w:szCs w:val="27"/>
        </w:rPr>
        <w:t>ателям, участникам референдума, проголосовавшим вне помещения для голосования в день голосования;</w:t>
      </w:r>
    </w:p>
    <w:p w:rsidR="00000000" w:rsidRDefault="00911707">
      <w:pPr>
        <w:pStyle w:val="a3"/>
        <w:spacing w:line="300" w:lineRule="auto"/>
        <w:divId w:val="27529102"/>
        <w:rPr>
          <w:color w:val="333333"/>
          <w:sz w:val="27"/>
          <w:szCs w:val="27"/>
        </w:rPr>
      </w:pPr>
      <w:r>
        <w:rPr>
          <w:color w:val="333333"/>
          <w:sz w:val="27"/>
          <w:szCs w:val="27"/>
        </w:rPr>
        <w:t>строка 7: число погашенных бюллетеней;</w:t>
      </w:r>
    </w:p>
    <w:p w:rsidR="00000000" w:rsidRDefault="00911707">
      <w:pPr>
        <w:pStyle w:val="a3"/>
        <w:spacing w:line="300" w:lineRule="auto"/>
        <w:divId w:val="27529102"/>
        <w:rPr>
          <w:color w:val="333333"/>
          <w:sz w:val="27"/>
          <w:szCs w:val="27"/>
        </w:rPr>
      </w:pPr>
      <w:r>
        <w:rPr>
          <w:color w:val="333333"/>
          <w:sz w:val="27"/>
          <w:szCs w:val="27"/>
        </w:rPr>
        <w:t>строка 8: число бюллетеней, содержащихся в переносных ящиках для голосования;</w:t>
      </w:r>
    </w:p>
    <w:p w:rsidR="00000000" w:rsidRDefault="00911707">
      <w:pPr>
        <w:pStyle w:val="a3"/>
        <w:spacing w:line="300" w:lineRule="auto"/>
        <w:divId w:val="27529102"/>
        <w:rPr>
          <w:color w:val="333333"/>
          <w:sz w:val="27"/>
          <w:szCs w:val="27"/>
        </w:rPr>
      </w:pPr>
      <w:r>
        <w:rPr>
          <w:color w:val="333333"/>
          <w:sz w:val="27"/>
          <w:szCs w:val="27"/>
        </w:rPr>
        <w:t xml:space="preserve">строка 9: число бюллетеней, содержащихся </w:t>
      </w:r>
      <w:r>
        <w:rPr>
          <w:color w:val="333333"/>
          <w:sz w:val="27"/>
          <w:szCs w:val="27"/>
        </w:rPr>
        <w:t>в стационарных ящиках для голосования;</w:t>
      </w:r>
    </w:p>
    <w:p w:rsidR="00000000" w:rsidRDefault="00911707">
      <w:pPr>
        <w:pStyle w:val="a3"/>
        <w:spacing w:line="300" w:lineRule="auto"/>
        <w:divId w:val="27529102"/>
        <w:rPr>
          <w:color w:val="333333"/>
          <w:sz w:val="27"/>
          <w:szCs w:val="27"/>
        </w:rPr>
      </w:pPr>
      <w:r>
        <w:rPr>
          <w:color w:val="333333"/>
          <w:sz w:val="27"/>
          <w:szCs w:val="27"/>
        </w:rPr>
        <w:t>строка 10: число недействительных бюллетеней;</w:t>
      </w:r>
    </w:p>
    <w:p w:rsidR="00000000" w:rsidRDefault="00911707">
      <w:pPr>
        <w:pStyle w:val="a3"/>
        <w:spacing w:line="300" w:lineRule="auto"/>
        <w:divId w:val="27529102"/>
        <w:rPr>
          <w:color w:val="333333"/>
          <w:sz w:val="27"/>
          <w:szCs w:val="27"/>
        </w:rPr>
      </w:pPr>
      <w:r>
        <w:rPr>
          <w:color w:val="333333"/>
          <w:sz w:val="27"/>
          <w:szCs w:val="27"/>
        </w:rPr>
        <w:t>строка 11: число действительных бюллетеней;</w:t>
      </w:r>
    </w:p>
    <w:p w:rsidR="00000000" w:rsidRDefault="00911707">
      <w:pPr>
        <w:pStyle w:val="a3"/>
        <w:spacing w:line="300" w:lineRule="auto"/>
        <w:divId w:val="27529102"/>
        <w:rPr>
          <w:color w:val="333333"/>
          <w:sz w:val="27"/>
          <w:szCs w:val="27"/>
        </w:rPr>
      </w:pPr>
      <w:r>
        <w:rPr>
          <w:color w:val="333333"/>
          <w:sz w:val="27"/>
          <w:szCs w:val="27"/>
        </w:rPr>
        <w:t xml:space="preserve">строка 12 и последующие строки: число голосов избирателей по каждой из позиций, содержащихся во всех избирательных бюллетенях, </w:t>
      </w:r>
      <w:r>
        <w:rPr>
          <w:color w:val="333333"/>
          <w:sz w:val="27"/>
          <w:szCs w:val="27"/>
        </w:rPr>
        <w:t xml:space="preserve">а на выборах в органы местного самоуправления по каждой из позиций, включая позицию "Против всех кандидатов" ("Против всех списков кандидатов"), число голосов участников референдума по позициям "Да" и "Нет" ("За" и "Против"), содержащимся в бюллетенях для </w:t>
      </w:r>
      <w:r>
        <w:rPr>
          <w:color w:val="333333"/>
          <w:sz w:val="27"/>
          <w:szCs w:val="27"/>
        </w:rPr>
        <w:t xml:space="preserve">голосования на референдуме. </w:t>
      </w:r>
      <w:r>
        <w:rPr>
          <w:rStyle w:val="mark"/>
          <w:sz w:val="27"/>
          <w:szCs w:val="27"/>
        </w:rPr>
        <w:t>(В редакции Федерального закона от 04.06.2014 № 146-ФЗ)</w:t>
      </w:r>
    </w:p>
    <w:p w:rsidR="00000000" w:rsidRDefault="00911707">
      <w:pPr>
        <w:pStyle w:val="a3"/>
        <w:spacing w:line="300" w:lineRule="auto"/>
        <w:divId w:val="27529102"/>
        <w:rPr>
          <w:color w:val="333333"/>
          <w:sz w:val="27"/>
          <w:szCs w:val="27"/>
        </w:rPr>
      </w:pPr>
      <w:r>
        <w:rPr>
          <w:color w:val="333333"/>
          <w:sz w:val="27"/>
          <w:szCs w:val="27"/>
        </w:rPr>
        <w:t>Если законом предусмотрено голосование по открепительным удостоверениям, в протокол об итогах голосования вносятся также строки:</w:t>
      </w:r>
    </w:p>
    <w:p w:rsidR="00000000" w:rsidRDefault="00911707">
      <w:pPr>
        <w:pStyle w:val="a3"/>
        <w:spacing w:line="300" w:lineRule="auto"/>
        <w:divId w:val="27529102"/>
        <w:rPr>
          <w:color w:val="333333"/>
          <w:sz w:val="27"/>
          <w:szCs w:val="27"/>
        </w:rPr>
      </w:pPr>
      <w:r>
        <w:rPr>
          <w:color w:val="333333"/>
          <w:sz w:val="27"/>
          <w:szCs w:val="27"/>
        </w:rPr>
        <w:t>строка 11а: число открепительных удостовере</w:t>
      </w:r>
      <w:r>
        <w:rPr>
          <w:color w:val="333333"/>
          <w:sz w:val="27"/>
          <w:szCs w:val="27"/>
        </w:rPr>
        <w:t>ний, полученных участковой комиссией;</w:t>
      </w:r>
    </w:p>
    <w:p w:rsidR="00000000" w:rsidRDefault="00911707">
      <w:pPr>
        <w:pStyle w:val="a3"/>
        <w:spacing w:line="300" w:lineRule="auto"/>
        <w:divId w:val="27529102"/>
        <w:rPr>
          <w:color w:val="333333"/>
          <w:sz w:val="27"/>
          <w:szCs w:val="27"/>
        </w:rPr>
      </w:pPr>
      <w:r>
        <w:rPr>
          <w:color w:val="333333"/>
          <w:sz w:val="27"/>
          <w:szCs w:val="27"/>
        </w:rPr>
        <w:t>строка 11б: число открепительных удостоверений, выданных участковой комиссией избирателям, участникам референдума на избирательном участке, участке референдума до дня голосования;</w:t>
      </w:r>
    </w:p>
    <w:p w:rsidR="00000000" w:rsidRDefault="00911707">
      <w:pPr>
        <w:pStyle w:val="a3"/>
        <w:spacing w:line="300" w:lineRule="auto"/>
        <w:divId w:val="27529102"/>
        <w:rPr>
          <w:color w:val="333333"/>
          <w:sz w:val="27"/>
          <w:szCs w:val="27"/>
        </w:rPr>
      </w:pPr>
      <w:r>
        <w:rPr>
          <w:color w:val="333333"/>
          <w:sz w:val="27"/>
          <w:szCs w:val="27"/>
        </w:rPr>
        <w:t>строка 11в: число избирателей, участни</w:t>
      </w:r>
      <w:r>
        <w:rPr>
          <w:color w:val="333333"/>
          <w:sz w:val="27"/>
          <w:szCs w:val="27"/>
        </w:rPr>
        <w:t>ков референдума, проголосовавших по открепительным удостоверениям на избирательном участке, участке референдума;</w:t>
      </w:r>
    </w:p>
    <w:p w:rsidR="00000000" w:rsidRDefault="00911707">
      <w:pPr>
        <w:pStyle w:val="a3"/>
        <w:spacing w:line="300" w:lineRule="auto"/>
        <w:divId w:val="27529102"/>
        <w:rPr>
          <w:color w:val="333333"/>
          <w:sz w:val="27"/>
          <w:szCs w:val="27"/>
        </w:rPr>
      </w:pPr>
      <w:r>
        <w:rPr>
          <w:color w:val="333333"/>
          <w:sz w:val="27"/>
          <w:szCs w:val="27"/>
        </w:rPr>
        <w:t>строка 11г: число погашенных на избирательном участке, участке референдума открепительных удостоверений;</w:t>
      </w:r>
    </w:p>
    <w:p w:rsidR="00000000" w:rsidRDefault="00911707">
      <w:pPr>
        <w:pStyle w:val="a3"/>
        <w:spacing w:line="300" w:lineRule="auto"/>
        <w:divId w:val="27529102"/>
        <w:rPr>
          <w:color w:val="333333"/>
          <w:sz w:val="27"/>
          <w:szCs w:val="27"/>
        </w:rPr>
      </w:pPr>
      <w:r>
        <w:rPr>
          <w:color w:val="333333"/>
          <w:sz w:val="27"/>
          <w:szCs w:val="27"/>
        </w:rPr>
        <w:t>строка 11д: число открепительных удост</w:t>
      </w:r>
      <w:r>
        <w:rPr>
          <w:color w:val="333333"/>
          <w:sz w:val="27"/>
          <w:szCs w:val="27"/>
        </w:rPr>
        <w:t>оверений, выданных территориальной комиссией (</w:t>
      </w:r>
      <w:r>
        <w:rPr>
          <w:rStyle w:val="ed"/>
          <w:color w:val="333333"/>
          <w:sz w:val="27"/>
          <w:szCs w:val="27"/>
        </w:rPr>
        <w:t>избирательной комиссией,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комиссией) избирателям, участникам референдума;</w:t>
      </w:r>
      <w:r>
        <w:rPr>
          <w:rStyle w:val="mark"/>
          <w:sz w:val="27"/>
          <w:szCs w:val="27"/>
        </w:rPr>
        <w:t> (В редакции Ф</w:t>
      </w:r>
      <w:r>
        <w:rPr>
          <w:rStyle w:val="mark"/>
          <w:sz w:val="27"/>
          <w:szCs w:val="27"/>
        </w:rPr>
        <w:t>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строка 11е: число утраченных открепительных удостоверений.</w:t>
      </w:r>
    </w:p>
    <w:p w:rsidR="00000000" w:rsidRDefault="00911707">
      <w:pPr>
        <w:pStyle w:val="a3"/>
        <w:spacing w:line="300" w:lineRule="auto"/>
        <w:divId w:val="27529102"/>
        <w:rPr>
          <w:color w:val="333333"/>
          <w:sz w:val="27"/>
          <w:szCs w:val="27"/>
        </w:rPr>
      </w:pPr>
      <w:r>
        <w:rPr>
          <w:color w:val="333333"/>
          <w:sz w:val="27"/>
          <w:szCs w:val="27"/>
        </w:rPr>
        <w:t>Для внесения сведений, получаемых в случае, предусмотренном пунктом 22 статьи 68 настоящего Федерального закона, протокол об итогах голосования должен такж</w:t>
      </w:r>
      <w:r>
        <w:rPr>
          <w:color w:val="333333"/>
          <w:sz w:val="27"/>
          <w:szCs w:val="27"/>
        </w:rPr>
        <w:t>е содержать следующие строки:</w:t>
      </w:r>
    </w:p>
    <w:p w:rsidR="00000000" w:rsidRDefault="00911707">
      <w:pPr>
        <w:pStyle w:val="a3"/>
        <w:spacing w:line="300" w:lineRule="auto"/>
        <w:divId w:val="27529102"/>
        <w:rPr>
          <w:color w:val="333333"/>
          <w:sz w:val="27"/>
          <w:szCs w:val="27"/>
        </w:rPr>
      </w:pPr>
      <w:r>
        <w:rPr>
          <w:color w:val="333333"/>
          <w:sz w:val="27"/>
          <w:szCs w:val="27"/>
        </w:rPr>
        <w:t>строка 11ж: число утраченных бюллетеней;</w:t>
      </w:r>
    </w:p>
    <w:p w:rsidR="00000000" w:rsidRDefault="00911707">
      <w:pPr>
        <w:pStyle w:val="a3"/>
        <w:spacing w:line="300" w:lineRule="auto"/>
        <w:divId w:val="27529102"/>
        <w:rPr>
          <w:color w:val="333333"/>
          <w:sz w:val="27"/>
          <w:szCs w:val="27"/>
        </w:rPr>
      </w:pPr>
      <w:r>
        <w:rPr>
          <w:color w:val="333333"/>
          <w:sz w:val="27"/>
          <w:szCs w:val="27"/>
        </w:rPr>
        <w:t>строка 11з: число бюллетеней, не учтенных при получении;</w:t>
      </w:r>
    </w:p>
    <w:p w:rsidR="00000000" w:rsidRDefault="00911707">
      <w:pPr>
        <w:pStyle w:val="a3"/>
        <w:spacing w:line="300" w:lineRule="auto"/>
        <w:divId w:val="27529102"/>
        <w:rPr>
          <w:color w:val="333333"/>
          <w:sz w:val="27"/>
          <w:szCs w:val="27"/>
        </w:rPr>
      </w:pPr>
      <w:r>
        <w:rPr>
          <w:rStyle w:val="mark"/>
          <w:sz w:val="27"/>
          <w:szCs w:val="27"/>
        </w:rPr>
        <w:t>(Подпункт в редакции Федерального закона от 04.10.2010 № 263-ФЗ)</w:t>
      </w:r>
    </w:p>
    <w:p w:rsidR="00000000" w:rsidRDefault="00911707">
      <w:pPr>
        <w:pStyle w:val="a3"/>
        <w:spacing w:line="300" w:lineRule="auto"/>
        <w:divId w:val="27529102"/>
        <w:rPr>
          <w:color w:val="333333"/>
          <w:sz w:val="27"/>
          <w:szCs w:val="27"/>
        </w:rPr>
      </w:pPr>
      <w:r>
        <w:rPr>
          <w:color w:val="333333"/>
          <w:sz w:val="27"/>
          <w:szCs w:val="27"/>
        </w:rPr>
        <w:t>е) </w:t>
      </w:r>
      <w:r>
        <w:rPr>
          <w:color w:val="333333"/>
          <w:sz w:val="27"/>
          <w:szCs w:val="27"/>
        </w:rPr>
        <w:t xml:space="preserve">сведения о количестве поступивших в участковую комиссию в день голосования и до окончания подсчета голосов избирателей, участников референдума жалоб (заявлений), прилагаемых к протоколу;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ж) фамилии и и</w:t>
      </w:r>
      <w:r>
        <w:rPr>
          <w:color w:val="333333"/>
          <w:sz w:val="27"/>
          <w:szCs w:val="27"/>
        </w:rPr>
        <w:t>нициалы председателя, заместителя председателя, секретаря и других членов участковой комиссии с правом решающего голоса и их подписи;</w:t>
      </w:r>
    </w:p>
    <w:p w:rsidR="00000000" w:rsidRDefault="00911707">
      <w:pPr>
        <w:pStyle w:val="a3"/>
        <w:spacing w:line="300" w:lineRule="auto"/>
        <w:divId w:val="27529102"/>
        <w:rPr>
          <w:color w:val="333333"/>
          <w:sz w:val="27"/>
          <w:szCs w:val="27"/>
        </w:rPr>
      </w:pPr>
      <w:r>
        <w:rPr>
          <w:color w:val="333333"/>
          <w:sz w:val="27"/>
          <w:szCs w:val="27"/>
        </w:rPr>
        <w:t>з) дату и время подписания протокола;</w:t>
      </w:r>
    </w:p>
    <w:p w:rsidR="00000000" w:rsidRDefault="00911707">
      <w:pPr>
        <w:pStyle w:val="a3"/>
        <w:spacing w:line="300" w:lineRule="auto"/>
        <w:divId w:val="27529102"/>
        <w:rPr>
          <w:color w:val="333333"/>
          <w:sz w:val="27"/>
          <w:szCs w:val="27"/>
        </w:rPr>
      </w:pPr>
      <w:r>
        <w:rPr>
          <w:color w:val="333333"/>
          <w:sz w:val="27"/>
          <w:szCs w:val="27"/>
        </w:rPr>
        <w:t xml:space="preserve">и) печать участковой комиссии (для протокола, составленного на бумажном носителе). </w:t>
      </w:r>
      <w:r>
        <w:rPr>
          <w:rStyle w:val="mark"/>
          <w:sz w:val="27"/>
          <w:szCs w:val="27"/>
        </w:rPr>
        <w:t>(</w:t>
      </w:r>
      <w:r>
        <w:rPr>
          <w:rStyle w:val="mark"/>
          <w:sz w:val="27"/>
          <w:szCs w:val="27"/>
        </w:rPr>
        <w:t>В редакции Федерального закона от 05.04.2013 № 40-ФЗ)</w:t>
      </w:r>
    </w:p>
    <w:p w:rsidR="00000000" w:rsidRDefault="00911707">
      <w:pPr>
        <w:pStyle w:val="a3"/>
        <w:spacing w:line="300" w:lineRule="auto"/>
        <w:divId w:val="27529102"/>
        <w:rPr>
          <w:color w:val="333333"/>
          <w:sz w:val="27"/>
          <w:szCs w:val="27"/>
        </w:rPr>
      </w:pPr>
      <w:r>
        <w:rPr>
          <w:color w:val="333333"/>
          <w:sz w:val="27"/>
          <w:szCs w:val="27"/>
        </w:rPr>
        <w:t>3. Числа, указанные в пункте 2 настоящей статьи, вносятся в протокол об итогах голосования цифрами и прописью. Нумерация строк протокола устанавливается законом.</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68. Порядок подсчета голосов из</w:t>
      </w:r>
      <w:r>
        <w:rPr>
          <w:color w:val="333333"/>
          <w:sz w:val="27"/>
          <w:szCs w:val="27"/>
        </w:rPr>
        <w:t>бирателей, участников референдума и составления протокола об итогах голосования участковой комиссией</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Подсчет голосов избирателей, участников референдума осуществляется открыто и гласно с оглашением и соответствующим оформлением в увеличенной форме про</w:t>
      </w:r>
      <w:r>
        <w:rPr>
          <w:color w:val="333333"/>
          <w:sz w:val="27"/>
          <w:szCs w:val="27"/>
        </w:rPr>
        <w:t xml:space="preserve">токола об итогах голосования последовательно всех результатов выполняемых действий по подсчету бюллетеней и голосов избирателей, участников референдума членами участковой комиссии с правом решающего голоса. Лицам, указанным в пункте 3 статьи 30 настоящего </w:t>
      </w:r>
      <w:r>
        <w:rPr>
          <w:color w:val="333333"/>
          <w:sz w:val="27"/>
          <w:szCs w:val="27"/>
        </w:rPr>
        <w:t xml:space="preserve">Федерального закона, должна быть предоставлена возможность присутствовать при подсчете голосов избирателей, участников референдума и наблюдать за подсчетом. </w:t>
      </w:r>
      <w:r>
        <w:rPr>
          <w:rStyle w:val="mark"/>
          <w:sz w:val="27"/>
          <w:szCs w:val="27"/>
        </w:rPr>
        <w:t>(В редакции Федерального закона от 15.02.2016 № 29-ФЗ)</w:t>
      </w:r>
    </w:p>
    <w:p w:rsidR="00000000" w:rsidRDefault="00911707">
      <w:pPr>
        <w:pStyle w:val="a3"/>
        <w:spacing w:line="300" w:lineRule="auto"/>
        <w:divId w:val="27529102"/>
        <w:rPr>
          <w:color w:val="333333"/>
          <w:sz w:val="27"/>
          <w:szCs w:val="27"/>
        </w:rPr>
      </w:pPr>
      <w:r>
        <w:rPr>
          <w:color w:val="333333"/>
          <w:sz w:val="27"/>
          <w:szCs w:val="27"/>
        </w:rPr>
        <w:t>2. Подсчет голосов избирателей, участников р</w:t>
      </w:r>
      <w:r>
        <w:rPr>
          <w:color w:val="333333"/>
          <w:sz w:val="27"/>
          <w:szCs w:val="27"/>
        </w:rPr>
        <w:t>еферендума начинается сразу после окончания времени голосования и проводится без перерыва до установления итогов голосования, о которых должны быть извещены все члены участковой комиссии, а также наблюдатели. В случае совмещения выборов разных уровней в пе</w:t>
      </w:r>
      <w:r>
        <w:rPr>
          <w:color w:val="333333"/>
          <w:sz w:val="27"/>
          <w:szCs w:val="27"/>
        </w:rPr>
        <w:t>рвую очередь осуществляется подсчет голосов по выборам в федеральные органы государственной власти, затем - в органы государственной власти субъекта Российской Федерации, затем - в органы местного самоуправления.</w:t>
      </w:r>
    </w:p>
    <w:p w:rsidR="00000000" w:rsidRDefault="00911707">
      <w:pPr>
        <w:pStyle w:val="a3"/>
        <w:spacing w:line="300" w:lineRule="auto"/>
        <w:divId w:val="27529102"/>
        <w:rPr>
          <w:color w:val="333333"/>
          <w:sz w:val="27"/>
          <w:szCs w:val="27"/>
        </w:rPr>
      </w:pPr>
      <w:r>
        <w:rPr>
          <w:color w:val="333333"/>
          <w:sz w:val="27"/>
          <w:szCs w:val="27"/>
        </w:rPr>
        <w:t>3. После окончания времени голосования член</w:t>
      </w:r>
      <w:r>
        <w:rPr>
          <w:color w:val="333333"/>
          <w:sz w:val="27"/>
          <w:szCs w:val="27"/>
        </w:rPr>
        <w:t>ы участковой комиссии с правом решающего голоса в присутствии наблюдателей, иных лиц, указанных в пункте 3 статьи 30 настоящего Федерального закона, подсчитывают и погашают, отрезая левый нижний угол, неиспользованные бюллетени, затем оглашают и вносят чис</w:t>
      </w:r>
      <w:r>
        <w:rPr>
          <w:color w:val="333333"/>
          <w:sz w:val="27"/>
          <w:szCs w:val="27"/>
        </w:rPr>
        <w:t>ло погашенных неиспользованных бюллетеней, а также бюллетеней, испорченных избирателями, участниками референдума при проведении голосования, в строку 7 протокола об итогах голосования и его увеличенной формы, находящейся в помещении для голосования. При ис</w:t>
      </w:r>
      <w:r>
        <w:rPr>
          <w:color w:val="333333"/>
          <w:sz w:val="27"/>
          <w:szCs w:val="27"/>
        </w:rPr>
        <w:t xml:space="preserve">пользовании технических средств подсчета голосов полученные данные после их оглашения вносятся в строку 7 увеличенной формы протокола об итогах голосования.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4. Председатель, заместитель председателя ил</w:t>
      </w:r>
      <w:r>
        <w:rPr>
          <w:color w:val="333333"/>
          <w:sz w:val="27"/>
          <w:szCs w:val="27"/>
        </w:rPr>
        <w:t>и секретарь участковой комиссии уточняет, оглашает и вносит в строку 2 протокола об итогах голосования и его увеличенной формы число бюллетеней, полученных участковой комиссией (данные о бюллетенях, извлеченных из конвертов досрочно проголосовавших в помещ</w:t>
      </w:r>
      <w:r>
        <w:rPr>
          <w:color w:val="333333"/>
          <w:sz w:val="27"/>
          <w:szCs w:val="27"/>
        </w:rPr>
        <w:t>ении территориальной комиссии (</w:t>
      </w:r>
      <w:r>
        <w:rPr>
          <w:rStyle w:val="ed"/>
          <w:color w:val="333333"/>
          <w:sz w:val="27"/>
          <w:szCs w:val="27"/>
        </w:rPr>
        <w:t>избирательной комиссии, организующей подготовку и проведение выборов в органы местного самоуправления, местного референдума</w:t>
      </w:r>
      <w:r>
        <w:rPr>
          <w:color w:val="333333"/>
          <w:sz w:val="27"/>
          <w:szCs w:val="27"/>
        </w:rPr>
        <w:t xml:space="preserve">, окружной избирательной комиссии) избирателей, участников референдума, в указанное число не входят). </w:t>
      </w:r>
      <w:r>
        <w:rPr>
          <w:color w:val="333333"/>
          <w:sz w:val="27"/>
          <w:szCs w:val="27"/>
        </w:rPr>
        <w:t>При использовании технических средств подсчета голосов полученные данные после их оглашения вносятся в строку 2 увеличенной формы протокола об итогах голосования. </w:t>
      </w:r>
      <w:r>
        <w:rPr>
          <w:rStyle w:val="mark"/>
          <w:sz w:val="27"/>
          <w:szCs w:val="27"/>
        </w:rPr>
        <w:t> (В редакции федеральных законов от 31.05.2010 № 112-ФЗ, от 05.05.2014 № 95-ФЗ, от 14.03.2022</w:t>
      </w:r>
      <w:r>
        <w:rPr>
          <w:rStyle w:val="mark"/>
          <w:sz w:val="27"/>
          <w:szCs w:val="27"/>
        </w:rPr>
        <w:t> № 60-ФЗ)</w:t>
      </w:r>
    </w:p>
    <w:p w:rsidR="00000000" w:rsidRDefault="00911707">
      <w:pPr>
        <w:pStyle w:val="a3"/>
        <w:spacing w:line="300" w:lineRule="auto"/>
        <w:divId w:val="27529102"/>
        <w:rPr>
          <w:color w:val="333333"/>
          <w:sz w:val="27"/>
          <w:szCs w:val="27"/>
        </w:rPr>
      </w:pPr>
      <w:r>
        <w:rPr>
          <w:color w:val="333333"/>
          <w:sz w:val="27"/>
          <w:szCs w:val="27"/>
        </w:rPr>
        <w:t>5. Перед непосредственным подсчетом голосов избирателей, участников референдума члены участковой комиссии с правом решающего голоса вносят в каждую страницу списка избирателей, участников референдума следующие суммарные данные по этой странице:</w:t>
      </w:r>
    </w:p>
    <w:p w:rsidR="00000000" w:rsidRDefault="00911707">
      <w:pPr>
        <w:pStyle w:val="a3"/>
        <w:spacing w:line="300" w:lineRule="auto"/>
        <w:divId w:val="27529102"/>
        <w:rPr>
          <w:color w:val="333333"/>
          <w:sz w:val="27"/>
          <w:szCs w:val="27"/>
        </w:rPr>
      </w:pPr>
      <w:r>
        <w:rPr>
          <w:color w:val="333333"/>
          <w:sz w:val="27"/>
          <w:szCs w:val="27"/>
        </w:rPr>
        <w:t>а</w:t>
      </w:r>
      <w:r>
        <w:rPr>
          <w:color w:val="333333"/>
          <w:sz w:val="27"/>
          <w:szCs w:val="27"/>
        </w:rPr>
        <w:t xml:space="preserve">) число избирателей, участников референдума, внесенных в список избирателей, участников референдума на момент окончания голосования (без учета числа избирателей, участников референдума, которым выданы открепительные удостоверения территориальной комиссией </w:t>
      </w:r>
      <w:r>
        <w:rPr>
          <w:color w:val="333333"/>
          <w:sz w:val="27"/>
          <w:szCs w:val="27"/>
        </w:rPr>
        <w:t>(</w:t>
      </w:r>
      <w:r>
        <w:rPr>
          <w:rStyle w:val="ed"/>
          <w:color w:val="333333"/>
          <w:sz w:val="27"/>
          <w:szCs w:val="27"/>
        </w:rPr>
        <w:t>избирательной комиссией,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комиссией) и участковой комиссией, а также выбывших по другим причинам); </w:t>
      </w:r>
      <w:r>
        <w:rPr>
          <w:rStyle w:val="mark"/>
          <w:sz w:val="27"/>
          <w:szCs w:val="27"/>
        </w:rPr>
        <w:t xml:space="preserve"> (В редакции федеральных законов </w:t>
      </w:r>
      <w:r>
        <w:rPr>
          <w:rStyle w:val="mark"/>
          <w:sz w:val="27"/>
          <w:szCs w:val="27"/>
        </w:rPr>
        <w:t>от 04.10.2010 № 263-ФЗ, от 14.03.2022 № 60-ФЗ)</w:t>
      </w:r>
    </w:p>
    <w:p w:rsidR="00000000" w:rsidRDefault="00911707">
      <w:pPr>
        <w:pStyle w:val="a3"/>
        <w:spacing w:line="300" w:lineRule="auto"/>
        <w:divId w:val="27529102"/>
        <w:rPr>
          <w:color w:val="333333"/>
          <w:sz w:val="27"/>
          <w:szCs w:val="27"/>
        </w:rPr>
      </w:pPr>
      <w:r>
        <w:rPr>
          <w:color w:val="333333"/>
          <w:sz w:val="27"/>
          <w:szCs w:val="27"/>
        </w:rPr>
        <w:t>б) число бюллетеней, выданных избирателям, участникам референдума в помещении для голосования в день голосования (устанавливается по числу подписей избирателей, участников референдума в списке избирателей, уча</w:t>
      </w:r>
      <w:r>
        <w:rPr>
          <w:color w:val="333333"/>
          <w:sz w:val="27"/>
          <w:szCs w:val="27"/>
        </w:rPr>
        <w:t>стников референдума);</w:t>
      </w:r>
    </w:p>
    <w:p w:rsidR="00000000" w:rsidRDefault="00911707">
      <w:pPr>
        <w:pStyle w:val="a3"/>
        <w:spacing w:line="300" w:lineRule="auto"/>
        <w:divId w:val="27529102"/>
        <w:rPr>
          <w:color w:val="333333"/>
          <w:sz w:val="27"/>
          <w:szCs w:val="27"/>
        </w:rPr>
      </w:pPr>
      <w:r>
        <w:rPr>
          <w:color w:val="333333"/>
          <w:sz w:val="27"/>
          <w:szCs w:val="27"/>
        </w:rPr>
        <w:t>в) число бюллетеней, выданных избирателям, участникам референдума, проголосовавшим вне помещения для голосования в день голосования (устанавливается по числу соответствующих отметок в списке избирателей, участников референдума);</w:t>
      </w:r>
    </w:p>
    <w:p w:rsidR="00000000" w:rsidRDefault="00911707">
      <w:pPr>
        <w:pStyle w:val="a3"/>
        <w:spacing w:line="300" w:lineRule="auto"/>
        <w:divId w:val="27529102"/>
        <w:rPr>
          <w:color w:val="333333"/>
          <w:sz w:val="27"/>
          <w:szCs w:val="27"/>
        </w:rPr>
      </w:pPr>
      <w:r>
        <w:rPr>
          <w:color w:val="333333"/>
          <w:sz w:val="27"/>
          <w:szCs w:val="27"/>
        </w:rPr>
        <w:t>г) чи</w:t>
      </w:r>
      <w:r>
        <w:rPr>
          <w:color w:val="333333"/>
          <w:sz w:val="27"/>
          <w:szCs w:val="27"/>
        </w:rPr>
        <w:t>сло бюллетеней, выданных досрочно проголосовавшим избирателям, участникам референдума (устанавливается по числу соответствующих отметок в списке избирателей, участников референдума; число избирателей, участников референдума, досрочно проголосовавших в поме</w:t>
      </w:r>
      <w:r>
        <w:rPr>
          <w:color w:val="333333"/>
          <w:sz w:val="27"/>
          <w:szCs w:val="27"/>
        </w:rPr>
        <w:t xml:space="preserve">щении территориальной комиссии, </w:t>
      </w:r>
      <w:r>
        <w:rPr>
          <w:rStyle w:val="ed"/>
          <w:color w:val="333333"/>
          <w:sz w:val="27"/>
          <w:szCs w:val="27"/>
        </w:rPr>
        <w:t>избирательной комиссии,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комиссии, проверяется по списку досрочно проголосовавших избирателей, участн</w:t>
      </w:r>
      <w:r>
        <w:rPr>
          <w:color w:val="333333"/>
          <w:sz w:val="27"/>
          <w:szCs w:val="27"/>
        </w:rPr>
        <w:t>иков референдума); </w:t>
      </w:r>
      <w:r>
        <w:rPr>
          <w:rStyle w:val="mark"/>
          <w:sz w:val="27"/>
          <w:szCs w:val="27"/>
        </w:rPr>
        <w:t> (В редакции федеральных законов от 05.05.2014 № 95-ФЗ, от 14.03.2022 № 60-ФЗ)</w:t>
      </w:r>
    </w:p>
    <w:p w:rsidR="00000000" w:rsidRDefault="00911707">
      <w:pPr>
        <w:pStyle w:val="a3"/>
        <w:spacing w:line="300" w:lineRule="auto"/>
        <w:divId w:val="27529102"/>
        <w:rPr>
          <w:color w:val="333333"/>
          <w:sz w:val="27"/>
          <w:szCs w:val="27"/>
        </w:rPr>
      </w:pPr>
      <w:r>
        <w:rPr>
          <w:color w:val="333333"/>
          <w:sz w:val="27"/>
          <w:szCs w:val="27"/>
        </w:rPr>
        <w:t>д) число открепительных удостоверений, выданных участковой комиссией избирателям, участникам референдума на избирательном участке, участке референдума;</w:t>
      </w:r>
    </w:p>
    <w:p w:rsidR="00000000" w:rsidRDefault="00911707">
      <w:pPr>
        <w:pStyle w:val="a3"/>
        <w:spacing w:line="300" w:lineRule="auto"/>
        <w:divId w:val="27529102"/>
        <w:rPr>
          <w:color w:val="333333"/>
          <w:sz w:val="27"/>
          <w:szCs w:val="27"/>
        </w:rPr>
      </w:pPr>
      <w:r>
        <w:rPr>
          <w:color w:val="333333"/>
          <w:sz w:val="27"/>
          <w:szCs w:val="27"/>
        </w:rPr>
        <w:t>д</w:t>
      </w:r>
      <w:r>
        <w:rPr>
          <w:rStyle w:val="w91"/>
          <w:color w:val="333333"/>
          <w:sz w:val="27"/>
          <w:szCs w:val="27"/>
        </w:rPr>
        <w:t>1</w:t>
      </w:r>
      <w:r>
        <w:rPr>
          <w:color w:val="333333"/>
          <w:sz w:val="27"/>
          <w:szCs w:val="27"/>
        </w:rPr>
        <w:t>) чи</w:t>
      </w:r>
      <w:r>
        <w:rPr>
          <w:color w:val="333333"/>
          <w:sz w:val="27"/>
          <w:szCs w:val="27"/>
        </w:rPr>
        <w:t>сло открепительных удостоверений, выданных территориальной комиссией (</w:t>
      </w:r>
      <w:r>
        <w:rPr>
          <w:rStyle w:val="ed"/>
          <w:color w:val="333333"/>
          <w:sz w:val="27"/>
          <w:szCs w:val="27"/>
        </w:rPr>
        <w:t>избирательной комиссией,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комиссией) избирателям, участникам ре</w:t>
      </w:r>
      <w:r>
        <w:rPr>
          <w:color w:val="333333"/>
          <w:sz w:val="27"/>
          <w:szCs w:val="27"/>
        </w:rPr>
        <w:t>ферендума; </w:t>
      </w:r>
      <w:r>
        <w:rPr>
          <w:rStyle w:val="mark"/>
          <w:sz w:val="27"/>
          <w:szCs w:val="27"/>
        </w:rPr>
        <w:t>(Дополнение подпунктом - Федеральный закон от 04.10.2010 № 263-ФЗ)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е) число избирателей, участников референдума, проголосовавших по открепительным удостоверениям на избирательном участке, уч</w:t>
      </w:r>
      <w:r>
        <w:rPr>
          <w:color w:val="333333"/>
          <w:sz w:val="27"/>
          <w:szCs w:val="27"/>
        </w:rPr>
        <w:t>астке референдума.</w:t>
      </w:r>
    </w:p>
    <w:p w:rsidR="00000000" w:rsidRDefault="00911707">
      <w:pPr>
        <w:pStyle w:val="a3"/>
        <w:spacing w:line="300" w:lineRule="auto"/>
        <w:divId w:val="27529102"/>
        <w:rPr>
          <w:color w:val="333333"/>
          <w:sz w:val="27"/>
          <w:szCs w:val="27"/>
        </w:rPr>
      </w:pPr>
      <w:r>
        <w:rPr>
          <w:color w:val="333333"/>
          <w:sz w:val="27"/>
          <w:szCs w:val="27"/>
        </w:rPr>
        <w:t>6. После внесения указанных в пункте 5 настоящей статьи данных каждая страница списка избирателей, участников референдума подписывается внесшим эти данные членом комиссии, который затем их суммирует, оглашает и сообщает председателю, зам</w:t>
      </w:r>
      <w:r>
        <w:rPr>
          <w:color w:val="333333"/>
          <w:sz w:val="27"/>
          <w:szCs w:val="27"/>
        </w:rPr>
        <w:t>естителю председателя или секретарю участковой комиссии и лицам, присутствующим при подсчете голосов. Итоговые данные, определяемые как сумма данных, установленных в соответствии с пунктом 5 настоящей статьи, председатель, заместитель председателя или секр</w:t>
      </w:r>
      <w:r>
        <w:rPr>
          <w:color w:val="333333"/>
          <w:sz w:val="27"/>
          <w:szCs w:val="27"/>
        </w:rPr>
        <w:t>етарь участковой комиссии оглашает, вносит в последнюю страницу списка избирателей, участников референдума, подтверждает своей подписью и заверяет печатью участковой комиссии. Оглашенные данные вносятся в соответствующие строки протокола об итогах голосова</w:t>
      </w:r>
      <w:r>
        <w:rPr>
          <w:color w:val="333333"/>
          <w:sz w:val="27"/>
          <w:szCs w:val="27"/>
        </w:rPr>
        <w:t>ния и его увеличенной формы, а в случае использования технических средств подсчета голосов - только в соответствующие строки увеличенной формы протокола:</w:t>
      </w:r>
    </w:p>
    <w:p w:rsidR="00000000" w:rsidRDefault="00911707">
      <w:pPr>
        <w:pStyle w:val="a3"/>
        <w:spacing w:line="300" w:lineRule="auto"/>
        <w:divId w:val="27529102"/>
        <w:rPr>
          <w:color w:val="333333"/>
          <w:sz w:val="27"/>
          <w:szCs w:val="27"/>
        </w:rPr>
      </w:pPr>
      <w:r>
        <w:rPr>
          <w:color w:val="333333"/>
          <w:sz w:val="27"/>
          <w:szCs w:val="27"/>
        </w:rPr>
        <w:t xml:space="preserve">а) в строку 1 - число избирателей, участников референдума, внесенных в список избирателей, участников </w:t>
      </w:r>
      <w:r>
        <w:rPr>
          <w:color w:val="333333"/>
          <w:sz w:val="27"/>
          <w:szCs w:val="27"/>
        </w:rPr>
        <w:t>референдума на момент окончания голосования;</w:t>
      </w:r>
    </w:p>
    <w:p w:rsidR="00000000" w:rsidRDefault="00911707">
      <w:pPr>
        <w:pStyle w:val="a3"/>
        <w:spacing w:line="300" w:lineRule="auto"/>
        <w:divId w:val="27529102"/>
        <w:rPr>
          <w:color w:val="333333"/>
          <w:sz w:val="27"/>
          <w:szCs w:val="27"/>
        </w:rPr>
      </w:pPr>
      <w:r>
        <w:rPr>
          <w:color w:val="333333"/>
          <w:sz w:val="27"/>
          <w:szCs w:val="27"/>
        </w:rPr>
        <w:t>б) в строки 3 и 4 - число бюллетеней, выданных избирателям, участникам референдума, проголосовавшим досрочно;</w:t>
      </w:r>
    </w:p>
    <w:p w:rsidR="00000000" w:rsidRDefault="00911707">
      <w:pPr>
        <w:pStyle w:val="a3"/>
        <w:spacing w:line="300" w:lineRule="auto"/>
        <w:divId w:val="27529102"/>
        <w:rPr>
          <w:color w:val="333333"/>
          <w:sz w:val="27"/>
          <w:szCs w:val="27"/>
        </w:rPr>
      </w:pPr>
      <w:r>
        <w:rPr>
          <w:color w:val="333333"/>
          <w:sz w:val="27"/>
          <w:szCs w:val="27"/>
        </w:rPr>
        <w:t>в) в строку 5 - число бюллетеней, выданных избирателям, участникам референдума, проголосовавшим в пом</w:t>
      </w:r>
      <w:r>
        <w:rPr>
          <w:color w:val="333333"/>
          <w:sz w:val="27"/>
          <w:szCs w:val="27"/>
        </w:rPr>
        <w:t>ещении для голосования в день голосования;</w:t>
      </w:r>
    </w:p>
    <w:p w:rsidR="00000000" w:rsidRDefault="00911707">
      <w:pPr>
        <w:pStyle w:val="a3"/>
        <w:spacing w:line="300" w:lineRule="auto"/>
        <w:divId w:val="27529102"/>
        <w:rPr>
          <w:color w:val="333333"/>
          <w:sz w:val="27"/>
          <w:szCs w:val="27"/>
        </w:rPr>
      </w:pPr>
      <w:r>
        <w:rPr>
          <w:color w:val="333333"/>
          <w:sz w:val="27"/>
          <w:szCs w:val="27"/>
        </w:rPr>
        <w:t>г) в строку 6 - число бюллетеней, выданных избирателям, участникам референдума, проголосовавшим вне помещения для голосования в день голосования;</w:t>
      </w:r>
    </w:p>
    <w:p w:rsidR="00000000" w:rsidRDefault="00911707">
      <w:pPr>
        <w:pStyle w:val="a3"/>
        <w:spacing w:line="300" w:lineRule="auto"/>
        <w:divId w:val="27529102"/>
        <w:rPr>
          <w:color w:val="333333"/>
          <w:sz w:val="27"/>
          <w:szCs w:val="27"/>
        </w:rPr>
      </w:pPr>
      <w:r>
        <w:rPr>
          <w:color w:val="333333"/>
          <w:sz w:val="27"/>
          <w:szCs w:val="27"/>
        </w:rPr>
        <w:t>д) в строку 11а - число открепительных удостоверений, полученных уч</w:t>
      </w:r>
      <w:r>
        <w:rPr>
          <w:color w:val="333333"/>
          <w:sz w:val="27"/>
          <w:szCs w:val="27"/>
        </w:rPr>
        <w:t>астковой комиссией;</w:t>
      </w:r>
    </w:p>
    <w:p w:rsidR="00000000" w:rsidRDefault="00911707">
      <w:pPr>
        <w:pStyle w:val="a3"/>
        <w:spacing w:line="300" w:lineRule="auto"/>
        <w:divId w:val="27529102"/>
        <w:rPr>
          <w:color w:val="333333"/>
          <w:sz w:val="27"/>
          <w:szCs w:val="27"/>
        </w:rPr>
      </w:pPr>
      <w:r>
        <w:rPr>
          <w:color w:val="333333"/>
          <w:sz w:val="27"/>
          <w:szCs w:val="27"/>
        </w:rPr>
        <w:t>е) в строку 11б - число открепительных удостоверений, выданных участковой комиссией избирателям, участникам референдума на избирательном участке, участке референдума;</w:t>
      </w:r>
    </w:p>
    <w:p w:rsidR="00000000" w:rsidRDefault="00911707">
      <w:pPr>
        <w:pStyle w:val="a3"/>
        <w:spacing w:line="300" w:lineRule="auto"/>
        <w:divId w:val="27529102"/>
        <w:rPr>
          <w:color w:val="333333"/>
          <w:sz w:val="27"/>
          <w:szCs w:val="27"/>
        </w:rPr>
      </w:pPr>
      <w:r>
        <w:rPr>
          <w:color w:val="333333"/>
          <w:sz w:val="27"/>
          <w:szCs w:val="27"/>
        </w:rPr>
        <w:t>ж) в строку 11в - число избирателей, участников референдума, проголос</w:t>
      </w:r>
      <w:r>
        <w:rPr>
          <w:color w:val="333333"/>
          <w:sz w:val="27"/>
          <w:szCs w:val="27"/>
        </w:rPr>
        <w:t>овавших по открепительным удостоверениям на избирательном участке, участке референдума;</w:t>
      </w:r>
    </w:p>
    <w:p w:rsidR="00000000" w:rsidRDefault="00911707">
      <w:pPr>
        <w:pStyle w:val="a3"/>
        <w:spacing w:line="300" w:lineRule="auto"/>
        <w:divId w:val="27529102"/>
        <w:rPr>
          <w:color w:val="333333"/>
          <w:sz w:val="27"/>
          <w:szCs w:val="27"/>
        </w:rPr>
      </w:pPr>
      <w:r>
        <w:rPr>
          <w:color w:val="333333"/>
          <w:sz w:val="27"/>
          <w:szCs w:val="27"/>
        </w:rPr>
        <w:t>з) в строку 11г - число погашенных на избирательном участке, участке референдума открепительных удостоверений;</w:t>
      </w:r>
    </w:p>
    <w:p w:rsidR="00000000" w:rsidRDefault="00911707">
      <w:pPr>
        <w:pStyle w:val="a3"/>
        <w:spacing w:line="300" w:lineRule="auto"/>
        <w:divId w:val="27529102"/>
        <w:rPr>
          <w:color w:val="333333"/>
          <w:sz w:val="27"/>
          <w:szCs w:val="27"/>
        </w:rPr>
      </w:pPr>
      <w:r>
        <w:rPr>
          <w:color w:val="333333"/>
          <w:sz w:val="27"/>
          <w:szCs w:val="27"/>
        </w:rPr>
        <w:t>и) в строку 11д </w:t>
      </w:r>
      <w:r>
        <w:rPr>
          <w:color w:val="333333"/>
          <w:sz w:val="27"/>
          <w:szCs w:val="27"/>
        </w:rPr>
        <w:t>- число открепительных удостоверений, выданных территориальной комиссией (</w:t>
      </w:r>
      <w:r>
        <w:rPr>
          <w:rStyle w:val="ed"/>
          <w:color w:val="333333"/>
          <w:sz w:val="27"/>
          <w:szCs w:val="27"/>
        </w:rPr>
        <w:t>избирательной комиссией,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комиссией) избирателям, участника</w:t>
      </w:r>
      <w:r>
        <w:rPr>
          <w:color w:val="333333"/>
          <w:sz w:val="27"/>
          <w:szCs w:val="27"/>
        </w:rPr>
        <w:t>м референдума.</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После осуществления указанных действий проводится проверка следующего контрольного соотношения: число открепительных удостоверений, полученных участковой комиссией, должно быть равно сум</w:t>
      </w:r>
      <w:r>
        <w:rPr>
          <w:color w:val="333333"/>
          <w:sz w:val="27"/>
          <w:szCs w:val="27"/>
        </w:rPr>
        <w:t>ме числа открепительных удостоверений, выданных участковой комиссией избирателям, участникам референдума на избирательном участке, участке референдума до дня голосования, и числа открепительных удостоверений, погашенных на избирательном участке, участке ре</w:t>
      </w:r>
      <w:r>
        <w:rPr>
          <w:color w:val="333333"/>
          <w:sz w:val="27"/>
          <w:szCs w:val="27"/>
        </w:rPr>
        <w:t>ферендума. Если указанное контрольное соотношение не выполняется, участковая комиссия принимает решение о дополнительном подсчете данных, внесенных в список избирателей, участников референдума, и погашенных открепительных удостоверений. Если в результате д</w:t>
      </w:r>
      <w:r>
        <w:rPr>
          <w:color w:val="333333"/>
          <w:sz w:val="27"/>
          <w:szCs w:val="27"/>
        </w:rPr>
        <w:t>ополнительного подсчета указанное контрольное соотношение не выполняется снова, участковая комиссия принимает соответствующее решение, которое прилагается к протоколу об итогах голосования, и вносит данные о расхождении в строку 11е протокола об итогах гол</w:t>
      </w:r>
      <w:r>
        <w:rPr>
          <w:color w:val="333333"/>
          <w:sz w:val="27"/>
          <w:szCs w:val="27"/>
        </w:rPr>
        <w:t>осования и его увеличенной формы. Если указанное контрольное соотношение выполняется, в строке 11е проставляется цифра "0".</w:t>
      </w:r>
    </w:p>
    <w:p w:rsidR="00000000" w:rsidRDefault="00911707">
      <w:pPr>
        <w:pStyle w:val="a3"/>
        <w:spacing w:line="300" w:lineRule="auto"/>
        <w:divId w:val="27529102"/>
        <w:rPr>
          <w:color w:val="333333"/>
          <w:sz w:val="27"/>
          <w:szCs w:val="27"/>
        </w:rPr>
      </w:pPr>
      <w:r>
        <w:rPr>
          <w:color w:val="333333"/>
          <w:sz w:val="27"/>
          <w:szCs w:val="27"/>
        </w:rPr>
        <w:t>В строки 11а, 11б, 11в, 11г, 11д и 11е протокола об итогах голосования и его увеличенной формы данные вносятся, если законом предусм</w:t>
      </w:r>
      <w:r>
        <w:rPr>
          <w:color w:val="333333"/>
          <w:sz w:val="27"/>
          <w:szCs w:val="27"/>
        </w:rPr>
        <w:t>отрено голосование по открепительным удостоверениям.</w:t>
      </w:r>
    </w:p>
    <w:p w:rsidR="00000000" w:rsidRDefault="00911707">
      <w:pPr>
        <w:pStyle w:val="a3"/>
        <w:spacing w:line="300" w:lineRule="auto"/>
        <w:divId w:val="27529102"/>
        <w:rPr>
          <w:color w:val="333333"/>
          <w:sz w:val="27"/>
          <w:szCs w:val="27"/>
        </w:rPr>
      </w:pPr>
      <w:r>
        <w:rPr>
          <w:color w:val="333333"/>
          <w:sz w:val="27"/>
          <w:szCs w:val="27"/>
        </w:rPr>
        <w:t>Если законом предусмотрено повторное голосование на выборах, порядок учета открепительных удостоверений устанавливается этим законом.</w:t>
      </w:r>
    </w:p>
    <w:p w:rsidR="00000000" w:rsidRDefault="00911707">
      <w:pPr>
        <w:pStyle w:val="a3"/>
        <w:spacing w:line="300" w:lineRule="auto"/>
        <w:divId w:val="27529102"/>
        <w:rPr>
          <w:color w:val="333333"/>
          <w:sz w:val="27"/>
          <w:szCs w:val="27"/>
        </w:rPr>
      </w:pPr>
      <w:r>
        <w:rPr>
          <w:color w:val="333333"/>
          <w:sz w:val="27"/>
          <w:szCs w:val="27"/>
        </w:rPr>
        <w:t>После этого со списком избирателей, участников референдума вправе озн</w:t>
      </w:r>
      <w:r>
        <w:rPr>
          <w:color w:val="333333"/>
          <w:sz w:val="27"/>
          <w:szCs w:val="27"/>
        </w:rPr>
        <w:t>акомиться наблюдатели и иные лица, указанные в пункте 3 статьи 30 настоящего Федерального закона.</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04.10.2010 № 263-ФЗ)</w:t>
      </w:r>
    </w:p>
    <w:p w:rsidR="00000000" w:rsidRDefault="00911707">
      <w:pPr>
        <w:pStyle w:val="a3"/>
        <w:spacing w:line="300" w:lineRule="auto"/>
        <w:divId w:val="27529102"/>
        <w:rPr>
          <w:color w:val="333333"/>
          <w:sz w:val="27"/>
          <w:szCs w:val="27"/>
        </w:rPr>
      </w:pPr>
      <w:r>
        <w:rPr>
          <w:rStyle w:val="ed"/>
          <w:color w:val="333333"/>
          <w:sz w:val="27"/>
          <w:szCs w:val="27"/>
        </w:rPr>
        <w:t>6</w:t>
      </w:r>
      <w:r>
        <w:rPr>
          <w:rStyle w:val="w91"/>
          <w:color w:val="333333"/>
          <w:sz w:val="27"/>
          <w:szCs w:val="27"/>
        </w:rPr>
        <w:t>1</w:t>
      </w:r>
      <w:r>
        <w:rPr>
          <w:rStyle w:val="ed"/>
          <w:color w:val="333333"/>
          <w:sz w:val="27"/>
          <w:szCs w:val="27"/>
        </w:rPr>
        <w:t>. В случае составления, уточнения и исп</w:t>
      </w:r>
      <w:r>
        <w:rPr>
          <w:rStyle w:val="ed"/>
          <w:color w:val="333333"/>
          <w:sz w:val="27"/>
          <w:szCs w:val="27"/>
        </w:rPr>
        <w:t>ользования списка избирателей, участников референдума в электронном виде предусмотренные в пунктах 5 и 6 настоящей статьи действия по суммированию данных осуществляются автоматически по такому списку. </w:t>
      </w:r>
      <w:r>
        <w:rPr>
          <w:rStyle w:val="mark"/>
          <w:sz w:val="27"/>
          <w:szCs w:val="27"/>
        </w:rPr>
        <w:t>(Дополнение пунктом - Федеральный закон от 14.03.2022 №</w:t>
      </w:r>
      <w:r>
        <w:rPr>
          <w:rStyle w:val="mark"/>
          <w:sz w:val="27"/>
          <w:szCs w:val="27"/>
        </w:rPr>
        <w:t> 60-ФЗ)</w:t>
      </w:r>
    </w:p>
    <w:p w:rsidR="00000000" w:rsidRDefault="00911707">
      <w:pPr>
        <w:pStyle w:val="a3"/>
        <w:spacing w:line="300" w:lineRule="auto"/>
        <w:divId w:val="27529102"/>
        <w:rPr>
          <w:color w:val="333333"/>
          <w:sz w:val="27"/>
          <w:szCs w:val="27"/>
        </w:rPr>
      </w:pPr>
      <w:r>
        <w:rPr>
          <w:color w:val="333333"/>
          <w:sz w:val="27"/>
          <w:szCs w:val="27"/>
        </w:rPr>
        <w:t>7. Дальнейшая работа со списком избирателей, участников референдума не может проводиться до проверки контрольных соотношений данных, внесенных в протокол об итогах голосования в соответствии с пунктом 22 настоящей статьи. Список избирателей, участн</w:t>
      </w:r>
      <w:r>
        <w:rPr>
          <w:color w:val="333333"/>
          <w:sz w:val="27"/>
          <w:szCs w:val="27"/>
        </w:rPr>
        <w:t>иков референдума на это время убирается в сейф либо иное специально приспособленное для хранения документов место. Хранение списка избирателей, участников референдума, исключающее доступ к нему лиц, находящихся в помещении для голосования, обеспечивается п</w:t>
      </w:r>
      <w:r>
        <w:rPr>
          <w:color w:val="333333"/>
          <w:sz w:val="27"/>
          <w:szCs w:val="27"/>
        </w:rPr>
        <w:t>редседателем или секретарем участковой комиссии.</w:t>
      </w:r>
    </w:p>
    <w:p w:rsidR="00000000" w:rsidRDefault="00911707">
      <w:pPr>
        <w:pStyle w:val="a3"/>
        <w:spacing w:line="300" w:lineRule="auto"/>
        <w:divId w:val="27529102"/>
        <w:rPr>
          <w:color w:val="333333"/>
          <w:sz w:val="27"/>
          <w:szCs w:val="27"/>
        </w:rPr>
      </w:pPr>
      <w:r>
        <w:rPr>
          <w:color w:val="333333"/>
          <w:sz w:val="27"/>
          <w:szCs w:val="27"/>
        </w:rPr>
        <w:t>8. Непосредственный подсчет голосов избирателей, участников референдума производится по находящимся в ящиках для голосования бюллетеням членами участковой комиссии с правом решающего голоса.</w:t>
      </w:r>
    </w:p>
    <w:p w:rsidR="00000000" w:rsidRDefault="00911707">
      <w:pPr>
        <w:pStyle w:val="a3"/>
        <w:spacing w:line="300" w:lineRule="auto"/>
        <w:divId w:val="27529102"/>
        <w:rPr>
          <w:color w:val="333333"/>
          <w:sz w:val="27"/>
          <w:szCs w:val="27"/>
        </w:rPr>
      </w:pPr>
      <w:r>
        <w:rPr>
          <w:color w:val="333333"/>
          <w:sz w:val="27"/>
          <w:szCs w:val="27"/>
        </w:rPr>
        <w:t>9. При непосредс</w:t>
      </w:r>
      <w:r>
        <w:rPr>
          <w:color w:val="333333"/>
          <w:sz w:val="27"/>
          <w:szCs w:val="27"/>
        </w:rPr>
        <w:t>твенном подсчете голосов избирателей, участников референдума вправе присутствовать наблюдатели, иные лица, указанные в пункте 3 статьи 30 настоящего Федерального закона.</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10. Непосредственный подсчет го</w:t>
      </w:r>
      <w:r>
        <w:rPr>
          <w:color w:val="333333"/>
          <w:sz w:val="27"/>
          <w:szCs w:val="27"/>
        </w:rPr>
        <w:t xml:space="preserve">лосов избирателей, участников референдума производится в специально отведенных местах, оборудованных таким образом, чтобы к ним был обеспечен доступ членов комиссии </w:t>
      </w:r>
      <w:r>
        <w:rPr>
          <w:rStyle w:val="ed"/>
          <w:color w:val="333333"/>
          <w:sz w:val="27"/>
          <w:szCs w:val="27"/>
        </w:rPr>
        <w:t>с правом решающего</w:t>
      </w:r>
      <w:r>
        <w:rPr>
          <w:color w:val="333333"/>
          <w:sz w:val="27"/>
          <w:szCs w:val="27"/>
        </w:rPr>
        <w:t xml:space="preserve"> голоса. Членам комиссии с правом решающего голоса, кроме председателя (з</w:t>
      </w:r>
      <w:r>
        <w:rPr>
          <w:color w:val="333333"/>
          <w:sz w:val="27"/>
          <w:szCs w:val="27"/>
        </w:rPr>
        <w:t>аместителя председателя) и секретаря комиссии, запрещается при подсчете голосов пользоваться письменными принадлежностями, за исключением случаев, предусмотренных пунктами 12, 16 и 17 настоящей статьи. Лицам, присутствующим при непосредственном подсчете го</w:t>
      </w:r>
      <w:r>
        <w:rPr>
          <w:color w:val="333333"/>
          <w:sz w:val="27"/>
          <w:szCs w:val="27"/>
        </w:rPr>
        <w:t>лосов, должен быть обеспечен полный обзор действий членов комиссии.</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11. При сортировке бюллетеней участковая комиссия отделяет бюллетени неустановленной формы, то есть изготовлен</w:t>
      </w:r>
      <w:r>
        <w:rPr>
          <w:color w:val="333333"/>
          <w:sz w:val="27"/>
          <w:szCs w:val="27"/>
        </w:rPr>
        <w:t xml:space="preserve">ные неофициально либо не заверенные указанной комиссией или не содержащие специального знака (марки) в случае его использования. Бюллетени неустановленной формы при непосредственном подсчете голосов не учитываются. Такие бюллетени упаковываются отдельно и </w:t>
      </w:r>
      <w:r>
        <w:rPr>
          <w:color w:val="333333"/>
          <w:sz w:val="27"/>
          <w:szCs w:val="27"/>
        </w:rPr>
        <w:t xml:space="preserve">опечатываются.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 xml:space="preserve">12. В первую очередь производится подсчет бюллетеней, находившихся в переносных ящиках для голосования. Вскрытию переносных ящиков для голосования предшествует проверка неповрежденности </w:t>
      </w:r>
      <w:r>
        <w:rPr>
          <w:color w:val="333333"/>
          <w:sz w:val="27"/>
          <w:szCs w:val="27"/>
        </w:rPr>
        <w:t>печатей (пломб) на них. Подсчет ведется таким образом, чтобы не нарушалась тайна голосования. Число извлеченных бюллетеней установленной формы оглашается и вносится в строку 8 протокола об итогах голосования и его увеличенной формы. Если число бюллетеней у</w:t>
      </w:r>
      <w:r>
        <w:rPr>
          <w:color w:val="333333"/>
          <w:sz w:val="27"/>
          <w:szCs w:val="27"/>
        </w:rPr>
        <w:t xml:space="preserve">становленной формы, обнаруженных в переносном ящике для голосования, больше количества заявлений избирателей, участников референдума, содержащих отметку о числе полученных бюллетеней, все бюллетени </w:t>
      </w:r>
      <w:r>
        <w:rPr>
          <w:rStyle w:val="ed"/>
          <w:color w:val="333333"/>
          <w:sz w:val="27"/>
          <w:szCs w:val="27"/>
        </w:rPr>
        <w:t>для голосования по соответствующему избирательному округу,</w:t>
      </w:r>
      <w:r>
        <w:rPr>
          <w:rStyle w:val="ed"/>
          <w:color w:val="333333"/>
          <w:sz w:val="27"/>
          <w:szCs w:val="27"/>
        </w:rPr>
        <w:t xml:space="preserve"> округу референдума</w:t>
      </w:r>
      <w:r>
        <w:rPr>
          <w:color w:val="333333"/>
          <w:sz w:val="27"/>
          <w:szCs w:val="27"/>
        </w:rPr>
        <w:t>, находившиеся в данном переносном ящике для голосования, решением участковой комиссии признаются недействительными, о чем составляется акт, который прилагается к протоколу об итогах голосования и в котором указываются фамилии и инициалы</w:t>
      </w:r>
      <w:r>
        <w:rPr>
          <w:color w:val="333333"/>
          <w:sz w:val="27"/>
          <w:szCs w:val="27"/>
        </w:rPr>
        <w:t xml:space="preserve"> членов участковой комиссии, обеспечивавших проведение голосования вне помещения для голосования с использованием данного переносного ящика для голосования. Число признанных в этом случае недействительными бюллетеней оглашается, вносится в указанный акт и </w:t>
      </w:r>
      <w:r>
        <w:rPr>
          <w:color w:val="333333"/>
          <w:sz w:val="27"/>
          <w:szCs w:val="27"/>
        </w:rPr>
        <w:t>впоследствии суммируется с числом недействительных бюллетеней, выявленных при сортировке бюллетеней. На лицевой стороне каждого из этих бюллетеней, на квадратах, расположенных справа от данных баллотирующихся кандидатов (списков кандидатов), а на выборах в</w:t>
      </w:r>
      <w:r>
        <w:rPr>
          <w:color w:val="333333"/>
          <w:sz w:val="27"/>
          <w:szCs w:val="27"/>
        </w:rPr>
        <w:t xml:space="preserve"> органы местного самоуправления также от позиции "Против всех кандидатов" ("Против всех списков кандидатов"), на квадратах, относящихся к позициям "Да" и "Нет" ("За" и "Против"), вносится запись о причине признания бюллетеня недействительным, которая подтв</w:t>
      </w:r>
      <w:r>
        <w:rPr>
          <w:color w:val="333333"/>
          <w:sz w:val="27"/>
          <w:szCs w:val="27"/>
        </w:rPr>
        <w:t>ерждается подписями двух членов участковой комиссии с правом решающего голоса и заверяется печатью участковой комиссии, а сами бюллетени при непосредственном подсчете голосов упаковываются отдельно, опечатываются и при дальнейшем подсчете не учитываются.</w:t>
      </w:r>
      <w:r>
        <w:rPr>
          <w:rStyle w:val="mark"/>
          <w:sz w:val="27"/>
          <w:szCs w:val="27"/>
        </w:rPr>
        <w:t> (</w:t>
      </w:r>
      <w:r>
        <w:rPr>
          <w:rStyle w:val="mark"/>
          <w:sz w:val="27"/>
          <w:szCs w:val="27"/>
        </w:rPr>
        <w:t>В редакции федеральных законов от 21.07.2005 № 93-ФЗ, от 12.07.2006 № 107-ФЗ, от 04.06.2014 № 146-ФЗ, от 14.03.2022 № 60-ФЗ)</w:t>
      </w:r>
    </w:p>
    <w:p w:rsidR="00000000" w:rsidRDefault="00911707">
      <w:pPr>
        <w:pStyle w:val="a3"/>
        <w:spacing w:line="300" w:lineRule="auto"/>
        <w:divId w:val="27529102"/>
        <w:rPr>
          <w:color w:val="333333"/>
          <w:sz w:val="27"/>
          <w:szCs w:val="27"/>
        </w:rPr>
      </w:pPr>
      <w:r>
        <w:rPr>
          <w:color w:val="333333"/>
          <w:sz w:val="27"/>
          <w:szCs w:val="27"/>
        </w:rPr>
        <w:t>13. Стационарные ящики для голосования вскрываются после проверки неповрежденности печатей (пломб) на них.</w:t>
      </w:r>
    </w:p>
    <w:p w:rsidR="00000000" w:rsidRDefault="00911707">
      <w:pPr>
        <w:pStyle w:val="a3"/>
        <w:spacing w:line="300" w:lineRule="auto"/>
        <w:divId w:val="27529102"/>
        <w:rPr>
          <w:color w:val="333333"/>
          <w:sz w:val="27"/>
          <w:szCs w:val="27"/>
        </w:rPr>
      </w:pPr>
      <w:r>
        <w:rPr>
          <w:color w:val="333333"/>
          <w:sz w:val="27"/>
          <w:szCs w:val="27"/>
        </w:rPr>
        <w:t>14. Члены участковой ком</w:t>
      </w:r>
      <w:r>
        <w:rPr>
          <w:color w:val="333333"/>
          <w:sz w:val="27"/>
          <w:szCs w:val="27"/>
        </w:rPr>
        <w:t>иссии сортируют избирательные бюллетени, извлеченные из переносных и стационарных ящиков для голосования, по голосам, поданным за каждого из кандидатов (каждый список кандидатов), а на выборах в органы местного самоуправления также по голосам, поданным про</w:t>
      </w:r>
      <w:r>
        <w:rPr>
          <w:color w:val="333333"/>
          <w:sz w:val="27"/>
          <w:szCs w:val="27"/>
        </w:rPr>
        <w:t>тив всех кандидатов (против всех списков кандидатов), по голосам, поданным по позициям "Да" и "Нет" ("За" и "Против"), содержащимся в бюллетене для голосования на референдуме, одновременно отделяют бюллетени неустановленной формы и недействительные бюллете</w:t>
      </w:r>
      <w:r>
        <w:rPr>
          <w:color w:val="333333"/>
          <w:sz w:val="27"/>
          <w:szCs w:val="27"/>
        </w:rPr>
        <w:t>ни. При сортировке бюллетеней члены участковой комиссии с правом решающего голоса оглашают содержащиеся в каждом из них отметки избирателя, участника референдума и представляют бюллетени для визуального контроля всем лицам, присутствующим при непосредствен</w:t>
      </w:r>
      <w:r>
        <w:rPr>
          <w:color w:val="333333"/>
          <w:sz w:val="27"/>
          <w:szCs w:val="27"/>
        </w:rPr>
        <w:t xml:space="preserve">ном подсчете голосов. Одновременное оглашение содержания двух и более бюллетеней не допускается. </w:t>
      </w:r>
      <w:r>
        <w:rPr>
          <w:rStyle w:val="mark"/>
          <w:sz w:val="27"/>
          <w:szCs w:val="27"/>
        </w:rPr>
        <w:t>(В редакции федеральных законов от 21.07.2005 № 93-ФЗ; от 12.07.2006 № 107-ФЗ; от 04.06.2014 № 146-ФЗ)</w:t>
      </w:r>
    </w:p>
    <w:p w:rsidR="00000000" w:rsidRDefault="00911707">
      <w:pPr>
        <w:pStyle w:val="a3"/>
        <w:spacing w:line="300" w:lineRule="auto"/>
        <w:divId w:val="27529102"/>
        <w:rPr>
          <w:color w:val="333333"/>
          <w:sz w:val="27"/>
          <w:szCs w:val="27"/>
        </w:rPr>
      </w:pPr>
      <w:r>
        <w:rPr>
          <w:color w:val="333333"/>
          <w:sz w:val="27"/>
          <w:szCs w:val="27"/>
        </w:rPr>
        <w:t>15. При проведении выборов по многомандатным избирательн</w:t>
      </w:r>
      <w:r>
        <w:rPr>
          <w:color w:val="333333"/>
          <w:sz w:val="27"/>
          <w:szCs w:val="27"/>
        </w:rPr>
        <w:t>ым округам и наличии у избирателя более одного голоса сортировка бюллетеней, поданных за каждого из кандидатов, не производится. Содержащиеся в каждом из бюллетеней отметки избирателя оглашаются с представлением бюллетеня для визуального контроля всем лица</w:t>
      </w:r>
      <w:r>
        <w:rPr>
          <w:color w:val="333333"/>
          <w:sz w:val="27"/>
          <w:szCs w:val="27"/>
        </w:rPr>
        <w:t>м, присутствующим при непосредственном подсчете голосов. Одновременное оглашение содержания двух и более бюллетеней не допускается. После оглашения данные, содержащиеся в бюллетене, заносятся в специальную таблицу, содержащую фамилии всех кандидатов, внесе</w:t>
      </w:r>
      <w:r>
        <w:rPr>
          <w:color w:val="333333"/>
          <w:sz w:val="27"/>
          <w:szCs w:val="27"/>
        </w:rPr>
        <w:t>нных в бюллетень, и суммируются.</w:t>
      </w:r>
    </w:p>
    <w:p w:rsidR="00000000" w:rsidRDefault="00911707">
      <w:pPr>
        <w:pStyle w:val="a3"/>
        <w:spacing w:line="300" w:lineRule="auto"/>
        <w:divId w:val="27529102"/>
        <w:rPr>
          <w:color w:val="333333"/>
          <w:sz w:val="27"/>
          <w:szCs w:val="27"/>
        </w:rPr>
      </w:pPr>
      <w:r>
        <w:rPr>
          <w:color w:val="333333"/>
          <w:sz w:val="27"/>
          <w:szCs w:val="27"/>
        </w:rPr>
        <w:t xml:space="preserve">16. Если число избирателей, участников референдума, проголосовавших досрочно в помещении территориальной комиссии, </w:t>
      </w:r>
      <w:r>
        <w:rPr>
          <w:rStyle w:val="ed"/>
          <w:color w:val="333333"/>
          <w:sz w:val="27"/>
          <w:szCs w:val="27"/>
        </w:rPr>
        <w:t>избирательной комиссии, организующей подготовку и проведение выборов в органы местного самоуправления, местн</w:t>
      </w:r>
      <w:r>
        <w:rPr>
          <w:rStyle w:val="ed"/>
          <w:color w:val="333333"/>
          <w:sz w:val="27"/>
          <w:szCs w:val="27"/>
        </w:rPr>
        <w:t>ого референдума</w:t>
      </w:r>
      <w:r>
        <w:rPr>
          <w:color w:val="333333"/>
          <w:sz w:val="27"/>
          <w:szCs w:val="27"/>
        </w:rPr>
        <w:t xml:space="preserve">, окружной избирательной комиссии (при проведении досрочного голосования только в помещении участковой комиссии - число избирателей, участников референдума, проголосовавших досрочно в помещении участковой комиссии; при проведении досрочного </w:t>
      </w:r>
      <w:r>
        <w:rPr>
          <w:color w:val="333333"/>
          <w:sz w:val="27"/>
          <w:szCs w:val="27"/>
        </w:rPr>
        <w:t xml:space="preserve">голосования в помещениях территориальной комиссии, </w:t>
      </w:r>
      <w:r>
        <w:rPr>
          <w:rStyle w:val="ed"/>
          <w:color w:val="333333"/>
          <w:sz w:val="27"/>
          <w:szCs w:val="27"/>
        </w:rPr>
        <w:t>избирательной комиссии, организующей подготовку и проведение выборов в органы местного самоуправления, местного референдума</w:t>
      </w:r>
      <w:r>
        <w:rPr>
          <w:color w:val="333333"/>
          <w:sz w:val="27"/>
          <w:szCs w:val="27"/>
        </w:rPr>
        <w:t>, окружной избирательной комиссии и участковой комиссии - число избирателей, прого</w:t>
      </w:r>
      <w:r>
        <w:rPr>
          <w:color w:val="333333"/>
          <w:sz w:val="27"/>
          <w:szCs w:val="27"/>
        </w:rPr>
        <w:t>лосовавших досрочно в помещениях указанных комиссий), составляет более одного процента от числа избирателей, участников референдума, внесенных в список избирателей, участников референдума на избирательном участке, участке референдума (но не менее десяти из</w:t>
      </w:r>
      <w:r>
        <w:rPr>
          <w:color w:val="333333"/>
          <w:sz w:val="27"/>
          <w:szCs w:val="27"/>
        </w:rPr>
        <w:t>бирателей, участников референдума), участковая комиссия по требованию любого члена комиссии, наблюдателя обязана произвести отдельный подсчет голосов по бюллетеням, на оборотной стороне которых проставлена печать участковой комиссии в соответствии с пункто</w:t>
      </w:r>
      <w:r>
        <w:rPr>
          <w:color w:val="333333"/>
          <w:sz w:val="27"/>
          <w:szCs w:val="27"/>
        </w:rPr>
        <w:t>м 14 статьи 65 настоящего Федерального закона. По результатам указанного подсчета участковой комиссией составляется акт, который прилагается к протоколу об итогах голосования. </w:t>
      </w:r>
      <w:r>
        <w:rPr>
          <w:rStyle w:val="mark"/>
          <w:sz w:val="27"/>
          <w:szCs w:val="27"/>
        </w:rPr>
        <w:t> (В редакции федеральных законов от 05.05.2014 № 95-ФЗ, от 14.03.2022 № 60-ФЗ)</w:t>
      </w:r>
    </w:p>
    <w:p w:rsidR="00000000" w:rsidRDefault="00911707">
      <w:pPr>
        <w:pStyle w:val="a3"/>
        <w:spacing w:line="300" w:lineRule="auto"/>
        <w:divId w:val="27529102"/>
        <w:rPr>
          <w:color w:val="333333"/>
          <w:sz w:val="27"/>
          <w:szCs w:val="27"/>
        </w:rPr>
      </w:pPr>
      <w:r>
        <w:rPr>
          <w:color w:val="333333"/>
          <w:sz w:val="27"/>
          <w:szCs w:val="27"/>
        </w:rPr>
        <w:t>1</w:t>
      </w:r>
      <w:r>
        <w:rPr>
          <w:color w:val="333333"/>
          <w:sz w:val="27"/>
          <w:szCs w:val="27"/>
        </w:rPr>
        <w:t>7. Недействительные бюллетени подсчитываются и суммируются отдельно. Недействительными считаются бюллетени, которые не содержат отметок в квадратах, расположенных напротив фамилий кандидатов, наименований избирательных объединений, в квадратах, относящихся</w:t>
      </w:r>
      <w:r>
        <w:rPr>
          <w:color w:val="333333"/>
          <w:sz w:val="27"/>
          <w:szCs w:val="27"/>
        </w:rPr>
        <w:t xml:space="preserve"> к позициям "Да" и "Нет" ("За" и "Против"), или в которых число отметок в указанных квадратах превышает число отметок, установленное законом. Если на выборах в органы местного самоуправления в избирательном бюллетене помещается строка "Против всех кандидат</w:t>
      </w:r>
      <w:r>
        <w:rPr>
          <w:color w:val="333333"/>
          <w:sz w:val="27"/>
          <w:szCs w:val="27"/>
        </w:rPr>
        <w:t>ов" ("Против всех списков кандидатов"), недействительными считаются бюллетени, которые не содержат отметок в квадратах, расположенных напротив фамилий кандидатов, наименований избирательных объединений, позиции "Против всех кандидатов" ("Против всех списко</w:t>
      </w:r>
      <w:r>
        <w:rPr>
          <w:color w:val="333333"/>
          <w:sz w:val="27"/>
          <w:szCs w:val="27"/>
        </w:rPr>
        <w:t xml:space="preserve">в кандидатов"), или в которых отметки проставлены в квадрате, расположенном напротив позиции "Против всех кандидатов" ("Против всех списков кандидатов"), и хотя бы в одном из квадратов, расположенных напротив фамилий кандидатов, наименований избирательных </w:t>
      </w:r>
      <w:r>
        <w:rPr>
          <w:color w:val="333333"/>
          <w:sz w:val="27"/>
          <w:szCs w:val="27"/>
        </w:rPr>
        <w:t>объединений, или в которых число отметок в указанных квадратах превышает число отметок, установленное законом. В случае возникновения сомнений в определении волеизъявления избирателя, участника референдума этот бюллетень откладывается в отдельную пачку. По</w:t>
      </w:r>
      <w:r>
        <w:rPr>
          <w:color w:val="333333"/>
          <w:sz w:val="27"/>
          <w:szCs w:val="27"/>
        </w:rPr>
        <w:t xml:space="preserve"> окончании сортировки участковая комиссия решает вопрос о действительности всех сомнительных бюллетеней путем голосования, при этом на оборотной стороне бюллетеня указываются причины признания его действительным или недействительным. Эта запись подтверждае</w:t>
      </w:r>
      <w:r>
        <w:rPr>
          <w:color w:val="333333"/>
          <w:sz w:val="27"/>
          <w:szCs w:val="27"/>
        </w:rPr>
        <w:t>тся подписями двух или более членов участковой комиссии с правом решающего голоса и заверяется печатью участковой комиссии. Бюллетень, признанный действительным или недействительным, присоединяется к соответствующей пачке бюллетеней. Общее число недействит</w:t>
      </w:r>
      <w:r>
        <w:rPr>
          <w:color w:val="333333"/>
          <w:sz w:val="27"/>
          <w:szCs w:val="27"/>
        </w:rPr>
        <w:t xml:space="preserve">ельных бюллетеней (с учетом числа бюллетеней, признанных недействительными в соответствии с пунктом 12 настоящей статьи и пунктом 15 статьи 65 настоящего Федерального закона) заносится в строку 10 протокола об итогах голосования и его увеличенной формы. </w:t>
      </w:r>
      <w:r>
        <w:rPr>
          <w:rStyle w:val="mark"/>
          <w:sz w:val="27"/>
          <w:szCs w:val="27"/>
        </w:rPr>
        <w:t>(В</w:t>
      </w:r>
      <w:r>
        <w:rPr>
          <w:rStyle w:val="mark"/>
          <w:sz w:val="27"/>
          <w:szCs w:val="27"/>
        </w:rPr>
        <w:t xml:space="preserve"> редакции Федерального закона от 04.06.2014 № 146-ФЗ)</w:t>
      </w:r>
    </w:p>
    <w:p w:rsidR="00000000" w:rsidRDefault="00911707">
      <w:pPr>
        <w:pStyle w:val="a3"/>
        <w:spacing w:line="300" w:lineRule="auto"/>
        <w:divId w:val="27529102"/>
        <w:rPr>
          <w:color w:val="333333"/>
          <w:sz w:val="27"/>
          <w:szCs w:val="27"/>
        </w:rPr>
      </w:pPr>
      <w:r>
        <w:rPr>
          <w:color w:val="333333"/>
          <w:sz w:val="27"/>
          <w:szCs w:val="27"/>
        </w:rPr>
        <w:t>18. После этого производится подсчет рассортированных бюллетеней установленной формы в каждой пачке отдельно по каждому кандидату (списку кандидатов), а на выборах в органы местного самоуправления также</w:t>
      </w:r>
      <w:r>
        <w:rPr>
          <w:color w:val="333333"/>
          <w:sz w:val="27"/>
          <w:szCs w:val="27"/>
        </w:rPr>
        <w:t xml:space="preserve"> по позиции "Против всех кандидатов" ("Против всех списков кандидатов"), по позициям "Да" и "Нет" ("За" и "Против"). При этом бюллетени подсчитываются путем перекладывания их по одному из одной части пачки в другую таким образом, чтобы лица, присутствующие</w:t>
      </w:r>
      <w:r>
        <w:rPr>
          <w:color w:val="333333"/>
          <w:sz w:val="27"/>
          <w:szCs w:val="27"/>
        </w:rPr>
        <w:t xml:space="preserve"> при подсчете, могли увидеть отметку избирателя, участника референдума в каждом бюллетене. Одновременный подсчет бюллетеней из разных пачек не допускается. Полученные данные заносятся в строку 12 и последующие строки протокола об итогах голосования, а такж</w:t>
      </w:r>
      <w:r>
        <w:rPr>
          <w:color w:val="333333"/>
          <w:sz w:val="27"/>
          <w:szCs w:val="27"/>
        </w:rPr>
        <w:t xml:space="preserve">е его увеличенной формы. </w:t>
      </w:r>
      <w:r>
        <w:rPr>
          <w:rStyle w:val="mark"/>
          <w:sz w:val="27"/>
          <w:szCs w:val="27"/>
        </w:rPr>
        <w:t>(В редакции Федерального закона от 04.06.2014 № 146-ФЗ)</w:t>
      </w:r>
    </w:p>
    <w:p w:rsidR="00000000" w:rsidRDefault="00911707">
      <w:pPr>
        <w:pStyle w:val="a3"/>
        <w:spacing w:line="300" w:lineRule="auto"/>
        <w:divId w:val="27529102"/>
        <w:rPr>
          <w:color w:val="333333"/>
          <w:sz w:val="27"/>
          <w:szCs w:val="27"/>
        </w:rPr>
      </w:pPr>
      <w:r>
        <w:rPr>
          <w:color w:val="333333"/>
          <w:sz w:val="27"/>
          <w:szCs w:val="27"/>
        </w:rPr>
        <w:t>19. Члены участковой комиссии с правом решающего голоса подсчитывают и вносят в строку 11 протокола об итогах голосования и его увеличенной формы число действительных бюллетен</w:t>
      </w:r>
      <w:r>
        <w:rPr>
          <w:color w:val="333333"/>
          <w:sz w:val="27"/>
          <w:szCs w:val="27"/>
        </w:rPr>
        <w:t>ей.</w:t>
      </w:r>
    </w:p>
    <w:p w:rsidR="00000000" w:rsidRDefault="00911707">
      <w:pPr>
        <w:pStyle w:val="a3"/>
        <w:spacing w:line="300" w:lineRule="auto"/>
        <w:divId w:val="27529102"/>
        <w:rPr>
          <w:color w:val="333333"/>
          <w:sz w:val="27"/>
          <w:szCs w:val="27"/>
        </w:rPr>
      </w:pPr>
      <w:r>
        <w:rPr>
          <w:color w:val="333333"/>
          <w:sz w:val="27"/>
          <w:szCs w:val="27"/>
        </w:rPr>
        <w:t>20. Члены участковой комиссии с правом решающего голоса подсчитывают, оглашают и вносят в строку 9 протокола об итогах голосования и его увеличенной формы число бюллетеней установленной формы, находящихся в стационарных ящиках для голосования.</w:t>
      </w:r>
    </w:p>
    <w:p w:rsidR="00000000" w:rsidRDefault="00911707">
      <w:pPr>
        <w:pStyle w:val="a3"/>
        <w:spacing w:line="300" w:lineRule="auto"/>
        <w:divId w:val="27529102"/>
        <w:rPr>
          <w:color w:val="333333"/>
          <w:sz w:val="27"/>
          <w:szCs w:val="27"/>
        </w:rPr>
      </w:pPr>
      <w:r>
        <w:rPr>
          <w:color w:val="333333"/>
          <w:sz w:val="27"/>
          <w:szCs w:val="27"/>
        </w:rPr>
        <w:t>21. Посл</w:t>
      </w:r>
      <w:r>
        <w:rPr>
          <w:color w:val="333333"/>
          <w:sz w:val="27"/>
          <w:szCs w:val="27"/>
        </w:rPr>
        <w:t>е этого с рассортированными бюллетенями под контролем членов участковой комиссии с правом решающего голоса вправе визуально ознакомиться наблюдатели.</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22. После ознакомления наблюдателей с рассортирован</w:t>
      </w:r>
      <w:r>
        <w:rPr>
          <w:color w:val="333333"/>
          <w:sz w:val="27"/>
          <w:szCs w:val="27"/>
        </w:rPr>
        <w:t>ными бюллетенями проводится проверка контрольных соотношений данных, внесенных в протокол об итогах голосования, в соответствии с приложением 11 к настоящему Федеральному закону (за исключением контрольного соотношения, проверка которого проводится в соотв</w:t>
      </w:r>
      <w:r>
        <w:rPr>
          <w:color w:val="333333"/>
          <w:sz w:val="27"/>
          <w:szCs w:val="27"/>
        </w:rPr>
        <w:t>етствии с пунктом 6 настоящей статьи) с учетом нумерации строк протокола об итогах голосования, предусмотренной законом. Если указанные контрольные соотношения не выполняются, участковая комиссия принимает решение о дополнительном подсчете по всем или отде</w:t>
      </w:r>
      <w:r>
        <w:rPr>
          <w:color w:val="333333"/>
          <w:sz w:val="27"/>
          <w:szCs w:val="27"/>
        </w:rPr>
        <w:t>льным строкам протокола об итогах голосования, в том числе о дополнительном подсчете бюллетеней. Если в результате дополнительного подсчета контрольные соотношения не выполняются вновь, участковая комиссия составляет соответствующий акт, который прилагаетс</w:t>
      </w:r>
      <w:r>
        <w:rPr>
          <w:color w:val="333333"/>
          <w:sz w:val="27"/>
          <w:szCs w:val="27"/>
        </w:rPr>
        <w:t>я к протоколу об итогах голосования, и вносит данные о расхождении в строки 11ж и 11з протокола. Если в результате дополнительного подсчета необходимо внести изменения в протокол об итогах голосования, заполняется новый бланк протокола, а в его увеличенную</w:t>
      </w:r>
      <w:r>
        <w:rPr>
          <w:color w:val="333333"/>
          <w:sz w:val="27"/>
          <w:szCs w:val="27"/>
        </w:rPr>
        <w:t xml:space="preserve"> форму вносятся соответствующие исправления. Если контрольные соотношения выполняются, в строках 11ж и 11з протокола проставляется цифра "0". </w:t>
      </w:r>
      <w:r>
        <w:rPr>
          <w:rStyle w:val="mark"/>
          <w:sz w:val="27"/>
          <w:szCs w:val="27"/>
        </w:rPr>
        <w:t> (В редакции федеральных законов от 21.07.2005 № 93-ФЗ, от 04.10.2010 № 263-ФЗ, от 09.03.2016 № 66-ФЗ, от 14.03.20</w:t>
      </w:r>
      <w:r>
        <w:rPr>
          <w:rStyle w:val="mark"/>
          <w:sz w:val="27"/>
          <w:szCs w:val="27"/>
        </w:rPr>
        <w:t>22 № 60-ФЗ)</w:t>
      </w:r>
    </w:p>
    <w:p w:rsidR="00000000" w:rsidRDefault="00911707">
      <w:pPr>
        <w:pStyle w:val="a3"/>
        <w:spacing w:line="300" w:lineRule="auto"/>
        <w:divId w:val="27529102"/>
        <w:rPr>
          <w:color w:val="333333"/>
          <w:sz w:val="27"/>
          <w:szCs w:val="27"/>
        </w:rPr>
      </w:pPr>
      <w:r>
        <w:rPr>
          <w:color w:val="333333"/>
          <w:sz w:val="27"/>
          <w:szCs w:val="27"/>
        </w:rPr>
        <w:t>23. </w:t>
      </w:r>
      <w:r>
        <w:rPr>
          <w:color w:val="333333"/>
          <w:sz w:val="27"/>
          <w:szCs w:val="27"/>
        </w:rPr>
        <w:t xml:space="preserve">После завершения подсчета рассортированные бюллетени упаковываются в отдельные пачки. Сложенные таким образом бюллетени, а также упакованные открепительные удостоверения, список избирателей, список участников референдума помещаются в мешки или коробки, на </w:t>
      </w:r>
      <w:r>
        <w:rPr>
          <w:color w:val="333333"/>
          <w:sz w:val="27"/>
          <w:szCs w:val="27"/>
        </w:rPr>
        <w:t>которых указываются номер избирательного участка, участка референдума, общее число всех упакованных бюллетеней, общее число всех упакованных открепительных удостоверений. Мешки или коробки опечатываются и могут быть вскрыты только по решению вышестоящей ко</w:t>
      </w:r>
      <w:r>
        <w:rPr>
          <w:color w:val="333333"/>
          <w:sz w:val="27"/>
          <w:szCs w:val="27"/>
        </w:rPr>
        <w:t xml:space="preserve">миссии или суда. На указанных мешках или коробках вправе поставить свои подписи члены участковой комиссии </w:t>
      </w:r>
      <w:r>
        <w:rPr>
          <w:rStyle w:val="ed"/>
          <w:color w:val="333333"/>
          <w:sz w:val="27"/>
          <w:szCs w:val="27"/>
        </w:rPr>
        <w:t>с правом решающего голоса, наблюдатели</w:t>
      </w:r>
      <w:r>
        <w:rPr>
          <w:color w:val="333333"/>
          <w:sz w:val="27"/>
          <w:szCs w:val="27"/>
        </w:rPr>
        <w:t>. Упаковка осуществляется в присутствии лиц, которые указаны в пункте 3 статьи 30 настоящего Федерального закона</w:t>
      </w:r>
      <w:r>
        <w:rPr>
          <w:color w:val="333333"/>
          <w:sz w:val="27"/>
          <w:szCs w:val="27"/>
        </w:rPr>
        <w:t xml:space="preserve"> и которым предоставляется возможность поставить на мешках или коробках свои подписи.</w:t>
      </w:r>
      <w:r>
        <w:rPr>
          <w:rStyle w:val="mark"/>
          <w:sz w:val="27"/>
          <w:szCs w:val="27"/>
        </w:rPr>
        <w:t> (В редакции федеральных законов от 09.03.2016 № 66-ФЗ, от 14.03.2022 № 60-ФЗ)</w:t>
      </w:r>
    </w:p>
    <w:p w:rsidR="00000000" w:rsidRDefault="00911707">
      <w:pPr>
        <w:pStyle w:val="a3"/>
        <w:spacing w:line="300" w:lineRule="auto"/>
        <w:divId w:val="27529102"/>
        <w:rPr>
          <w:color w:val="333333"/>
          <w:sz w:val="27"/>
          <w:szCs w:val="27"/>
        </w:rPr>
      </w:pPr>
      <w:r>
        <w:rPr>
          <w:color w:val="333333"/>
          <w:sz w:val="27"/>
          <w:szCs w:val="27"/>
        </w:rPr>
        <w:t>24. При использовании технического средства подсчета голосов после завершения работы со спис</w:t>
      </w:r>
      <w:r>
        <w:rPr>
          <w:color w:val="333333"/>
          <w:sz w:val="27"/>
          <w:szCs w:val="27"/>
        </w:rPr>
        <w:t>ком избирателей, участников референдума в присутствии наблюдателей, иных лиц, указанных в пункте 3 статьи 30 настоящего Федерального закона:</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а) если по какой-либо причине голосование в помещении для го</w:t>
      </w:r>
      <w:r>
        <w:rPr>
          <w:color w:val="333333"/>
          <w:sz w:val="27"/>
          <w:szCs w:val="27"/>
        </w:rPr>
        <w:t>лосования временно проводилось без использования технического средства подсчета голосов, участковая комиссия проверяет неповрежденность печатей (пломб) на специальном отсеке на данном техническом средстве подсчета голосов либо на резервном стационарном ящи</w:t>
      </w:r>
      <w:r>
        <w:rPr>
          <w:color w:val="333333"/>
          <w:sz w:val="27"/>
          <w:szCs w:val="27"/>
        </w:rPr>
        <w:t>ке для голосования, открывает такой ящик и все содержащиеся в нем бюллетени опускает в техническое средство подсчета голосов таким образом, чтобы не нарушалась тайна голосования;</w:t>
      </w:r>
    </w:p>
    <w:p w:rsidR="00000000" w:rsidRDefault="00911707">
      <w:pPr>
        <w:pStyle w:val="a3"/>
        <w:spacing w:line="300" w:lineRule="auto"/>
        <w:divId w:val="27529102"/>
        <w:rPr>
          <w:color w:val="333333"/>
          <w:sz w:val="27"/>
          <w:szCs w:val="27"/>
        </w:rPr>
      </w:pPr>
      <w:r>
        <w:rPr>
          <w:color w:val="333333"/>
          <w:sz w:val="27"/>
          <w:szCs w:val="27"/>
        </w:rPr>
        <w:t>б) участковая комиссия производит подсчет бюллетеней, находившихся в переносн</w:t>
      </w:r>
      <w:r>
        <w:rPr>
          <w:color w:val="333333"/>
          <w:sz w:val="27"/>
          <w:szCs w:val="27"/>
        </w:rPr>
        <w:t>ых ящиках для голосования, в порядке, предусмотренном пунктом 12 настоящей статьи, затем все бюллетени опускаются в техническое средство подсчета голосов, переключенное в режим подсчета голосов из переносных ящиков для голосования, при этом бюллетени опуск</w:t>
      </w:r>
      <w:r>
        <w:rPr>
          <w:color w:val="333333"/>
          <w:sz w:val="27"/>
          <w:szCs w:val="27"/>
        </w:rPr>
        <w:t xml:space="preserve">аются таким образом, чтобы не нарушалась тайна голосования;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в) участковая комиссия вводит в техническое средство подсчета голосов данные, полученные на этапе работы со списком избирателей, участников р</w:t>
      </w:r>
      <w:r>
        <w:rPr>
          <w:color w:val="333333"/>
          <w:sz w:val="27"/>
          <w:szCs w:val="27"/>
        </w:rPr>
        <w:t xml:space="preserve">еферендума, то есть данные, занесенные в строки 1, 2, 3, 4, 5, 6, 7 и 11а, 11б, 11в, 11г, 11д, 11е увеличенной формы протокола об итогах голосования; </w:t>
      </w:r>
      <w:r>
        <w:rPr>
          <w:rStyle w:val="mark"/>
          <w:sz w:val="27"/>
          <w:szCs w:val="27"/>
        </w:rPr>
        <w:t>(В редакции федеральных законов от 21.07.2005 № 93-ФЗ; от 04.10.2010 № 263-ФЗ)</w:t>
      </w:r>
    </w:p>
    <w:p w:rsidR="00000000" w:rsidRDefault="00911707">
      <w:pPr>
        <w:pStyle w:val="a3"/>
        <w:spacing w:line="300" w:lineRule="auto"/>
        <w:divId w:val="27529102"/>
        <w:rPr>
          <w:color w:val="333333"/>
          <w:sz w:val="27"/>
          <w:szCs w:val="27"/>
        </w:rPr>
      </w:pPr>
      <w:r>
        <w:rPr>
          <w:color w:val="333333"/>
          <w:sz w:val="27"/>
          <w:szCs w:val="27"/>
        </w:rPr>
        <w:t>г) </w:t>
      </w:r>
      <w:r>
        <w:rPr>
          <w:color w:val="333333"/>
          <w:sz w:val="27"/>
          <w:szCs w:val="27"/>
        </w:rPr>
        <w:t>участковая комиссия осуществляет распечатку протокола об итогах голосования из технического средства подсчета голосов, оглашает и заносит соответствующие данные в строки 8, 9, 10, 11, 12 и последующие строки увеличенной формы протокола об итогах голосовани</w:t>
      </w:r>
      <w:r>
        <w:rPr>
          <w:color w:val="333333"/>
          <w:sz w:val="27"/>
          <w:szCs w:val="27"/>
        </w:rPr>
        <w:t>я;</w:t>
      </w:r>
    </w:p>
    <w:p w:rsidR="00000000" w:rsidRDefault="00911707">
      <w:pPr>
        <w:pStyle w:val="a3"/>
        <w:spacing w:line="300" w:lineRule="auto"/>
        <w:divId w:val="27529102"/>
        <w:rPr>
          <w:color w:val="333333"/>
          <w:sz w:val="27"/>
          <w:szCs w:val="27"/>
        </w:rPr>
      </w:pPr>
      <w:r>
        <w:rPr>
          <w:color w:val="333333"/>
          <w:sz w:val="27"/>
          <w:szCs w:val="27"/>
        </w:rPr>
        <w:t>д) участковая комиссия проводит проверку контрольных соотношений данных, внесенных в протокол об итогах голосования. Если указанные контрольные соотношения не выполняются, участковая комиссия принимает решение о дополнительном подсчете по всем или по от</w:t>
      </w:r>
      <w:r>
        <w:rPr>
          <w:color w:val="333333"/>
          <w:sz w:val="27"/>
          <w:szCs w:val="27"/>
        </w:rPr>
        <w:t>дельным строкам протокола об итогах голосования, в том числе о дополнительном ручном подсчете бюллетеней. Если в результате дополнительного подсчета контрольные соотношения не выполняются снова, участковая комиссия принимает соответствующее решение, прилаг</w:t>
      </w:r>
      <w:r>
        <w:rPr>
          <w:color w:val="333333"/>
          <w:sz w:val="27"/>
          <w:szCs w:val="27"/>
        </w:rPr>
        <w:t xml:space="preserve">аемое к протоколу об итогах голосования, и вносит данные о расхождении в строки 11ж и 11з протокола об итогах голосования; </w:t>
      </w:r>
      <w:r>
        <w:rPr>
          <w:rStyle w:val="mark"/>
          <w:sz w:val="27"/>
          <w:szCs w:val="27"/>
        </w:rPr>
        <w:t>(В редакции федеральных законов от 21.07.2005 № 93-ФЗ; от 04.10.2010 № 263-ФЗ)</w:t>
      </w:r>
    </w:p>
    <w:p w:rsidR="00000000" w:rsidRDefault="00911707">
      <w:pPr>
        <w:pStyle w:val="a3"/>
        <w:spacing w:line="300" w:lineRule="auto"/>
        <w:divId w:val="27529102"/>
        <w:rPr>
          <w:color w:val="333333"/>
          <w:sz w:val="27"/>
          <w:szCs w:val="27"/>
        </w:rPr>
      </w:pPr>
      <w:r>
        <w:rPr>
          <w:color w:val="333333"/>
          <w:sz w:val="27"/>
          <w:szCs w:val="27"/>
        </w:rPr>
        <w:t>е) в случае, предусмотренном пунктом 16 настоящей стат</w:t>
      </w:r>
      <w:r>
        <w:rPr>
          <w:color w:val="333333"/>
          <w:sz w:val="27"/>
          <w:szCs w:val="27"/>
        </w:rPr>
        <w:t>ьи, участковая комиссия осуществляет сортировку бюллетеней, отделяя бюллетени, которые извлечены из конвертов досрочно проголосовавших избирателей, участников референдума и на оборотной стороне которых проставлена печать участковой комиссии. Отдельный подс</w:t>
      </w:r>
      <w:r>
        <w:rPr>
          <w:color w:val="333333"/>
          <w:sz w:val="27"/>
          <w:szCs w:val="27"/>
        </w:rPr>
        <w:t xml:space="preserve">чет голосов по указанным бюллетеням производится вручную либо с использованием технического средства подсчета голосов. По результатам указанного подсчета участковой комиссией составляется акт, который прилагается к протоколу об итогах голосования. </w:t>
      </w:r>
      <w:r>
        <w:rPr>
          <w:rStyle w:val="mark"/>
          <w:sz w:val="27"/>
          <w:szCs w:val="27"/>
        </w:rPr>
        <w:t>(В редак</w:t>
      </w:r>
      <w:r>
        <w:rPr>
          <w:rStyle w:val="mark"/>
          <w:sz w:val="27"/>
          <w:szCs w:val="27"/>
        </w:rPr>
        <w:t>ции федеральных законов от 21.07.2005 № 93-ФЗ; от 31.05.2010 № 112-ФЗ; от 05.05.2014 № 95-ФЗ)</w:t>
      </w:r>
    </w:p>
    <w:p w:rsidR="00000000" w:rsidRDefault="00911707">
      <w:pPr>
        <w:pStyle w:val="a3"/>
        <w:spacing w:line="300" w:lineRule="auto"/>
        <w:divId w:val="27529102"/>
        <w:rPr>
          <w:color w:val="333333"/>
          <w:sz w:val="27"/>
          <w:szCs w:val="27"/>
        </w:rPr>
      </w:pPr>
      <w:r>
        <w:rPr>
          <w:color w:val="333333"/>
          <w:sz w:val="27"/>
          <w:szCs w:val="27"/>
        </w:rPr>
        <w:t>25. Участковая комиссия обязана рассмотреть поступившие в день голосования до окончания подсчета голосов избирателей, участников референдума жалобы (заявления) ли</w:t>
      </w:r>
      <w:r>
        <w:rPr>
          <w:color w:val="333333"/>
          <w:sz w:val="27"/>
          <w:szCs w:val="27"/>
        </w:rPr>
        <w:t>ц, присутствовавших при подсчете голосов, и принять соответствующие решения, которые приобщаются к первому экземпляру протокола участковой комиссии об итогах голосования. В случае поступления обоснованных жалоб (заявлений) лиц, присутствовавших при непосре</w:t>
      </w:r>
      <w:r>
        <w:rPr>
          <w:color w:val="333333"/>
          <w:sz w:val="27"/>
          <w:szCs w:val="27"/>
        </w:rPr>
        <w:t>дственном подсчете голосов, участковая комиссия, использовавшая техническое средство подсчета голосов, вправе принять решение о незамедлительном проведении непосредственного подсчета голосов без использования этого средства (ручного подсчета). Если по итог</w:t>
      </w:r>
      <w:r>
        <w:rPr>
          <w:color w:val="333333"/>
          <w:sz w:val="27"/>
          <w:szCs w:val="27"/>
        </w:rPr>
        <w:t>ам указанного подсчета выявится разница более чем в один процент (определяемая делением меньшего числа на большее), но не менее трех единиц между данными ручного подсчета голосов и данными, полученными с использованием технического средства подсчета голосо</w:t>
      </w:r>
      <w:r>
        <w:rPr>
          <w:color w:val="333333"/>
          <w:sz w:val="27"/>
          <w:szCs w:val="27"/>
        </w:rPr>
        <w:t>в, хотя бы по одной из следующих строк: 10, 11, 12 и последующих строк - протокола участковой комиссии об итогах голосования, по результатам ручного подсчета составляется протокол об итогах голосования. Если указанная разница не выявится, подписывается про</w:t>
      </w:r>
      <w:r>
        <w:rPr>
          <w:color w:val="333333"/>
          <w:sz w:val="27"/>
          <w:szCs w:val="27"/>
        </w:rPr>
        <w:t>токол, полученный с помощью технического средства подсчета голосов, и составляется акт о совпадении данных, полученных в ходе повторного подсчета голосов, с первоначальными данными, который вместе с протоколом участковой комиссии об итогах голосования напр</w:t>
      </w:r>
      <w:r>
        <w:rPr>
          <w:color w:val="333333"/>
          <w:sz w:val="27"/>
          <w:szCs w:val="27"/>
        </w:rPr>
        <w:t>авляется в вышестоящую комиссию.</w:t>
      </w:r>
    </w:p>
    <w:p w:rsidR="00000000" w:rsidRDefault="00911707">
      <w:pPr>
        <w:pStyle w:val="a3"/>
        <w:spacing w:line="300" w:lineRule="auto"/>
        <w:divId w:val="27529102"/>
        <w:rPr>
          <w:color w:val="333333"/>
          <w:sz w:val="27"/>
          <w:szCs w:val="27"/>
        </w:rPr>
      </w:pPr>
      <w:r>
        <w:rPr>
          <w:color w:val="333333"/>
          <w:sz w:val="27"/>
          <w:szCs w:val="27"/>
        </w:rPr>
        <w:t>26. После проведения всех необходимых действий и подсчетов участковая комиссия в обязательном порядке проводит итоговое заседание, на котором рассматриваются жалобы (заявления) о нарушениях при голосовании и подсчете голосо</w:t>
      </w:r>
      <w:r>
        <w:rPr>
          <w:color w:val="333333"/>
          <w:sz w:val="27"/>
          <w:szCs w:val="27"/>
        </w:rPr>
        <w:t>в избирателей, участников референдума, после чего подписывается протокол участковой комиссии об итогах голосования и выдаются копии протокола лицам, указанным в пункте 3 статьи 30 настоящего Федерального закона. Протокол об итогах голосования заполняется в</w:t>
      </w:r>
      <w:r>
        <w:rPr>
          <w:color w:val="333333"/>
          <w:sz w:val="27"/>
          <w:szCs w:val="27"/>
        </w:rPr>
        <w:t xml:space="preserve"> двух экземплярах и подписывается всеми присутствующими членами участковой комиссии с правом решающего голоса, в нем проставляются дата и время (час с минутами) его подписания. Протокол об итогах голосования, полученный с применением технического средства </w:t>
      </w:r>
      <w:r>
        <w:rPr>
          <w:color w:val="333333"/>
          <w:sz w:val="27"/>
          <w:szCs w:val="27"/>
        </w:rPr>
        <w:t>подсчета голосов либо с использованием комплекса для электронного голосования, приобретает юридическую силу после указанного подписания. Не допускаются заполнение протокола об итогах голосования карандашом и внесение в него каких-либо изменений. Подписание</w:t>
      </w:r>
      <w:r>
        <w:rPr>
          <w:color w:val="333333"/>
          <w:sz w:val="27"/>
          <w:szCs w:val="27"/>
        </w:rPr>
        <w:t xml:space="preserve"> протокола с нарушением этого порядка является основанием для признания этого протокола недействительным и проведения повторного подсчета голосов.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27. Если во время заполнения протокола об итогах голос</w:t>
      </w:r>
      <w:r>
        <w:rPr>
          <w:color w:val="333333"/>
          <w:sz w:val="27"/>
          <w:szCs w:val="27"/>
        </w:rPr>
        <w:t>ования некоторые члены участковой комиссии с правом решающего голоса отсутствуют, в протоколе делается об этом запись с указанием причины их отсутствия. Протокол является действительным, если он подписан большинством от установленного числа членов участков</w:t>
      </w:r>
      <w:r>
        <w:rPr>
          <w:color w:val="333333"/>
          <w:sz w:val="27"/>
          <w:szCs w:val="27"/>
        </w:rPr>
        <w:t>ой комиссии с правом решающего голоса. Если при подписании протокола об итогах голосования имеет место проставление подписи хотя бы за одного члена участковой комиссии с правом решающего голоса другим членом участковой комиссии или посторонним лицом, это я</w:t>
      </w:r>
      <w:r>
        <w:rPr>
          <w:color w:val="333333"/>
          <w:sz w:val="27"/>
          <w:szCs w:val="27"/>
        </w:rPr>
        <w:t>вляется основанием для признания данного протокола недействительным и проведения повторного подсчета голосов.</w:t>
      </w:r>
    </w:p>
    <w:p w:rsidR="00000000" w:rsidRDefault="00911707">
      <w:pPr>
        <w:pStyle w:val="a3"/>
        <w:spacing w:line="300" w:lineRule="auto"/>
        <w:divId w:val="27529102"/>
        <w:rPr>
          <w:color w:val="333333"/>
          <w:sz w:val="27"/>
          <w:szCs w:val="27"/>
        </w:rPr>
      </w:pPr>
      <w:r>
        <w:rPr>
          <w:color w:val="333333"/>
          <w:sz w:val="27"/>
          <w:szCs w:val="27"/>
        </w:rPr>
        <w:t>28. При подписании протокола об итогах голосования члены участковой комиссии с правом решающего голоса, несогласные с содержанием протокола, вправ</w:t>
      </w:r>
      <w:r>
        <w:rPr>
          <w:color w:val="333333"/>
          <w:sz w:val="27"/>
          <w:szCs w:val="27"/>
        </w:rPr>
        <w:t>е приложить к протоколу особое мнение, о чем в протоколе делается соответствующая запись.</w:t>
      </w:r>
    </w:p>
    <w:p w:rsidR="00000000" w:rsidRDefault="00911707">
      <w:pPr>
        <w:pStyle w:val="a3"/>
        <w:spacing w:line="300" w:lineRule="auto"/>
        <w:divId w:val="27529102"/>
        <w:rPr>
          <w:color w:val="333333"/>
          <w:sz w:val="27"/>
          <w:szCs w:val="27"/>
        </w:rPr>
      </w:pPr>
      <w:r>
        <w:rPr>
          <w:color w:val="333333"/>
          <w:sz w:val="27"/>
          <w:szCs w:val="27"/>
        </w:rPr>
        <w:t>29. По требованию члена участковой комиссии, наблюдателя, иных лиц, указанных в пункте 3 статьи 30 настоящего Федерального закона, участковая комиссия немедленно посл</w:t>
      </w:r>
      <w:r>
        <w:rPr>
          <w:color w:val="333333"/>
          <w:sz w:val="27"/>
          <w:szCs w:val="27"/>
        </w:rPr>
        <w:t>е подписания протокола об итогах голосования (в том числе составленного повторно) обязана выдать указанным лицам заверенную копию протокола об итогах голосования. Если протокол составлен в электронном виде, его копия изготавливается путем распечатки проток</w:t>
      </w:r>
      <w:r>
        <w:rPr>
          <w:color w:val="333333"/>
          <w:sz w:val="27"/>
          <w:szCs w:val="27"/>
        </w:rPr>
        <w:t>ола на бумажном носителе и заверяется в порядке, установленном настоящим Федеральным законом. Выдаваемые заверенные копии протоколов нумеруются. Участковая комиссия отмечает факт выдачи заверенной копии в соответствующем реестре. Лицо, получившее заверенну</w:t>
      </w:r>
      <w:r>
        <w:rPr>
          <w:color w:val="333333"/>
          <w:sz w:val="27"/>
          <w:szCs w:val="27"/>
        </w:rPr>
        <w:t>ю копию, расписывается в указанном реестре. Ответственность за соответствие в полном объеме данных, содержащихся в копии протокола об итогах голосования, данным, содержащимся в протоколе, несет лицо, заверившее указанную копию протокола. В случае, если коп</w:t>
      </w:r>
      <w:r>
        <w:rPr>
          <w:color w:val="333333"/>
          <w:sz w:val="27"/>
          <w:szCs w:val="27"/>
        </w:rPr>
        <w:t xml:space="preserve">ия протокола изготавливается без применения копировальной техники, указание в копии протокола фамилий, имен и отчеств членов участковой комиссии и проставление их подписей не требуются. </w:t>
      </w:r>
      <w:r>
        <w:rPr>
          <w:rStyle w:val="mark"/>
          <w:sz w:val="27"/>
          <w:szCs w:val="27"/>
        </w:rPr>
        <w:t>(В редакции федеральных законов от 21.07.2005 № 93-ФЗ; от 05.04.2013 №</w:t>
      </w:r>
      <w:r>
        <w:rPr>
          <w:rStyle w:val="mark"/>
          <w:sz w:val="27"/>
          <w:szCs w:val="27"/>
        </w:rPr>
        <w:t> 40-ФЗ; от 09.03.2016 № 66-ФЗ)</w:t>
      </w:r>
    </w:p>
    <w:p w:rsidR="00000000" w:rsidRDefault="00911707">
      <w:pPr>
        <w:pStyle w:val="a3"/>
        <w:spacing w:line="300" w:lineRule="auto"/>
        <w:divId w:val="27529102"/>
        <w:rPr>
          <w:color w:val="333333"/>
          <w:sz w:val="27"/>
          <w:szCs w:val="27"/>
        </w:rPr>
      </w:pPr>
      <w:r>
        <w:rPr>
          <w:color w:val="333333"/>
          <w:sz w:val="27"/>
          <w:szCs w:val="27"/>
        </w:rPr>
        <w:t>30. Первый экземпляр протокола участковой комиссии об итогах голосования после подписания его всеми присутствующими членами участковой комиссии с правом решающего голоса и выдачи его заверенных копий лицам, имеющим право на п</w:t>
      </w:r>
      <w:r>
        <w:rPr>
          <w:color w:val="333333"/>
          <w:sz w:val="27"/>
          <w:szCs w:val="27"/>
        </w:rPr>
        <w:t>олучение этих копий, незамедлительно направляется в вышестоящую комиссию и возврату в участковую комиссию не подлежит. К первому экземпляру протокола об итогах голосования приобщаются особые мнения членов участковой комиссии с правом решающего голоса, а та</w:t>
      </w:r>
      <w:r>
        <w:rPr>
          <w:color w:val="333333"/>
          <w:sz w:val="27"/>
          <w:szCs w:val="27"/>
        </w:rPr>
        <w:t>кже поступившие в указанную комиссию в день голосования и до окончания подсчета голосов избирателей, участников референдума жалобы (заявления) на нарушения закона, на основании которого проводятся выборы, референдум, принятые по указанным жалобам (заявлени</w:t>
      </w:r>
      <w:r>
        <w:rPr>
          <w:color w:val="333333"/>
          <w:sz w:val="27"/>
          <w:szCs w:val="27"/>
        </w:rPr>
        <w:t xml:space="preserve">ям) решения участковой комиссии и составленные участковой комиссией акты и реестры. Заверенные копии указанных документов и решений участковой комиссии прилагаются ко второму экземпляру протокола об итогах голосования. Первый экземпляр протокола об итогах </w:t>
      </w:r>
      <w:r>
        <w:rPr>
          <w:color w:val="333333"/>
          <w:sz w:val="27"/>
          <w:szCs w:val="27"/>
        </w:rPr>
        <w:t>голосования с приложенными к нему документами доставляется в вышестоящую комиссию председателем или секретарем участковой комиссии либо иным членом участковой комиссии с правом решающего голоса по поручению председателя участковой комиссии. При указанной п</w:t>
      </w:r>
      <w:r>
        <w:rPr>
          <w:color w:val="333333"/>
          <w:sz w:val="27"/>
          <w:szCs w:val="27"/>
        </w:rPr>
        <w:t xml:space="preserve">ередаче протокола участковой комиссии вправе присутствовать другие члены участковой комиссии, а также наблюдатели, направленные в данную участковую комиссию.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31. Второй экземпляр протокола об итогах го</w:t>
      </w:r>
      <w:r>
        <w:rPr>
          <w:color w:val="333333"/>
          <w:sz w:val="27"/>
          <w:szCs w:val="27"/>
        </w:rPr>
        <w:t>лосования предоставляется для ознакомления наблюдателям, иным лицам, указанным в пункте 3 статьи 30 настоящего Федерального закона, а его заверенная копия вывешивается для всеобщего ознакомления в месте, установленном участковой комиссией. Если протокол со</w:t>
      </w:r>
      <w:r>
        <w:rPr>
          <w:color w:val="333333"/>
          <w:sz w:val="27"/>
          <w:szCs w:val="27"/>
        </w:rPr>
        <w:t>ставлен в электронном виде, его второй экземпляр изготавливается путем распечатки протокола на бумажном носителе и подписывается всеми членами участковой комиссии с правом решающего голоса, присутствовавшими при установлении итогов голосования и составлени</w:t>
      </w:r>
      <w:r>
        <w:rPr>
          <w:color w:val="333333"/>
          <w:sz w:val="27"/>
          <w:szCs w:val="27"/>
        </w:rPr>
        <w:t>и протокола. Второй экземпляр протокола вместе с предусмотренной законом избирательной документацией, документацией референдума, включая бюллетени, списки лиц, указанных в пункте 3 статьи 30 настоящего Федерального закона, а также печать участковой комисси</w:t>
      </w:r>
      <w:r>
        <w:rPr>
          <w:color w:val="333333"/>
          <w:sz w:val="27"/>
          <w:szCs w:val="27"/>
        </w:rPr>
        <w:t>и передается в вышестоящую комиссию для хранения.</w:t>
      </w:r>
      <w:r>
        <w:rPr>
          <w:rStyle w:val="mark"/>
          <w:sz w:val="27"/>
          <w:szCs w:val="27"/>
        </w:rPr>
        <w:t> (В редакции федеральных законов от 05.04.2013 № 40-ФЗ, от 14.03.2022 № 60-ФЗ)</w:t>
      </w:r>
    </w:p>
    <w:p w:rsidR="00000000" w:rsidRDefault="00911707">
      <w:pPr>
        <w:pStyle w:val="a3"/>
        <w:spacing w:line="300" w:lineRule="auto"/>
        <w:divId w:val="27529102"/>
        <w:rPr>
          <w:color w:val="333333"/>
          <w:sz w:val="27"/>
          <w:szCs w:val="27"/>
        </w:rPr>
      </w:pPr>
      <w:r>
        <w:rPr>
          <w:color w:val="333333"/>
          <w:sz w:val="27"/>
          <w:szCs w:val="27"/>
        </w:rPr>
        <w:t>32. Участковые комиссии по решению Центральной избирательной комиссии Российской Федерации или на основании ее поручения по реше</w:t>
      </w:r>
      <w:r>
        <w:rPr>
          <w:color w:val="333333"/>
          <w:sz w:val="27"/>
          <w:szCs w:val="27"/>
        </w:rPr>
        <w:t>нию соответствующей избирательной комиссии субъекта Российской Федерации используют при голосовании на выборах, референдуме вместо стационарных ящиков для голосования технические средства подсчета голосов или комплексы для электронного голосования. При это</w:t>
      </w:r>
      <w:r>
        <w:rPr>
          <w:color w:val="333333"/>
          <w:sz w:val="27"/>
          <w:szCs w:val="27"/>
        </w:rPr>
        <w:t>м в случае совмещения дней голосования на выборах и (или) референдумах разных уровней использование технических средств подсчета голосов, комплексов для электронного голосования обязательно при подсчете голосов на всех выборах и (или) референдумах всех уро</w:t>
      </w:r>
      <w:r>
        <w:rPr>
          <w:color w:val="333333"/>
          <w:sz w:val="27"/>
          <w:szCs w:val="27"/>
        </w:rPr>
        <w:t>вней. Перечень избирательных участков, участков референдума, на которых используются технические средства подсчета голосов и комплексы для электронного голосования, определяется Центральной избирательной комиссией Российской Федерации или по ее поручению с</w:t>
      </w:r>
      <w:r>
        <w:rPr>
          <w:color w:val="333333"/>
          <w:sz w:val="27"/>
          <w:szCs w:val="27"/>
        </w:rPr>
        <w:t xml:space="preserve">оответствующей избирательной комиссией субъекта Российской Федерации.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При использовании технических средств подсчета голосов участковой комиссией подсчет голосов производится в соответствии с пунктом 2</w:t>
      </w:r>
      <w:r>
        <w:rPr>
          <w:color w:val="333333"/>
          <w:sz w:val="27"/>
          <w:szCs w:val="27"/>
        </w:rPr>
        <w:t xml:space="preserve">4 настоящей статьи. Законом или решением Центральной избирательной комиссии Российской Федерации </w:t>
      </w:r>
      <w:r>
        <w:rPr>
          <w:rStyle w:val="ed"/>
          <w:color w:val="333333"/>
          <w:sz w:val="27"/>
          <w:szCs w:val="27"/>
        </w:rPr>
        <w:t>или комиссии, организующей выборы, референдум,</w:t>
      </w:r>
      <w:r>
        <w:rPr>
          <w:color w:val="333333"/>
          <w:sz w:val="27"/>
          <w:szCs w:val="27"/>
        </w:rPr>
        <w:t xml:space="preserve"> может быть предусмотрено, что в пределах территории, на которой действует одна территориальная комиссия, не мене</w:t>
      </w:r>
      <w:r>
        <w:rPr>
          <w:color w:val="333333"/>
          <w:sz w:val="27"/>
          <w:szCs w:val="27"/>
        </w:rPr>
        <w:t>е чем на 5 процентах определяемых жребием избирательных участков, участков референдума (но не менее чем на трех избирательных участках, участках референдума), на которых использовались такие технические средства, проводится контрольный подсчет голосов изби</w:t>
      </w:r>
      <w:r>
        <w:rPr>
          <w:color w:val="333333"/>
          <w:sz w:val="27"/>
          <w:szCs w:val="27"/>
        </w:rPr>
        <w:t>рателей, участников референдума непосредственно членами участковых комиссий с правом решающего голоса (ручной подсчет голосов). При этом жеребьевка проводится вышестоящей комиссией в течение получаса после окончания времени голосования, а результаты жеребь</w:t>
      </w:r>
      <w:r>
        <w:rPr>
          <w:color w:val="333333"/>
          <w:sz w:val="27"/>
          <w:szCs w:val="27"/>
        </w:rPr>
        <w:t>евки доводятся до сведения каждой участковой комиссии незамедлительно. При совмещении дней голосования на выборах и (или) референдумах разных уровней порядок проведения контрольного подсчета голосов определяется Центральной избирательной комиссией Российск</w:t>
      </w:r>
      <w:r>
        <w:rPr>
          <w:color w:val="333333"/>
          <w:sz w:val="27"/>
          <w:szCs w:val="27"/>
        </w:rPr>
        <w:t>ой Федерации либо соответствующей избирательной комиссией субъекта Российской Федерации в зависимости от уровня проводимых выборов, референдума.</w:t>
      </w:r>
      <w:r>
        <w:rPr>
          <w:rStyle w:val="mark"/>
          <w:sz w:val="27"/>
          <w:szCs w:val="27"/>
        </w:rPr>
        <w:t> (В редакции федеральных законов от 21.07.2005 № 93-ФЗ, от 09.03.2016 № 66-ФЗ, от 29.05.2019 № 104-ФЗ)</w:t>
      </w:r>
    </w:p>
    <w:p w:rsidR="00000000" w:rsidRDefault="00911707">
      <w:pPr>
        <w:pStyle w:val="a3"/>
        <w:spacing w:line="300" w:lineRule="auto"/>
        <w:divId w:val="27529102"/>
        <w:rPr>
          <w:color w:val="333333"/>
          <w:sz w:val="27"/>
          <w:szCs w:val="27"/>
        </w:rPr>
      </w:pPr>
      <w:r>
        <w:rPr>
          <w:color w:val="333333"/>
          <w:sz w:val="27"/>
          <w:szCs w:val="27"/>
        </w:rPr>
        <w:t>О возможн</w:t>
      </w:r>
      <w:r>
        <w:rPr>
          <w:color w:val="333333"/>
          <w:sz w:val="27"/>
          <w:szCs w:val="27"/>
        </w:rPr>
        <w:t>ости проведения контрольного (ручного) подсчета голосов должны быть извещены все лица, присутствующие при установлении итогов голосования на избирательном участке, участке референдума, на котором использовались технические средства подсчета голосов. Ручной</w:t>
      </w:r>
      <w:r>
        <w:rPr>
          <w:color w:val="333333"/>
          <w:sz w:val="27"/>
          <w:szCs w:val="27"/>
        </w:rPr>
        <w:t xml:space="preserve"> подсчет голосов проводится в присутствии наблюдателей, иных лиц, перечисленных в пункте 3 статьи 30 настоящего Федерального закона. На избирательных участках, участках референдума, определенных жребием, ручной подсчет голосов проводится в порядке, определ</w:t>
      </w:r>
      <w:r>
        <w:rPr>
          <w:color w:val="333333"/>
          <w:sz w:val="27"/>
          <w:szCs w:val="27"/>
        </w:rPr>
        <w:t>енном пунктами 8 - 11, 13 - 15, 17 - 19, 21 - 23 настоящей статьи. По итогам ручного подсчета голосов либо составляется новый протокол об итогах голосования (если выявится разница более чем в один процент (определяемая делением разницы между данными ручног</w:t>
      </w:r>
      <w:r>
        <w:rPr>
          <w:color w:val="333333"/>
          <w:sz w:val="27"/>
          <w:szCs w:val="27"/>
        </w:rPr>
        <w:t>о подсчета голосов и данными, полученными с использованием технического средства подсчета голосов, на большее число голосов), но не менее трех единиц между данными ручного подсчета голосов и данными, полученными с использованием технического средства подсч</w:t>
      </w:r>
      <w:r>
        <w:rPr>
          <w:color w:val="333333"/>
          <w:sz w:val="27"/>
          <w:szCs w:val="27"/>
        </w:rPr>
        <w:t>ета голосов, хотя бы по одной из следующих строк: 10, 11, 12 и последующих строк - протокола участковой комиссии об итогах голосования), на котором делается отметка: "Повторный" и который вместе с первоначальным протоколом участковой комиссии об итогах гол</w:t>
      </w:r>
      <w:r>
        <w:rPr>
          <w:color w:val="333333"/>
          <w:sz w:val="27"/>
          <w:szCs w:val="27"/>
        </w:rPr>
        <w:t>осования направляется в вышестоящую комиссию, либо составляется акт о совпадении данных, полученных в ходе повторного подсчета голосов, с первоначальными данными, который вместе с протоколом участковой комиссии об итогах голосования направляется в вышестоя</w:t>
      </w:r>
      <w:r>
        <w:rPr>
          <w:color w:val="333333"/>
          <w:sz w:val="27"/>
          <w:szCs w:val="27"/>
        </w:rPr>
        <w:t>щую комиссию. Председатель участковой комиссии избирательного участка, участка референдума, определенного жребием для проведения контрольного (ручного) подсчета голосов, непосредственно после установления результатов контрольного (ручного) подсчета голосов</w:t>
      </w:r>
      <w:r>
        <w:rPr>
          <w:color w:val="333333"/>
          <w:sz w:val="27"/>
          <w:szCs w:val="27"/>
        </w:rPr>
        <w:t xml:space="preserve"> информирует о полученных результатах вышестоящую комиссию.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Вышестоящая комиссия, определившая жребием избирательные участки, участки референдума для проведения контрольного (ручного) подсчета голосов,</w:t>
      </w:r>
      <w:r>
        <w:rPr>
          <w:color w:val="333333"/>
          <w:sz w:val="27"/>
          <w:szCs w:val="27"/>
        </w:rPr>
        <w:t xml:space="preserve"> незамедлительно по получении от председателей участковых комиссий указанных избирательных участков, участков референдума сведений о результатах контрольного (ручного) подсчета голосов принимает соответствующее решение, в том числе решение о проведении руч</w:t>
      </w:r>
      <w:r>
        <w:rPr>
          <w:color w:val="333333"/>
          <w:sz w:val="27"/>
          <w:szCs w:val="27"/>
        </w:rPr>
        <w:t>ного подсчета голосов на всех избирательных участках, участках референдума, на которых не проводился ручной подсчет голосов и которые расположены на соответствующей территории, в случае, если в результате контрольного подсчета голосов хотя бы на одном из о</w:t>
      </w:r>
      <w:r>
        <w:rPr>
          <w:color w:val="333333"/>
          <w:sz w:val="27"/>
          <w:szCs w:val="27"/>
        </w:rPr>
        <w:t>пределенных жребием избирательных участков, участков референдума был составлен повторный протокол об итогах голосования по причине несовпадения в строках 10, 11, 12 и последующих строках протокола данных, полученных при использовании технических средств по</w:t>
      </w:r>
      <w:r>
        <w:rPr>
          <w:color w:val="333333"/>
          <w:sz w:val="27"/>
          <w:szCs w:val="27"/>
        </w:rPr>
        <w:t>дсчета голосов и при ручном подсчете голосов.</w:t>
      </w:r>
    </w:p>
    <w:p w:rsidR="00000000" w:rsidRDefault="00911707">
      <w:pPr>
        <w:pStyle w:val="a3"/>
        <w:spacing w:line="300" w:lineRule="auto"/>
        <w:divId w:val="27529102"/>
        <w:rPr>
          <w:color w:val="333333"/>
          <w:sz w:val="27"/>
          <w:szCs w:val="27"/>
        </w:rPr>
      </w:pPr>
      <w:r>
        <w:rPr>
          <w:color w:val="333333"/>
          <w:sz w:val="27"/>
          <w:szCs w:val="27"/>
        </w:rPr>
        <w:t xml:space="preserve">Участковые комиссии избирательных участков, участков референдума, на которых использовались технические средства подсчета голосов, после установления итогов голосования при ручном подсчете голосов и подписания </w:t>
      </w:r>
      <w:r>
        <w:rPr>
          <w:color w:val="333333"/>
          <w:sz w:val="27"/>
          <w:szCs w:val="27"/>
        </w:rPr>
        <w:t>повторных протоколов об итогах голосования либо актов о совпадении данных в порядке, предусмотренном пунктом 30 настоящей статьи, направляют протоколы в вышестоящую комиссию.</w:t>
      </w:r>
    </w:p>
    <w:p w:rsidR="00000000" w:rsidRDefault="00911707">
      <w:pPr>
        <w:pStyle w:val="a3"/>
        <w:spacing w:line="300" w:lineRule="auto"/>
        <w:divId w:val="27529102"/>
        <w:rPr>
          <w:color w:val="333333"/>
          <w:sz w:val="27"/>
          <w:szCs w:val="27"/>
        </w:rPr>
      </w:pPr>
      <w:r>
        <w:rPr>
          <w:color w:val="333333"/>
          <w:sz w:val="27"/>
          <w:szCs w:val="27"/>
        </w:rPr>
        <w:t>33. При использовании технических средств подсчета голосов запрещается разглашени</w:t>
      </w:r>
      <w:r>
        <w:rPr>
          <w:color w:val="333333"/>
          <w:sz w:val="27"/>
          <w:szCs w:val="27"/>
        </w:rPr>
        <w:t xml:space="preserve">е данных подсчета голосов до окончания голосования на избирательном участке, участке референдума, за исключением данных об общем числе проголосовавших избирателей, участников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34. Данные пр</w:t>
      </w:r>
      <w:r>
        <w:rPr>
          <w:color w:val="333333"/>
          <w:sz w:val="27"/>
          <w:szCs w:val="27"/>
        </w:rPr>
        <w:t>отокола участковой комиссии об итогах голосования, в том числе полученные с использованием технических средств подсчета голосов, комплексов для электронного голосования, при наличии соответствующего оборудования передаются в вышестоящую комиссию с использо</w:t>
      </w:r>
      <w:r>
        <w:rPr>
          <w:color w:val="333333"/>
          <w:sz w:val="27"/>
          <w:szCs w:val="27"/>
        </w:rPr>
        <w:t xml:space="preserve">ванием ГАС "Выборы". При наличии соответствующего оборудования данные протокола участковой комиссии об итогах голосования сразу после подписания протокола членами участковой комиссии, сформированной на избирательном участке, образованном в труднодоступной </w:t>
      </w:r>
      <w:r>
        <w:rPr>
          <w:color w:val="333333"/>
          <w:sz w:val="27"/>
          <w:szCs w:val="27"/>
        </w:rPr>
        <w:t>или отдаленной местности, на судне, которое будет находиться в день голосования в плавании, на полярной станции либо за пределами территории Российской Федерации, передаются по техническим каналам связи в вышестоящую комиссию с обязательным последующим пре</w:t>
      </w:r>
      <w:r>
        <w:rPr>
          <w:color w:val="333333"/>
          <w:sz w:val="27"/>
          <w:szCs w:val="27"/>
        </w:rPr>
        <w:t>дставлением первого экземпляра протокола и приложенных к нему документов, а также иной избирательной документации, включая бюллетени, в вышестоящую комиссию при первой возможности непосредственно либо через дипломатические представительства и консульские у</w:t>
      </w:r>
      <w:r>
        <w:rPr>
          <w:color w:val="333333"/>
          <w:sz w:val="27"/>
          <w:szCs w:val="27"/>
        </w:rPr>
        <w:t>чреждения Российской Федерации. Федеральным законом может быть предусмотрено, что, за исключением первого экземпляра протокола об итогах голосования и приложенных к нему документов, представляемых в вышестоящую комиссию, вся избирательная документация, док</w:t>
      </w:r>
      <w:r>
        <w:rPr>
          <w:color w:val="333333"/>
          <w:sz w:val="27"/>
          <w:szCs w:val="27"/>
        </w:rPr>
        <w:t>ументация референдума избирательных участков, участков референдума, образованных за пределами Российской Федерации, включая бюллетени, хранится в помещениях дипломатических представительств и консульских учреждений Российской Федерации по согласованию с их</w:t>
      </w:r>
      <w:r>
        <w:rPr>
          <w:color w:val="333333"/>
          <w:sz w:val="27"/>
          <w:szCs w:val="27"/>
        </w:rPr>
        <w:t xml:space="preserve"> руководителями.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35. Порядок использования технических средств подсчета голосов, комплексов для электронного голосования, технической системы передачи информации о выборах, референдуме, порядок и сроки</w:t>
      </w:r>
      <w:r>
        <w:rPr>
          <w:color w:val="333333"/>
          <w:sz w:val="27"/>
          <w:szCs w:val="27"/>
        </w:rPr>
        <w:t xml:space="preserve"> передачи, обработки и использования указанной информации, в том числе переданных по техническим каналам связи данных, содержащихся в протоколах об итогах голосования, устанавливаются федеральным законом, а в части, не урегулированной федеральным законом, </w:t>
      </w:r>
      <w:r>
        <w:rPr>
          <w:color w:val="333333"/>
          <w:sz w:val="27"/>
          <w:szCs w:val="27"/>
        </w:rPr>
        <w:t xml:space="preserve">- Центральной избирательной комиссией Российской Федерации.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36. При проведении выборов в органы государственной власти и органы местного самоуправления муниципальных районов</w:t>
      </w:r>
      <w:r>
        <w:rPr>
          <w:rStyle w:val="ed"/>
          <w:color w:val="333333"/>
          <w:sz w:val="27"/>
          <w:szCs w:val="27"/>
        </w:rPr>
        <w:t>, муниципальных округов</w:t>
      </w:r>
      <w:r>
        <w:rPr>
          <w:color w:val="333333"/>
          <w:sz w:val="27"/>
          <w:szCs w:val="27"/>
        </w:rPr>
        <w:t xml:space="preserve"> и го</w:t>
      </w:r>
      <w:r>
        <w:rPr>
          <w:color w:val="333333"/>
          <w:sz w:val="27"/>
          <w:szCs w:val="27"/>
        </w:rPr>
        <w:t>родских округов, а также при проведении референдума субъекта Российской Федерации, местного референдума в муниципальном районе</w:t>
      </w:r>
      <w:r>
        <w:rPr>
          <w:rStyle w:val="ed"/>
          <w:color w:val="333333"/>
          <w:sz w:val="27"/>
          <w:szCs w:val="27"/>
        </w:rPr>
        <w:t>, муниципальном округе</w:t>
      </w:r>
      <w:r>
        <w:rPr>
          <w:color w:val="333333"/>
          <w:sz w:val="27"/>
          <w:szCs w:val="27"/>
        </w:rPr>
        <w:t xml:space="preserve"> и городском округе данные протоколов участковых комиссий об итогах голосования размещаются в информационно-</w:t>
      </w:r>
      <w:r>
        <w:rPr>
          <w:color w:val="333333"/>
          <w:sz w:val="27"/>
          <w:szCs w:val="27"/>
        </w:rPr>
        <w:t>телекоммуникационной сети "Интернет" в порядке, определяемом Центральной избирательной комиссией Российской Федерации. </w:t>
      </w:r>
      <w:r>
        <w:rPr>
          <w:rStyle w:val="mark"/>
          <w:sz w:val="27"/>
          <w:szCs w:val="27"/>
        </w:rPr>
        <w:t>(Дополнение пунктом - Федеральный закон от 21.07.2005 № 93-ФЗ) (В редакции федеральных законов от 11.07.2011 № 200-ФЗ, от 23.05.2020 № 15</w:t>
      </w:r>
      <w:r>
        <w:rPr>
          <w:rStyle w:val="mark"/>
          <w:sz w:val="27"/>
          <w:szCs w:val="27"/>
        </w:rPr>
        <w:t>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69. Обработка итогов голосования в территориальных комиссиях, окружных избирательных комиссиях, </w:t>
      </w:r>
      <w:r>
        <w:rPr>
          <w:rStyle w:val="ed"/>
          <w:color w:val="333333"/>
          <w:sz w:val="27"/>
          <w:szCs w:val="27"/>
        </w:rPr>
        <w:t>избирательных комиссиях, организующих подготовку и проведение выборов в органы местного самоуправления, местного референдума</w:t>
      </w:r>
      <w:r>
        <w:rPr>
          <w:color w:val="333333"/>
          <w:sz w:val="27"/>
          <w:szCs w:val="27"/>
        </w:rPr>
        <w:t>, избирательных комис</w:t>
      </w:r>
      <w:r>
        <w:rPr>
          <w:color w:val="333333"/>
          <w:sz w:val="27"/>
          <w:szCs w:val="27"/>
        </w:rPr>
        <w:t>сиях субъектов Российской Федерации, Центральной избирательной комиссии Российской Федерации</w:t>
      </w:r>
    </w:p>
    <w:p w:rsidR="00000000" w:rsidRDefault="00911707">
      <w:pPr>
        <w:pStyle w:val="a3"/>
        <w:spacing w:line="300" w:lineRule="auto"/>
        <w:divId w:val="27529102"/>
        <w:rPr>
          <w:color w:val="333333"/>
          <w:sz w:val="27"/>
          <w:szCs w:val="27"/>
        </w:rPr>
      </w:pPr>
      <w:r>
        <w:rPr>
          <w:rStyle w:val="mark"/>
          <w:sz w:val="27"/>
          <w:szCs w:val="27"/>
        </w:rPr>
        <w:t>(Наименование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xml:space="preserve">1. Первые экземпляры протоколов об итогах голосования участковых, территориальных комиссий, </w:t>
      </w:r>
      <w:r>
        <w:rPr>
          <w:color w:val="333333"/>
          <w:sz w:val="27"/>
          <w:szCs w:val="27"/>
        </w:rPr>
        <w:t>окружных избирательных комиссий, избирательных комиссий субъектов Российской Федерации немедленно после их подписания членами комиссии с правом решающего голоса и выдачи их заверенных копий и заверенных копий сводных таблиц лицам, имеющим право на получени</w:t>
      </w:r>
      <w:r>
        <w:rPr>
          <w:color w:val="333333"/>
          <w:sz w:val="27"/>
          <w:szCs w:val="27"/>
        </w:rPr>
        <w:t>е этих копий, поступают в вышестоящую комиссию в целях суммирования данных, содержащихся в указанных протоколах, и последующей передачи этих данных в комиссию, устанавливающую итоги голосования в целом на территории, на которой проводились выборы, референд</w:t>
      </w:r>
      <w:r>
        <w:rPr>
          <w:color w:val="333333"/>
          <w:sz w:val="27"/>
          <w:szCs w:val="27"/>
        </w:rPr>
        <w:t xml:space="preserve">ум, и определяющую результаты соответствующих выборов, референдума, в том числе в комиссию, организующую эти выборы, референдум. </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2. На основании данных протоколов об итогах голо</w:t>
      </w:r>
      <w:r>
        <w:rPr>
          <w:color w:val="333333"/>
          <w:sz w:val="27"/>
          <w:szCs w:val="27"/>
        </w:rPr>
        <w:t>сования после предварительной проверки правильности их составления вышестоящая комиссия путем суммирования содержащихся в них данных устанавливает итоги голосования на соответствующей территории, в округе, субъекте Российской Федерации, в Российской Федера</w:t>
      </w:r>
      <w:r>
        <w:rPr>
          <w:color w:val="333333"/>
          <w:sz w:val="27"/>
          <w:szCs w:val="27"/>
        </w:rPr>
        <w:t xml:space="preserve">ции. Решение комиссии об итогах голосования оформляется протоколом об итогах голосования.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Прием протоколов нижестоящих комиссий, суммирование данных этих протоколов и составление протокола об итогах го</w:t>
      </w:r>
      <w:r>
        <w:rPr>
          <w:color w:val="333333"/>
          <w:sz w:val="27"/>
          <w:szCs w:val="27"/>
        </w:rPr>
        <w:t>лосования на соответствующей территории осуществляются в одном помещении, при этом все действия членов комиссии по приему протоколов нижестоящих комиссий, суммированию данных этих протоколов и составлению протокола об итогах голосования должны находиться в</w:t>
      </w:r>
      <w:r>
        <w:rPr>
          <w:color w:val="333333"/>
          <w:sz w:val="27"/>
          <w:szCs w:val="27"/>
        </w:rPr>
        <w:t xml:space="preserve"> поле зрения членов комиссии и наблюдателей, иных лиц, указанных в пункте 3 статьи 30 настоящего Федерального закона. В указанном помещении должна находиться увеличенная форма сводной таблицы по соответствующей территории, в которую немедленно после прибыт</w:t>
      </w:r>
      <w:r>
        <w:rPr>
          <w:color w:val="333333"/>
          <w:sz w:val="27"/>
          <w:szCs w:val="27"/>
        </w:rPr>
        <w:t>ия председателя, секретаря или иного члена нижестоящей комиссии с правом решающего голоса с первым экземпляром протокола об итогах голосования заносятся данные этого протокола с указанием времени их внесения.</w:t>
      </w:r>
    </w:p>
    <w:p w:rsidR="00000000" w:rsidRDefault="00911707">
      <w:pPr>
        <w:pStyle w:val="a3"/>
        <w:spacing w:line="300" w:lineRule="auto"/>
        <w:divId w:val="27529102"/>
        <w:rPr>
          <w:color w:val="333333"/>
          <w:sz w:val="27"/>
          <w:szCs w:val="27"/>
        </w:rPr>
      </w:pPr>
      <w:r>
        <w:rPr>
          <w:color w:val="333333"/>
          <w:sz w:val="27"/>
          <w:szCs w:val="27"/>
        </w:rPr>
        <w:t>Председатель, секретарь или иной член нижестоящ</w:t>
      </w:r>
      <w:r>
        <w:rPr>
          <w:color w:val="333333"/>
          <w:sz w:val="27"/>
          <w:szCs w:val="27"/>
        </w:rPr>
        <w:t xml:space="preserve">ей комиссии с правом решающего голоса передает первый экземпляр протокола нижестоящей комиссии с приложенными к нему документами члену вышестоящей комиссии с правом решающего голоса, который проверяет правильность заполнения протокола, полноту приложенных </w:t>
      </w:r>
      <w:r>
        <w:rPr>
          <w:color w:val="333333"/>
          <w:sz w:val="27"/>
          <w:szCs w:val="27"/>
        </w:rPr>
        <w:t>документов и выполнение контрольных соотношений.</w:t>
      </w:r>
    </w:p>
    <w:p w:rsidR="00000000" w:rsidRDefault="00911707">
      <w:pPr>
        <w:pStyle w:val="a3"/>
        <w:spacing w:line="300" w:lineRule="auto"/>
        <w:divId w:val="27529102"/>
        <w:rPr>
          <w:color w:val="333333"/>
          <w:sz w:val="27"/>
          <w:szCs w:val="27"/>
        </w:rPr>
      </w:pPr>
      <w:r>
        <w:rPr>
          <w:color w:val="333333"/>
          <w:sz w:val="27"/>
          <w:szCs w:val="27"/>
        </w:rPr>
        <w:t>Если протокол и (или) сводная таблица нижестоящей комиссии об итогах голосования составлены с нарушением требований закона, предъявляемых к составлению протокола и сводной таблицы, указанная комиссия обязана</w:t>
      </w:r>
      <w:r>
        <w:rPr>
          <w:color w:val="333333"/>
          <w:sz w:val="27"/>
          <w:szCs w:val="27"/>
        </w:rPr>
        <w:t xml:space="preserve"> составить повторный протокол и (или) сводную таблицу в соответствии с требованиями пункта 8 настоящей статьи, а первоначально представленные протокол и (или) сводная таблица остаются в вышестоящей комиссии.</w:t>
      </w:r>
    </w:p>
    <w:p w:rsidR="00000000" w:rsidRDefault="00911707">
      <w:pPr>
        <w:pStyle w:val="a3"/>
        <w:spacing w:line="300" w:lineRule="auto"/>
        <w:divId w:val="27529102"/>
        <w:rPr>
          <w:color w:val="333333"/>
          <w:sz w:val="27"/>
          <w:szCs w:val="27"/>
        </w:rPr>
      </w:pPr>
      <w:r>
        <w:rPr>
          <w:color w:val="333333"/>
          <w:sz w:val="27"/>
          <w:szCs w:val="27"/>
        </w:rPr>
        <w:t>Если протокол и (или) сводная таблица нижестоящей комиссии об итогах голосования составлены в соответствии с требованиями закона, предъявляемыми к составлению протокола и (или) сводной таблицы, член вышестоящей комиссии вносит данные этого протокола в свод</w:t>
      </w:r>
      <w:r>
        <w:rPr>
          <w:color w:val="333333"/>
          <w:sz w:val="27"/>
          <w:szCs w:val="27"/>
        </w:rPr>
        <w:t>ную таблицу вышестоящей комиссии. Председатель, секретарь или иной член нижестоящей комиссии с правом решающего голоса, передавший члену вышестоящей комиссии протокол об итогах голосования, расписывается в увеличенной форме сводной таблицы под данными прот</w:t>
      </w:r>
      <w:r>
        <w:rPr>
          <w:color w:val="333333"/>
          <w:sz w:val="27"/>
          <w:szCs w:val="27"/>
        </w:rPr>
        <w:t>окола соответствующей комиссии об итогах голосования.</w:t>
      </w:r>
    </w:p>
    <w:p w:rsidR="00000000" w:rsidRDefault="00911707">
      <w:pPr>
        <w:pStyle w:val="a3"/>
        <w:spacing w:line="300" w:lineRule="auto"/>
        <w:divId w:val="27529102"/>
        <w:rPr>
          <w:color w:val="333333"/>
          <w:sz w:val="27"/>
          <w:szCs w:val="27"/>
        </w:rPr>
      </w:pPr>
      <w:r>
        <w:rPr>
          <w:color w:val="333333"/>
          <w:sz w:val="27"/>
          <w:szCs w:val="27"/>
        </w:rPr>
        <w:t>Суммирование данных, содержащихся в протоколах нижестоящих комиссий об итогах голосования, осуществляют непосредственно члены вышестоящей комиссии с правом решающего голоса.</w:t>
      </w:r>
    </w:p>
    <w:p w:rsidR="00000000" w:rsidRDefault="00911707">
      <w:pPr>
        <w:pStyle w:val="a3"/>
        <w:spacing w:line="300" w:lineRule="auto"/>
        <w:divId w:val="27529102"/>
        <w:rPr>
          <w:color w:val="333333"/>
          <w:sz w:val="27"/>
          <w:szCs w:val="27"/>
        </w:rPr>
      </w:pPr>
      <w:r>
        <w:rPr>
          <w:color w:val="333333"/>
          <w:sz w:val="27"/>
          <w:szCs w:val="27"/>
        </w:rPr>
        <w:t>3. По данным протоколов ниже</w:t>
      </w:r>
      <w:r>
        <w:rPr>
          <w:color w:val="333333"/>
          <w:sz w:val="27"/>
          <w:szCs w:val="27"/>
        </w:rPr>
        <w:t>стоящих комиссий вышестоящая комиссия составляет сводную таблицу и протокол об итогах голосования (о результатах выборов, референдума), в который заносятся данные о количестве нижестоящих комиссий на соответствующей территории, в округе, субъекте Российско</w:t>
      </w:r>
      <w:r>
        <w:rPr>
          <w:color w:val="333333"/>
          <w:sz w:val="27"/>
          <w:szCs w:val="27"/>
        </w:rPr>
        <w:t>й Федерации, в Российской Федерации, количестве поступивших протоколов нижестоящих комиссий, на основании которых составляется указанный протокол, а также суммарные данные по строкам протокола участковой комиссии об итогах голосования, установленным пункто</w:t>
      </w:r>
      <w:r>
        <w:rPr>
          <w:color w:val="333333"/>
          <w:sz w:val="27"/>
          <w:szCs w:val="27"/>
        </w:rPr>
        <w:t>м 2 статьи 67 настоящего Федерального закона. В протокол об итогах голосования (о результатах выборов, референдума) заносятся также данные о числе открепительных удостоверений, полученных соответствующей комиссией, числе открепительных удостоверений, выдан</w:t>
      </w:r>
      <w:r>
        <w:rPr>
          <w:color w:val="333333"/>
          <w:sz w:val="27"/>
          <w:szCs w:val="27"/>
        </w:rPr>
        <w:t>ных нижестоящим комиссиям, числе неиспользованных открепительных удостоверений, погашенных соответствующей комиссией, и числе утраченных в соответствующей комиссии открепительных удостоверений. В сводную таблицу об итогах голосования (о результатах выборов</w:t>
      </w:r>
      <w:r>
        <w:rPr>
          <w:color w:val="333333"/>
          <w:sz w:val="27"/>
          <w:szCs w:val="27"/>
        </w:rPr>
        <w:t>, референдума), составляемую комиссией (за исключением комиссии, непосредственно вышестоящей по отношению к участковой комиссии), заносятся также данные протокола нижестоящей комиссии о числе открепительных удостоверений, полученных соответствующей комисси</w:t>
      </w:r>
      <w:r>
        <w:rPr>
          <w:color w:val="333333"/>
          <w:sz w:val="27"/>
          <w:szCs w:val="27"/>
        </w:rPr>
        <w:t>ей, числе открепительных удостоверений, выданных нижестоящим комиссиям, числе неиспользованных открепительных удостоверений, погашенных соответствующей комиссией, и числе открепительных удостоверений, утраченных в соответствующей комиссии. Для подписания п</w:t>
      </w:r>
      <w:r>
        <w:rPr>
          <w:color w:val="333333"/>
          <w:sz w:val="27"/>
          <w:szCs w:val="27"/>
        </w:rPr>
        <w:t>ротокола комиссия в обязательном порядке проводит итоговое заседание, на котором рассматриваются поступившие в комиссию жалобы (заявления), связанные с проведением голосования, подсчетом голосов и составлением протоколов нижестоящих комиссий. После этого к</w:t>
      </w:r>
      <w:r>
        <w:rPr>
          <w:color w:val="333333"/>
          <w:sz w:val="27"/>
          <w:szCs w:val="27"/>
        </w:rPr>
        <w:t>омиссия подписывает протокол об итогах голосования (о результатах выборов, референдума) и выдает копии протокола лицам, указанным в пункте 3 статьи 30 настоящего Федерального закона. Протокол об итогах голосования (о результатах выборов, референдума) соста</w:t>
      </w:r>
      <w:r>
        <w:rPr>
          <w:color w:val="333333"/>
          <w:sz w:val="27"/>
          <w:szCs w:val="27"/>
        </w:rPr>
        <w:t>вляется в двух экземплярах и подписывается всеми присутствующими членами комиссии с правом решающего голоса, в нем проставляются дата и время (час с минутами) его подписания. Подписание протокола с нарушением этого порядка является основанием для признания</w:t>
      </w:r>
      <w:r>
        <w:rPr>
          <w:color w:val="333333"/>
          <w:sz w:val="27"/>
          <w:szCs w:val="27"/>
        </w:rPr>
        <w:t xml:space="preserve"> протокола недействительным. </w:t>
      </w:r>
      <w:r>
        <w:rPr>
          <w:rStyle w:val="mark"/>
          <w:sz w:val="27"/>
          <w:szCs w:val="27"/>
        </w:rPr>
        <w:t>(В редакции федеральных законов от 04.10.2010 № 263-ФЗ; от 25.07.2011 № 262-ФЗ)</w:t>
      </w:r>
    </w:p>
    <w:p w:rsidR="00000000" w:rsidRDefault="00911707">
      <w:pPr>
        <w:pStyle w:val="a3"/>
        <w:spacing w:line="300" w:lineRule="auto"/>
        <w:divId w:val="27529102"/>
        <w:rPr>
          <w:color w:val="333333"/>
          <w:sz w:val="27"/>
          <w:szCs w:val="27"/>
        </w:rPr>
      </w:pPr>
      <w:r>
        <w:rPr>
          <w:color w:val="333333"/>
          <w:sz w:val="27"/>
          <w:szCs w:val="27"/>
        </w:rPr>
        <w:t xml:space="preserve">4. К протоколам об итогах голосования комиссий, указанных в пункте 1 настоящей статьи, приобщается составляемая в двух экземплярах сводная таблица </w:t>
      </w:r>
      <w:r>
        <w:rPr>
          <w:color w:val="333333"/>
          <w:sz w:val="27"/>
          <w:szCs w:val="27"/>
        </w:rPr>
        <w:t>об итогах голосования на соответствующей территории, в округе, субъекте Российской Федерации, в Российской Федерации, включающая в себя полные данные всех поступивших в соответствующую комиссию протоколов об итогах голосования. Член комиссии с правом решаю</w:t>
      </w:r>
      <w:r>
        <w:rPr>
          <w:color w:val="333333"/>
          <w:sz w:val="27"/>
          <w:szCs w:val="27"/>
        </w:rPr>
        <w:t>щего голоса, который не согласен с протоколом в целом или с отдельными его положениями, вправе приложить к протоколу особое мнение, о чем в протоколе делается соответствующая запись.</w:t>
      </w:r>
    </w:p>
    <w:p w:rsidR="00000000" w:rsidRDefault="00911707">
      <w:pPr>
        <w:pStyle w:val="a3"/>
        <w:spacing w:line="300" w:lineRule="auto"/>
        <w:divId w:val="27529102"/>
        <w:rPr>
          <w:color w:val="333333"/>
          <w:sz w:val="27"/>
          <w:szCs w:val="27"/>
        </w:rPr>
      </w:pPr>
      <w:r>
        <w:rPr>
          <w:color w:val="333333"/>
          <w:sz w:val="27"/>
          <w:szCs w:val="27"/>
        </w:rPr>
        <w:t>5. К первому экземпляру протокола приобщаются особые мнения членов комисс</w:t>
      </w:r>
      <w:r>
        <w:rPr>
          <w:color w:val="333333"/>
          <w:sz w:val="27"/>
          <w:szCs w:val="27"/>
        </w:rPr>
        <w:t>ии, составившей протокол, а также поступившие в указанную комиссию в период, который начинается в день голосования и оканчивается в день составления соответствующего протокола об итогах голосования, жалобы (заявления) на нарушения настоящего Федерального з</w:t>
      </w:r>
      <w:r>
        <w:rPr>
          <w:color w:val="333333"/>
          <w:sz w:val="27"/>
          <w:szCs w:val="27"/>
        </w:rPr>
        <w:t>акона, иного закона и принятые по указанным жалобам (заявлениям) решения.</w:t>
      </w:r>
    </w:p>
    <w:p w:rsidR="00000000" w:rsidRDefault="00911707">
      <w:pPr>
        <w:pStyle w:val="a3"/>
        <w:spacing w:line="300" w:lineRule="auto"/>
        <w:divId w:val="27529102"/>
        <w:rPr>
          <w:color w:val="333333"/>
          <w:sz w:val="27"/>
          <w:szCs w:val="27"/>
        </w:rPr>
      </w:pPr>
      <w:r>
        <w:rPr>
          <w:color w:val="333333"/>
          <w:sz w:val="27"/>
          <w:szCs w:val="27"/>
        </w:rPr>
        <w:t>6. Второй экземпляр протокола об итогах голосования вместе со вторым экземпляром сводной таблицы об итогах голосования, списками членов комиссии с правом совещательного голоса, соста</w:t>
      </w:r>
      <w:r>
        <w:rPr>
          <w:color w:val="333333"/>
          <w:sz w:val="27"/>
          <w:szCs w:val="27"/>
        </w:rPr>
        <w:t>вившей протокол, наблюдателей, иных лиц, указанных в пункте 3 статьи 30 настоящего Федерального закона, присутствовавших при установлении итогов голосования и составлении протоколов, и с другой документацией хранится секретарем указанной комиссии в охраняе</w:t>
      </w:r>
      <w:r>
        <w:rPr>
          <w:color w:val="333333"/>
          <w:sz w:val="27"/>
          <w:szCs w:val="27"/>
        </w:rPr>
        <w:t>мом помещении.</w:t>
      </w:r>
    </w:p>
    <w:p w:rsidR="00000000" w:rsidRDefault="00911707">
      <w:pPr>
        <w:pStyle w:val="a3"/>
        <w:spacing w:line="300" w:lineRule="auto"/>
        <w:divId w:val="27529102"/>
        <w:rPr>
          <w:color w:val="333333"/>
          <w:sz w:val="27"/>
          <w:szCs w:val="27"/>
        </w:rPr>
      </w:pPr>
      <w:r>
        <w:rPr>
          <w:color w:val="333333"/>
          <w:sz w:val="27"/>
          <w:szCs w:val="27"/>
        </w:rPr>
        <w:t>7. Второй экземпляр протокола об итогах голосования вместе со вторым экземпляром сводной таблицы об итогах голосования предоставляются для ознакомления членам комиссии, составившей протокол, наблюдателям, иным лицам, указанным в пункте 3 ста</w:t>
      </w:r>
      <w:r>
        <w:rPr>
          <w:color w:val="333333"/>
          <w:sz w:val="27"/>
          <w:szCs w:val="27"/>
        </w:rPr>
        <w:t xml:space="preserve">тьи 30 настоящего Федерального закона, а заверенная копия протокола вывешивается для всеобщего ознакомления.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8. Если после подписания протокола об итогах голосования и (или) сводной таблицы об итогах г</w:t>
      </w:r>
      <w:r>
        <w:rPr>
          <w:color w:val="333333"/>
          <w:sz w:val="27"/>
          <w:szCs w:val="27"/>
        </w:rPr>
        <w:t>олосования и направления в вышестоящую комиссию их первых экземпляров комиссия, направившая протокол и сводную таблицу, либо вышестоящая комиссия в ходе предварительной проверки выявила в них неточность (описку, опечатку либо ошибку в сложении данных прото</w:t>
      </w:r>
      <w:r>
        <w:rPr>
          <w:color w:val="333333"/>
          <w:sz w:val="27"/>
          <w:szCs w:val="27"/>
        </w:rPr>
        <w:t>колов нижестоящих комиссий), комиссия, направившая протокол и сводную таблицу, обязана на своем заседании рассмотреть вопрос о внесении уточнений в строки 1 - 11 (если законом предусмотрено голосование по открепительным удостоверениям, - в строки 11а - 11е</w:t>
      </w:r>
      <w:r>
        <w:rPr>
          <w:color w:val="333333"/>
          <w:sz w:val="27"/>
          <w:szCs w:val="27"/>
        </w:rPr>
        <w:t>), 11ж и 11з протокола и (или) в сводную таблицу. О принятом решении комиссия в обязательном порядке информирует своих членов с правом совещательного голоса, наблюдателей и других лиц, присутствовавших при составлении ранее утвержденного протокола, а также</w:t>
      </w:r>
      <w:r>
        <w:rPr>
          <w:color w:val="333333"/>
          <w:sz w:val="27"/>
          <w:szCs w:val="27"/>
        </w:rPr>
        <w:t xml:space="preserve"> представителей средств массовой информации. В этом случае комиссия составляет протокол и (или) сводную таблицу об итогах голосования, на которых делается отметка: "Повторный" и (или) "Повторная". Указанные протокол и (или) сводная таблица незамедлительно </w:t>
      </w:r>
      <w:r>
        <w:rPr>
          <w:color w:val="333333"/>
          <w:sz w:val="27"/>
          <w:szCs w:val="27"/>
        </w:rPr>
        <w:t>направляются в вышестоящую комиссию. Нарушение указанного порядка составления повторного протокола и повторной сводной таблицы является основанием для признания этого протокола недействительным. В случае, если требуется внести уточнения в строку 12 и после</w:t>
      </w:r>
      <w:r>
        <w:rPr>
          <w:color w:val="333333"/>
          <w:sz w:val="27"/>
          <w:szCs w:val="27"/>
        </w:rPr>
        <w:t xml:space="preserve">дующие строки протокола об итогах голосования, проводится повторный подсчет голосов в порядке, установленном пунктом 9 настоящей статьи. </w:t>
      </w:r>
      <w:r>
        <w:rPr>
          <w:rStyle w:val="mark"/>
          <w:sz w:val="27"/>
          <w:szCs w:val="27"/>
        </w:rPr>
        <w:t>(В редакции федеральных законов от 21.07.2005 № 93-ФЗ; от 04.10.2010 № 263-ФЗ; от 09.03.2016 № 66-ФЗ)</w:t>
      </w:r>
    </w:p>
    <w:p w:rsidR="00000000" w:rsidRDefault="00911707">
      <w:pPr>
        <w:pStyle w:val="a3"/>
        <w:spacing w:line="300" w:lineRule="auto"/>
        <w:divId w:val="27529102"/>
        <w:rPr>
          <w:color w:val="333333"/>
          <w:sz w:val="27"/>
          <w:szCs w:val="27"/>
        </w:rPr>
      </w:pPr>
      <w:r>
        <w:rPr>
          <w:color w:val="333333"/>
          <w:sz w:val="27"/>
          <w:szCs w:val="27"/>
        </w:rPr>
        <w:t xml:space="preserve">9. При выявлении </w:t>
      </w:r>
      <w:r>
        <w:rPr>
          <w:color w:val="333333"/>
          <w:sz w:val="27"/>
          <w:szCs w:val="27"/>
        </w:rPr>
        <w:t xml:space="preserve">ошибок, несоответствий в протоколах об итогах голосования и (или) сводных таблицах об итогах голосования, возникновении сомнений в правильности составления протоколов и (или) сводных таблиц, поступивших из нижестоящей комиссии, вышестоящая комиссия вправе </w:t>
      </w:r>
      <w:r>
        <w:rPr>
          <w:color w:val="333333"/>
          <w:sz w:val="27"/>
          <w:szCs w:val="27"/>
        </w:rPr>
        <w:t>принять решение о проведении повторного подсчета голосов избирателей, участников референдума нижестоящей комиссией либо о самостоятельном проведении повторного подсчета голосов избирателей, участников референдума на соответствующем избирательном участке, у</w:t>
      </w:r>
      <w:r>
        <w:rPr>
          <w:color w:val="333333"/>
          <w:sz w:val="27"/>
          <w:szCs w:val="27"/>
        </w:rPr>
        <w:t>частке референдума, соответствующей территории. Повторный подсчет голосов избирателей, участников референдума проводится в присутствии члена (членов) вышестоящей комиссии с правом решающего голоса комиссией, составившей и утвердившей протокол, который подл</w:t>
      </w:r>
      <w:r>
        <w:rPr>
          <w:color w:val="333333"/>
          <w:sz w:val="27"/>
          <w:szCs w:val="27"/>
        </w:rPr>
        <w:t>ежит проверке, или комиссией, принявшей решение о повторном подсчете голосов избирателей, участников референдума с обязательным извещением об этом членов соответствующей комиссии с правом совещательного голоса, наблюдателей, кандидатов, иных лиц, указанных</w:t>
      </w:r>
      <w:r>
        <w:rPr>
          <w:color w:val="333333"/>
          <w:sz w:val="27"/>
          <w:szCs w:val="27"/>
        </w:rPr>
        <w:t xml:space="preserve"> в пункте 3 статьи 30 настоящего Федерального закона, которые вправе присутствовать при проведении повторного подсчета голосов избирателей, участников референдума. По итогам повторного подсчета голосов избирателей, участников референдума комиссия, осуществ</w:t>
      </w:r>
      <w:r>
        <w:rPr>
          <w:color w:val="333333"/>
          <w:sz w:val="27"/>
          <w:szCs w:val="27"/>
        </w:rPr>
        <w:t>ившая такой подсчет, составляет протокол об итогах голосования, на котором делается отметка: "Повторный подсчет голосов". Его заверенные копии выдаются наблюдателям, иным лицам, указанным в пункте 3 статьи 30 настоящего Федерального закона. Протокол незаме</w:t>
      </w:r>
      <w:r>
        <w:rPr>
          <w:color w:val="333333"/>
          <w:sz w:val="27"/>
          <w:szCs w:val="27"/>
        </w:rPr>
        <w:t xml:space="preserve">длительно направляется в вышестоящую комиссию. Указанный повторный подсчет голосов может проводиться до установления вышестоящей комиссией итогов голосования, определения результатов выборов, референдума и составления ею протокола об итогах голосования, о </w:t>
      </w:r>
      <w:r>
        <w:rPr>
          <w:color w:val="333333"/>
          <w:sz w:val="27"/>
          <w:szCs w:val="27"/>
        </w:rPr>
        <w:t xml:space="preserve">результатах выборов,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70. Порядок определения результатов выборов,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На основании первых экземпляров протоколов об итогах голосования, полученных из нижестоящих коми</w:t>
      </w:r>
      <w:r>
        <w:rPr>
          <w:color w:val="333333"/>
          <w:sz w:val="27"/>
          <w:szCs w:val="27"/>
        </w:rPr>
        <w:t>ссий, результаты выборов, референдума путем суммирования содержащихся в этих протоколах данных определяет комиссия, наделенная этим правом законом. Члены соответствующей комиссии с правом решающего голоса определяют результаты выборов, референдума лично. О</w:t>
      </w:r>
      <w:r>
        <w:rPr>
          <w:color w:val="333333"/>
          <w:sz w:val="27"/>
          <w:szCs w:val="27"/>
        </w:rPr>
        <w:t xml:space="preserve"> результатах выборов, референдума составляются в двух экземплярах протокол и сводная таблица. Протокол о результатах выборов, референдума подписывают все присутствующие члены данной комиссии с правом решающего голоса. Сводную таблицу подписывают председате</w:t>
      </w:r>
      <w:r>
        <w:rPr>
          <w:color w:val="333333"/>
          <w:sz w:val="27"/>
          <w:szCs w:val="27"/>
        </w:rPr>
        <w:t xml:space="preserve">ль (заместитель председателя) и секретарь комиссии. На основании протокола о результатах выборов, референдума комиссия принимает решение о результатах выборов, референдума.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2. Выборы признаются соответ</w:t>
      </w:r>
      <w:r>
        <w:rPr>
          <w:color w:val="333333"/>
          <w:sz w:val="27"/>
          <w:szCs w:val="27"/>
        </w:rPr>
        <w:t>ствующей избирательной комиссией не состоявшимися в случае, если:</w:t>
      </w:r>
    </w:p>
    <w:p w:rsidR="00000000" w:rsidRDefault="00911707">
      <w:pPr>
        <w:pStyle w:val="a3"/>
        <w:spacing w:line="300" w:lineRule="auto"/>
        <w:divId w:val="27529102"/>
        <w:rPr>
          <w:color w:val="333333"/>
          <w:sz w:val="27"/>
          <w:szCs w:val="27"/>
        </w:rPr>
      </w:pPr>
      <w:r>
        <w:rPr>
          <w:color w:val="333333"/>
          <w:sz w:val="27"/>
          <w:szCs w:val="27"/>
        </w:rPr>
        <w:t>а) </w:t>
      </w:r>
      <w:r>
        <w:rPr>
          <w:rStyle w:val="mark"/>
          <w:sz w:val="27"/>
          <w:szCs w:val="27"/>
        </w:rPr>
        <w:t>(Подпункт утратил силу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б) в соответствии с пунктом 35 статьи 38 настоящего Федерального закона голосование проводилось по одной кандидатуре и з</w:t>
      </w:r>
      <w:r>
        <w:rPr>
          <w:color w:val="333333"/>
          <w:sz w:val="27"/>
          <w:szCs w:val="27"/>
        </w:rPr>
        <w:t xml:space="preserve">а соответствующего кандидата проголосовало менее 50 процентов от числа избирателей, принявших участие в голосовании; </w:t>
      </w:r>
      <w:r>
        <w:rPr>
          <w:rStyle w:val="mark"/>
          <w:sz w:val="27"/>
          <w:szCs w:val="27"/>
        </w:rPr>
        <w:t>(В редакции Федерального закона от 12.07.2006 № 107-ФЗ)</w:t>
      </w:r>
    </w:p>
    <w:p w:rsidR="00000000" w:rsidRDefault="00911707">
      <w:pPr>
        <w:pStyle w:val="a3"/>
        <w:spacing w:line="300" w:lineRule="auto"/>
        <w:divId w:val="27529102"/>
        <w:rPr>
          <w:color w:val="333333"/>
          <w:sz w:val="27"/>
          <w:szCs w:val="27"/>
        </w:rPr>
      </w:pPr>
      <w:r>
        <w:rPr>
          <w:color w:val="333333"/>
          <w:sz w:val="27"/>
          <w:szCs w:val="27"/>
        </w:rPr>
        <w:t>в) менее чем два списка кандидатов при голосовании за списки кандидатов получили со</w:t>
      </w:r>
      <w:r>
        <w:rPr>
          <w:color w:val="333333"/>
          <w:sz w:val="27"/>
          <w:szCs w:val="27"/>
        </w:rPr>
        <w:t>гласно закону право принять участие в распределении депутатских мандатов;</w:t>
      </w:r>
    </w:p>
    <w:p w:rsidR="00000000" w:rsidRDefault="00911707">
      <w:pPr>
        <w:pStyle w:val="a3"/>
        <w:spacing w:line="300" w:lineRule="auto"/>
        <w:divId w:val="27529102"/>
        <w:rPr>
          <w:color w:val="333333"/>
          <w:sz w:val="27"/>
          <w:szCs w:val="27"/>
        </w:rPr>
      </w:pPr>
      <w:r>
        <w:rPr>
          <w:color w:val="333333"/>
          <w:sz w:val="27"/>
          <w:szCs w:val="27"/>
        </w:rPr>
        <w:t>г) за списки кандидатов, получившие согласно закону право принять участие в распределении депутатских мандатов, было подано в сумме 50 или менее процентов голосов избирателей, приняв</w:t>
      </w:r>
      <w:r>
        <w:rPr>
          <w:color w:val="333333"/>
          <w:sz w:val="27"/>
          <w:szCs w:val="27"/>
        </w:rPr>
        <w:t xml:space="preserve">ших участие в голосовании по единому избирательному округу. Законом указанный процент может быть повышен;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д) все кандидаты выбыли при проведении повторного голосования;</w:t>
      </w:r>
    </w:p>
    <w:p w:rsidR="00000000" w:rsidRDefault="00911707">
      <w:pPr>
        <w:pStyle w:val="a3"/>
        <w:spacing w:line="300" w:lineRule="auto"/>
        <w:divId w:val="27529102"/>
        <w:rPr>
          <w:color w:val="333333"/>
          <w:sz w:val="27"/>
          <w:szCs w:val="27"/>
        </w:rPr>
      </w:pPr>
      <w:r>
        <w:rPr>
          <w:color w:val="333333"/>
          <w:sz w:val="27"/>
          <w:szCs w:val="27"/>
        </w:rPr>
        <w:t>е) а также в случае, предусмотре</w:t>
      </w:r>
      <w:r>
        <w:rPr>
          <w:color w:val="333333"/>
          <w:sz w:val="27"/>
          <w:szCs w:val="27"/>
        </w:rPr>
        <w:t xml:space="preserve">нном абзацем четвертым пункта 1 статьи 71 настоящего Федерального закона; </w:t>
      </w:r>
      <w:r>
        <w:rPr>
          <w:rStyle w:val="mark"/>
          <w:sz w:val="27"/>
          <w:szCs w:val="27"/>
        </w:rPr>
        <w:t>(В редакции Федерального закона от 02.05.2012 № 40-ФЗ)</w:t>
      </w:r>
    </w:p>
    <w:p w:rsidR="00000000" w:rsidRDefault="00911707">
      <w:pPr>
        <w:pStyle w:val="a3"/>
        <w:spacing w:line="300" w:lineRule="auto"/>
        <w:divId w:val="27529102"/>
        <w:rPr>
          <w:color w:val="333333"/>
          <w:sz w:val="27"/>
          <w:szCs w:val="27"/>
        </w:rPr>
      </w:pPr>
      <w:r>
        <w:rPr>
          <w:color w:val="333333"/>
          <w:sz w:val="27"/>
          <w:szCs w:val="27"/>
        </w:rPr>
        <w:t>ж) на выборах в органы местного самоуправления в одномандатном или едином избирательном округе число голосов избирателей, подан</w:t>
      </w:r>
      <w:r>
        <w:rPr>
          <w:color w:val="333333"/>
          <w:sz w:val="27"/>
          <w:szCs w:val="27"/>
        </w:rPr>
        <w:t xml:space="preserve">ных за кандидата, набравшего наибольшее число голосов по отношению к другому кандидату (другим кандидатам), меньше, чем число голосов избирателей, поданных против всех кандидатов. </w:t>
      </w:r>
      <w:r>
        <w:rPr>
          <w:rStyle w:val="mark"/>
          <w:sz w:val="27"/>
          <w:szCs w:val="27"/>
        </w:rPr>
        <w:t>(Дополнение подпунктом - Федеральный закон от 04.06.2014 № 146-ФЗ)</w:t>
      </w:r>
    </w:p>
    <w:p w:rsidR="00000000" w:rsidRDefault="00911707">
      <w:pPr>
        <w:pStyle w:val="a3"/>
        <w:spacing w:line="300" w:lineRule="auto"/>
        <w:divId w:val="27529102"/>
        <w:rPr>
          <w:color w:val="333333"/>
          <w:sz w:val="27"/>
          <w:szCs w:val="27"/>
        </w:rPr>
      </w:pPr>
      <w:r>
        <w:rPr>
          <w:color w:val="333333"/>
          <w:sz w:val="27"/>
          <w:szCs w:val="27"/>
        </w:rPr>
        <w:t>Законом н</w:t>
      </w:r>
      <w:r>
        <w:rPr>
          <w:color w:val="333333"/>
          <w:sz w:val="27"/>
          <w:szCs w:val="27"/>
        </w:rPr>
        <w:t>е могут устанавливаться дополнительные основания признания выборов несостоявшимися.</w:t>
      </w:r>
    </w:p>
    <w:p w:rsidR="00000000" w:rsidRDefault="00911707">
      <w:pPr>
        <w:pStyle w:val="a3"/>
        <w:spacing w:line="300" w:lineRule="auto"/>
        <w:divId w:val="27529102"/>
        <w:rPr>
          <w:color w:val="333333"/>
          <w:sz w:val="27"/>
          <w:szCs w:val="27"/>
        </w:rPr>
      </w:pPr>
      <w:r>
        <w:rPr>
          <w:color w:val="333333"/>
          <w:sz w:val="27"/>
          <w:szCs w:val="27"/>
        </w:rPr>
        <w:t>2</w:t>
      </w:r>
      <w:r>
        <w:rPr>
          <w:rStyle w:val="w91"/>
          <w:color w:val="333333"/>
          <w:sz w:val="27"/>
          <w:szCs w:val="27"/>
        </w:rPr>
        <w:t>1</w:t>
      </w:r>
      <w:r>
        <w:rPr>
          <w:color w:val="333333"/>
          <w:sz w:val="27"/>
          <w:szCs w:val="27"/>
        </w:rPr>
        <w:t>. Число избирателей, участников референдума, принявших участие в голосовании, определяется по числу бюллетеней установленной формы, обнаруженных в ящиках для голосования.</w:t>
      </w:r>
      <w:r>
        <w:rPr>
          <w:color w:val="333333"/>
          <w:sz w:val="27"/>
          <w:szCs w:val="27"/>
        </w:rPr>
        <w:t xml:space="preserve"> Число участников референдума, принявших участие в референдуме, определяется по числу подписей участников референдума в списке участников референдума, проголосовавших в помещении для голосования в день голосования, и по числу отметок в списке участников ре</w:t>
      </w:r>
      <w:r>
        <w:rPr>
          <w:color w:val="333333"/>
          <w:sz w:val="27"/>
          <w:szCs w:val="27"/>
        </w:rPr>
        <w:t xml:space="preserve">ферендума о том, что участник референдума проголосовал вне помещения для голосования либо досрочно. </w:t>
      </w:r>
      <w:r>
        <w:rPr>
          <w:rStyle w:val="mark"/>
          <w:sz w:val="27"/>
          <w:szCs w:val="27"/>
        </w:rPr>
        <w:t>(В редакции Федерального закона от 05.12.2006 № 225-ФЗ)</w:t>
      </w:r>
    </w:p>
    <w:p w:rsidR="00000000" w:rsidRDefault="00911707">
      <w:pPr>
        <w:pStyle w:val="a3"/>
        <w:spacing w:line="300" w:lineRule="auto"/>
        <w:divId w:val="27529102"/>
        <w:rPr>
          <w:color w:val="333333"/>
          <w:sz w:val="27"/>
          <w:szCs w:val="27"/>
        </w:rPr>
      </w:pPr>
      <w:r>
        <w:rPr>
          <w:color w:val="333333"/>
          <w:sz w:val="27"/>
          <w:szCs w:val="27"/>
        </w:rPr>
        <w:t>3. </w:t>
      </w:r>
      <w:r>
        <w:rPr>
          <w:rStyle w:val="mark"/>
          <w:sz w:val="27"/>
          <w:szCs w:val="27"/>
        </w:rPr>
        <w:t>(Пункт утратил силу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4. Закон, за исключением случаев,</w:t>
      </w:r>
      <w:r>
        <w:rPr>
          <w:color w:val="333333"/>
          <w:sz w:val="27"/>
          <w:szCs w:val="27"/>
        </w:rPr>
        <w:t xml:space="preserve"> указанных в пункте 5 настоящей статьи и пункте 1 статьи 71 настоящего Федерального закона, не может содержать нормы, допускающие возможность признания неизбранным кандидата, получившего наибольшее число голосов избирателей, в случае, если выборы признаны </w:t>
      </w:r>
      <w:r>
        <w:rPr>
          <w:color w:val="333333"/>
          <w:sz w:val="27"/>
          <w:szCs w:val="27"/>
        </w:rPr>
        <w:t xml:space="preserve">состоявшимися и действительными. </w:t>
      </w:r>
      <w:r>
        <w:rPr>
          <w:rStyle w:val="mark"/>
          <w:sz w:val="27"/>
          <w:szCs w:val="27"/>
        </w:rPr>
        <w:t>(В редакции Федерального закона от 04.06.2014 № 146-ФЗ)</w:t>
      </w:r>
    </w:p>
    <w:p w:rsidR="00000000" w:rsidRDefault="00911707">
      <w:pPr>
        <w:pStyle w:val="a3"/>
        <w:spacing w:line="300" w:lineRule="auto"/>
        <w:divId w:val="27529102"/>
        <w:rPr>
          <w:color w:val="333333"/>
          <w:sz w:val="27"/>
          <w:szCs w:val="27"/>
        </w:rPr>
      </w:pPr>
      <w:r>
        <w:rPr>
          <w:color w:val="333333"/>
          <w:sz w:val="27"/>
          <w:szCs w:val="27"/>
        </w:rPr>
        <w:t>4</w:t>
      </w:r>
      <w:r>
        <w:rPr>
          <w:rStyle w:val="w91"/>
          <w:color w:val="333333"/>
          <w:sz w:val="27"/>
          <w:szCs w:val="27"/>
        </w:rPr>
        <w:t>1</w:t>
      </w:r>
      <w:r>
        <w:rPr>
          <w:color w:val="333333"/>
          <w:sz w:val="27"/>
          <w:szCs w:val="27"/>
        </w:rPr>
        <w:t>. Каждому списку кандидатов, допущенному в соответствии с законом к распределению депутатских мандатов, должно быть распределено не менее одного депутатского мандата</w:t>
      </w:r>
      <w:r>
        <w:rPr>
          <w:color w:val="333333"/>
          <w:sz w:val="27"/>
          <w:szCs w:val="27"/>
        </w:rPr>
        <w:t xml:space="preserve">. </w:t>
      </w:r>
      <w:r>
        <w:rPr>
          <w:rStyle w:val="mark"/>
          <w:sz w:val="27"/>
          <w:szCs w:val="27"/>
        </w:rPr>
        <w:t>(Дополнение пунктом - Федеральный закон от 22.04.2010 № 63-ФЗ)</w:t>
      </w:r>
    </w:p>
    <w:p w:rsidR="00000000" w:rsidRDefault="00911707">
      <w:pPr>
        <w:pStyle w:val="a3"/>
        <w:spacing w:line="300" w:lineRule="auto"/>
        <w:divId w:val="27529102"/>
        <w:rPr>
          <w:color w:val="333333"/>
          <w:sz w:val="27"/>
          <w:szCs w:val="27"/>
        </w:rPr>
      </w:pPr>
      <w:r>
        <w:rPr>
          <w:color w:val="333333"/>
          <w:sz w:val="27"/>
          <w:szCs w:val="27"/>
        </w:rPr>
        <w:t>5. При проведении выборов депутатов представительных органов муниципальных образований по многомандатным избирательным округам, в которых избиратель имеет число голосов, равное числу мандатов</w:t>
      </w:r>
      <w:r>
        <w:rPr>
          <w:color w:val="333333"/>
          <w:sz w:val="27"/>
          <w:szCs w:val="27"/>
        </w:rPr>
        <w:t xml:space="preserve"> в избирательном округе, кандидат считается неизбранным, если число голосов избирателей, поданных за кандидата, меньше, чем число голосов избирателей, поданных против всех кандидатов. При проведении выборов депутатов представительных органов муниципальных </w:t>
      </w:r>
      <w:r>
        <w:rPr>
          <w:color w:val="333333"/>
          <w:sz w:val="27"/>
          <w:szCs w:val="27"/>
        </w:rPr>
        <w:t>образований по многомандатным избирательным округам, в которых избиратель имеет меньшее число голосов, чем число мандатов в избирательном округе, кандидат считается неизбранным, если число голосов избирателей, поданных за кандидата, меньше, чем расчетное д</w:t>
      </w:r>
      <w:r>
        <w:rPr>
          <w:color w:val="333333"/>
          <w:sz w:val="27"/>
          <w:szCs w:val="27"/>
        </w:rPr>
        <w:t>ля этого избирательного округа число голосов избирателей, поданных против всех кандидатов. Указанное расчетное число голосов избирателей определяется как частное от деления общего числа голосов избирателей, поданных против всех кандидатов, на частное от де</w:t>
      </w:r>
      <w:r>
        <w:rPr>
          <w:color w:val="333333"/>
          <w:sz w:val="27"/>
          <w:szCs w:val="27"/>
        </w:rPr>
        <w:t>ления числа мандатов в многомандатном избирательном округе на число голосов, которое имеет избиратель в этом избирательном округе. Если после подведения итогов голосования по многомандатным избирательным округам не все мандаты оказались замещенными, по нез</w:t>
      </w:r>
      <w:r>
        <w:rPr>
          <w:color w:val="333333"/>
          <w:sz w:val="27"/>
          <w:szCs w:val="27"/>
        </w:rPr>
        <w:t xml:space="preserve">амещенным мандатам назначаются повторные выборы. </w:t>
      </w:r>
      <w:r>
        <w:rPr>
          <w:rStyle w:val="mark"/>
          <w:sz w:val="27"/>
          <w:szCs w:val="27"/>
        </w:rPr>
        <w:t>(В редакции Федерального закона от 04.06.2014 № 146-ФЗ)</w:t>
      </w:r>
    </w:p>
    <w:p w:rsidR="00000000" w:rsidRDefault="00911707">
      <w:pPr>
        <w:pStyle w:val="a3"/>
        <w:spacing w:line="300" w:lineRule="auto"/>
        <w:divId w:val="27529102"/>
        <w:rPr>
          <w:color w:val="333333"/>
          <w:sz w:val="27"/>
          <w:szCs w:val="27"/>
        </w:rPr>
      </w:pPr>
      <w:r>
        <w:rPr>
          <w:color w:val="333333"/>
          <w:sz w:val="27"/>
          <w:szCs w:val="27"/>
        </w:rPr>
        <w:t>6. Соответствующая избирательная комиссия после определения результатов выборов извещает об этом зарегистрированного кандидата, избранного депутатом, в</w:t>
      </w:r>
      <w:r>
        <w:rPr>
          <w:color w:val="333333"/>
          <w:sz w:val="27"/>
          <w:szCs w:val="27"/>
        </w:rPr>
        <w:t>ыборным должностным лицом, после чего он обязан в пятидневный срок представить в соответствующую избирательную комиссию копию приказа (иного документа) об освобождении его от обязанностей, несовместимых со статусом депутата, выборного должностного лица, ли</w:t>
      </w:r>
      <w:r>
        <w:rPr>
          <w:color w:val="333333"/>
          <w:sz w:val="27"/>
          <w:szCs w:val="27"/>
        </w:rPr>
        <w:t xml:space="preserve">бо копии документов, удостоверяющих подачу в установленный срок заявления об освобождении от указанных обязанностей. </w:t>
      </w:r>
      <w:r>
        <w:rPr>
          <w:rStyle w:val="mark"/>
          <w:sz w:val="27"/>
          <w:szCs w:val="27"/>
        </w:rPr>
        <w:t>(В редакции федеральных законов от 21.07.2005 № 93-ФЗ; от 25.07.2011 № 263-ФЗ)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1</w:t>
      </w:r>
      <w:r>
        <w:rPr>
          <w:color w:val="333333"/>
          <w:sz w:val="27"/>
          <w:szCs w:val="27"/>
        </w:rPr>
        <w:t>. </w:t>
      </w:r>
      <w:r>
        <w:rPr>
          <w:color w:val="333333"/>
          <w:sz w:val="27"/>
          <w:szCs w:val="27"/>
        </w:rPr>
        <w:t>В случае, если зарегистрированный кандидат, избранный депутатом по одномандатному (многомандатному) избирательному округу либо выборным должностным лицом, не выполнит требование, предусмотренное пунктом 6 настоящей статьи, соответствующая избирательная ком</w:t>
      </w:r>
      <w:r>
        <w:rPr>
          <w:color w:val="333333"/>
          <w:sz w:val="27"/>
          <w:szCs w:val="27"/>
        </w:rPr>
        <w:t xml:space="preserve">иссия отменяет свое решение о признании такого кандидата избранным. </w:t>
      </w:r>
      <w:r>
        <w:rPr>
          <w:rStyle w:val="mark"/>
          <w:sz w:val="27"/>
          <w:szCs w:val="27"/>
        </w:rPr>
        <w:t>(Дополнение пунктом - Федеральный закон от 25.07.2011 № 263-ФЗ)</w:t>
      </w:r>
    </w:p>
    <w:p w:rsidR="00000000" w:rsidRDefault="00911707">
      <w:pPr>
        <w:pStyle w:val="a3"/>
        <w:spacing w:line="300" w:lineRule="auto"/>
        <w:divId w:val="27529102"/>
        <w:rPr>
          <w:color w:val="333333"/>
          <w:sz w:val="27"/>
          <w:szCs w:val="27"/>
        </w:rPr>
      </w:pPr>
      <w:r>
        <w:rPr>
          <w:color w:val="333333"/>
          <w:sz w:val="27"/>
          <w:szCs w:val="27"/>
        </w:rPr>
        <w:t>6</w:t>
      </w:r>
      <w:r>
        <w:rPr>
          <w:rStyle w:val="w91"/>
          <w:color w:val="333333"/>
          <w:sz w:val="27"/>
          <w:szCs w:val="27"/>
        </w:rPr>
        <w:t>2</w:t>
      </w:r>
      <w:r>
        <w:rPr>
          <w:color w:val="333333"/>
          <w:sz w:val="27"/>
          <w:szCs w:val="27"/>
        </w:rPr>
        <w:t>. В случае, если зарегистрированный кандидат, избранный депутатом в составе списка кандидатов, не выполнит требование, пре</w:t>
      </w:r>
      <w:r>
        <w:rPr>
          <w:color w:val="333333"/>
          <w:sz w:val="27"/>
          <w:szCs w:val="27"/>
        </w:rPr>
        <w:t xml:space="preserve">дусмотренное пунктом 6 настоящей статьи, его депутатский мандат передается другому зарегистрированному кандидату в порядке, предусмотренном законом. </w:t>
      </w:r>
      <w:r>
        <w:rPr>
          <w:rStyle w:val="mark"/>
          <w:sz w:val="27"/>
          <w:szCs w:val="27"/>
        </w:rPr>
        <w:t>(Дополнение пунктом - Федеральный закон от 25.07.2011 № 263-ФЗ)</w:t>
      </w:r>
    </w:p>
    <w:p w:rsidR="00000000" w:rsidRDefault="00911707">
      <w:pPr>
        <w:pStyle w:val="a3"/>
        <w:spacing w:line="300" w:lineRule="auto"/>
        <w:divId w:val="27529102"/>
        <w:rPr>
          <w:color w:val="333333"/>
          <w:sz w:val="27"/>
          <w:szCs w:val="27"/>
        </w:rPr>
      </w:pPr>
      <w:r>
        <w:rPr>
          <w:color w:val="333333"/>
          <w:sz w:val="27"/>
          <w:szCs w:val="27"/>
        </w:rPr>
        <w:t>7. Законом может быть предусмотрено, что, е</w:t>
      </w:r>
      <w:r>
        <w:rPr>
          <w:color w:val="333333"/>
          <w:sz w:val="27"/>
          <w:szCs w:val="27"/>
        </w:rPr>
        <w:t>сли кандидат без вынуждающих к тому обстоятельств не сложил с себя полномочия, несовместимые со статусом депутата, выборного должностного лица, в результате чего назначены повторные выборы, этот кандидат должен полностью или частично возместить соответству</w:t>
      </w:r>
      <w:r>
        <w:rPr>
          <w:color w:val="333333"/>
          <w:sz w:val="27"/>
          <w:szCs w:val="27"/>
        </w:rPr>
        <w:t>ющей избирательной комиссии произведенные ею расходы, связанные с проведением повторных выборов. Соответствующий закон должен также содержать перечень обстоятельств, при которых указанное возмещение не производится.</w:t>
      </w:r>
    </w:p>
    <w:p w:rsidR="00000000" w:rsidRDefault="00911707">
      <w:pPr>
        <w:pStyle w:val="a3"/>
        <w:spacing w:line="300" w:lineRule="auto"/>
        <w:divId w:val="27529102"/>
        <w:rPr>
          <w:color w:val="333333"/>
          <w:sz w:val="27"/>
          <w:szCs w:val="27"/>
        </w:rPr>
      </w:pPr>
      <w:r>
        <w:rPr>
          <w:color w:val="333333"/>
          <w:sz w:val="27"/>
          <w:szCs w:val="27"/>
        </w:rPr>
        <w:t>8. Референдум признается соответствующей</w:t>
      </w:r>
      <w:r>
        <w:rPr>
          <w:color w:val="333333"/>
          <w:sz w:val="27"/>
          <w:szCs w:val="27"/>
        </w:rPr>
        <w:t xml:space="preserve"> комиссией референдума не состоявшимся в случае, если в нем приняло участие не более половины участников референдума, внесенных в списки участников референдума на территории проведения референдума. Соответствующая комиссия референдума признает решение не п</w:t>
      </w:r>
      <w:r>
        <w:rPr>
          <w:color w:val="333333"/>
          <w:sz w:val="27"/>
          <w:szCs w:val="27"/>
        </w:rPr>
        <w:t>ринятым на референдуме в случае, если за это решение проголосовало не более половины участников референдума, принявших участие в голосовании. Законом субъекта Российской Федерации не могут устанавливаться дополнительные основания признания референдума несо</w:t>
      </w:r>
      <w:r>
        <w:rPr>
          <w:color w:val="333333"/>
          <w:sz w:val="27"/>
          <w:szCs w:val="27"/>
        </w:rPr>
        <w:t>стоявшимся.</w:t>
      </w:r>
    </w:p>
    <w:p w:rsidR="00000000" w:rsidRDefault="00911707">
      <w:pPr>
        <w:pStyle w:val="a3"/>
        <w:spacing w:line="300" w:lineRule="auto"/>
        <w:divId w:val="27529102"/>
        <w:rPr>
          <w:color w:val="333333"/>
          <w:sz w:val="27"/>
          <w:szCs w:val="27"/>
        </w:rPr>
      </w:pPr>
      <w:r>
        <w:rPr>
          <w:color w:val="333333"/>
          <w:sz w:val="27"/>
          <w:szCs w:val="27"/>
        </w:rPr>
        <w:t>9. Соответствующая комиссия признает итоги голосования, результаты выборов, референдума субъекта Российской Федерации, местного референдума недействительными:</w:t>
      </w:r>
    </w:p>
    <w:p w:rsidR="00000000" w:rsidRDefault="00911707">
      <w:pPr>
        <w:pStyle w:val="a3"/>
        <w:spacing w:line="300" w:lineRule="auto"/>
        <w:divId w:val="27529102"/>
        <w:rPr>
          <w:color w:val="333333"/>
          <w:sz w:val="27"/>
          <w:szCs w:val="27"/>
        </w:rPr>
      </w:pPr>
      <w:r>
        <w:rPr>
          <w:color w:val="333333"/>
          <w:sz w:val="27"/>
          <w:szCs w:val="27"/>
        </w:rPr>
        <w:t>а) в случае, если допущенные при проведении голосования или установлении итогов голос</w:t>
      </w:r>
      <w:r>
        <w:rPr>
          <w:color w:val="333333"/>
          <w:sz w:val="27"/>
          <w:szCs w:val="27"/>
        </w:rPr>
        <w:t>ования нарушения не позволяют с достоверностью определить результаты волеизъявления избирателей, участников референдума;</w:t>
      </w:r>
    </w:p>
    <w:p w:rsidR="00000000" w:rsidRDefault="00911707">
      <w:pPr>
        <w:pStyle w:val="a3"/>
        <w:spacing w:line="300" w:lineRule="auto"/>
        <w:divId w:val="27529102"/>
        <w:rPr>
          <w:color w:val="333333"/>
          <w:sz w:val="27"/>
          <w:szCs w:val="27"/>
        </w:rPr>
      </w:pPr>
      <w:r>
        <w:rPr>
          <w:color w:val="333333"/>
          <w:sz w:val="27"/>
          <w:szCs w:val="27"/>
        </w:rPr>
        <w:t xml:space="preserve">б) в случае, если они признаны недействительными на части избирательных участков, участков референдума, списки избирателей, участников </w:t>
      </w:r>
      <w:r>
        <w:rPr>
          <w:color w:val="333333"/>
          <w:sz w:val="27"/>
          <w:szCs w:val="27"/>
        </w:rPr>
        <w:t>референдума на которых на момент окончания голосования в совокупности включают не менее чем одну четвертую часть от общего числа избирателей, участников референдума, внесенных в списки избирателей, участников референдума на момент окончания голосования в с</w:t>
      </w:r>
      <w:r>
        <w:rPr>
          <w:color w:val="333333"/>
          <w:sz w:val="27"/>
          <w:szCs w:val="27"/>
        </w:rPr>
        <w:t>оответствующем избирательном округе, округе референдума;</w:t>
      </w:r>
    </w:p>
    <w:p w:rsidR="00000000" w:rsidRDefault="00911707">
      <w:pPr>
        <w:pStyle w:val="a3"/>
        <w:spacing w:line="300" w:lineRule="auto"/>
        <w:divId w:val="27529102"/>
        <w:rPr>
          <w:color w:val="333333"/>
          <w:sz w:val="27"/>
          <w:szCs w:val="27"/>
        </w:rPr>
      </w:pPr>
      <w:r>
        <w:rPr>
          <w:color w:val="333333"/>
          <w:sz w:val="27"/>
          <w:szCs w:val="27"/>
        </w:rPr>
        <w:t>в) по решению суда.</w:t>
      </w:r>
    </w:p>
    <w:p w:rsidR="00000000" w:rsidRDefault="00911707">
      <w:pPr>
        <w:pStyle w:val="a3"/>
        <w:spacing w:line="300" w:lineRule="auto"/>
        <w:divId w:val="27529102"/>
        <w:rPr>
          <w:color w:val="333333"/>
          <w:sz w:val="27"/>
          <w:szCs w:val="27"/>
        </w:rPr>
      </w:pPr>
      <w:r>
        <w:rPr>
          <w:color w:val="333333"/>
          <w:sz w:val="27"/>
          <w:szCs w:val="27"/>
        </w:rPr>
        <w:t>10. Документация комиссий всех уровней, включая подписные листы с подписями избирателей, участников референдума, бюллетени, открепительные удостоверения и списки избирателей, учас</w:t>
      </w:r>
      <w:r>
        <w:rPr>
          <w:color w:val="333333"/>
          <w:sz w:val="27"/>
          <w:szCs w:val="27"/>
        </w:rPr>
        <w:t>тников референдума, подлежит хранению в течение сроков, установленных законом. При этом устанавливаемые сроки хранения подписных листов с подписями избирателей, участников референдума, бюллетеней, открепительных удостоверений и списков избирателей, участни</w:t>
      </w:r>
      <w:r>
        <w:rPr>
          <w:color w:val="333333"/>
          <w:sz w:val="27"/>
          <w:szCs w:val="27"/>
        </w:rPr>
        <w:t>ков референдума не могут быть менее одного года со дня опубликования итогов голосования и результатов выборов, референдума. Срок хранения открепительных удостоверений не может быть менее срока хранения списков избирателей, участников референдума. Устанавли</w:t>
      </w:r>
      <w:r>
        <w:rPr>
          <w:color w:val="333333"/>
          <w:sz w:val="27"/>
          <w:szCs w:val="27"/>
        </w:rPr>
        <w:t>ваемые сроки хранения протоколов об итогах голосования и сводных таблиц избирательных комиссий об итогах голосования не могут быть менее одного года со дня объявления даты следующих выборов того же уровня, а комиссий референдума - менее пяти лет со дня опу</w:t>
      </w:r>
      <w:r>
        <w:rPr>
          <w:color w:val="333333"/>
          <w:sz w:val="27"/>
          <w:szCs w:val="27"/>
        </w:rPr>
        <w:t>бликования итогов голосования. В случае рассмотрения в суде жалобы на решение комиссии об итогах голосования, о результатах выборов, референдума, возбуждения уголовных дел, связанных с нарушением избирательных прав, права на участие в референдуме граждан Р</w:t>
      </w:r>
      <w:r>
        <w:rPr>
          <w:color w:val="333333"/>
          <w:sz w:val="27"/>
          <w:szCs w:val="27"/>
        </w:rPr>
        <w:t>оссийской Федерации, сроки хранения соответствующей избирательной документации, документации референдума продлеваются до вступления в законную силу решения суда (прекращения дела в соответствии с законом). Ответственность за сохранность избирательной докум</w:t>
      </w:r>
      <w:r>
        <w:rPr>
          <w:color w:val="333333"/>
          <w:sz w:val="27"/>
          <w:szCs w:val="27"/>
        </w:rPr>
        <w:t xml:space="preserve">ентации, документации референдума возлагается на председателя (заместителя председателя) и секретаря соответствующей комиссии до передачи документации в вышестоящую комиссию либо в архив. </w:t>
      </w:r>
      <w:r>
        <w:rPr>
          <w:rStyle w:val="mark"/>
          <w:sz w:val="27"/>
          <w:szCs w:val="27"/>
        </w:rPr>
        <w:t>(В редакции Федерального закона от 04.10.2010 № 263-ФЗ)</w:t>
      </w:r>
    </w:p>
    <w:p w:rsidR="00000000" w:rsidRDefault="00911707">
      <w:pPr>
        <w:pStyle w:val="a3"/>
        <w:spacing w:line="300" w:lineRule="auto"/>
        <w:divId w:val="27529102"/>
        <w:rPr>
          <w:color w:val="333333"/>
          <w:sz w:val="27"/>
          <w:szCs w:val="27"/>
        </w:rPr>
      </w:pPr>
      <w:r>
        <w:rPr>
          <w:color w:val="333333"/>
          <w:sz w:val="27"/>
          <w:szCs w:val="27"/>
        </w:rPr>
        <w:t xml:space="preserve">11. Порядок </w:t>
      </w:r>
      <w:r>
        <w:rPr>
          <w:color w:val="333333"/>
          <w:sz w:val="27"/>
          <w:szCs w:val="27"/>
        </w:rPr>
        <w:t>хранения, передачи в архив и уничтожения избирательной документации, документации референдума утверждается Центральной избирательной комиссией Российской Федерации, избирательными комиссиями субъектов Российской Федерации по согласованию с соответствующими</w:t>
      </w:r>
      <w:r>
        <w:rPr>
          <w:color w:val="333333"/>
          <w:sz w:val="27"/>
          <w:szCs w:val="27"/>
        </w:rPr>
        <w:t xml:space="preserve"> государственными архивными органами.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71. Повторное голосование и повторные выборы. Дополнительные выборы. Замещение вакантных депутатских мандатов, исключение зарегистрированных кандидатов из списков кандидатов, допущенных к распределению депутат</w:t>
      </w:r>
      <w:r>
        <w:rPr>
          <w:color w:val="333333"/>
          <w:sz w:val="27"/>
          <w:szCs w:val="27"/>
        </w:rPr>
        <w:t xml:space="preserve">ских мандатов, из списков кандидатов, которым переданы депутатские мандаты в соответствии с законодательством Российской Федерации </w:t>
      </w:r>
    </w:p>
    <w:p w:rsidR="00000000" w:rsidRDefault="00911707">
      <w:pPr>
        <w:pStyle w:val="a3"/>
        <w:spacing w:line="300" w:lineRule="auto"/>
        <w:divId w:val="27529102"/>
        <w:rPr>
          <w:color w:val="333333"/>
          <w:sz w:val="27"/>
          <w:szCs w:val="27"/>
        </w:rPr>
      </w:pPr>
      <w:r>
        <w:rPr>
          <w:rStyle w:val="mark"/>
          <w:sz w:val="27"/>
          <w:szCs w:val="27"/>
        </w:rPr>
        <w:t>(Наименование в редакции Федерального закона от 25.07.2011 № 263-ФЗ)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Законом может быть предусмотрено, что в случае, ес</w:t>
      </w:r>
      <w:r>
        <w:rPr>
          <w:color w:val="333333"/>
          <w:sz w:val="27"/>
          <w:szCs w:val="27"/>
        </w:rPr>
        <w:t>ли в бюллетень было включено более двух кандидатов и ни один из них не получил необходимое для избрания число голосов избирателей, соответствующая избирательная комиссия назначает повторное голосование по двум или более кандидатам, получившим наибольшее чи</w:t>
      </w:r>
      <w:r>
        <w:rPr>
          <w:color w:val="333333"/>
          <w:sz w:val="27"/>
          <w:szCs w:val="27"/>
        </w:rPr>
        <w:t xml:space="preserve">сло голосов избирателей. Организация и проведение повторного голосования, в том числе порядок размещения в бюллетене данных о кандидатах, по которым проводится повторное голосование, осуществляются в соответствии с законом. </w:t>
      </w:r>
      <w:r>
        <w:rPr>
          <w:rStyle w:val="mark"/>
          <w:sz w:val="27"/>
          <w:szCs w:val="27"/>
        </w:rPr>
        <w:t xml:space="preserve">(В редакции Федерального закона </w:t>
      </w:r>
      <w:r>
        <w:rPr>
          <w:rStyle w:val="mark"/>
          <w:sz w:val="27"/>
          <w:szCs w:val="27"/>
        </w:rPr>
        <w:t>от 21.07.2005 № 93-ФЗ)</w:t>
      </w:r>
    </w:p>
    <w:p w:rsidR="00000000" w:rsidRDefault="00911707">
      <w:pPr>
        <w:pStyle w:val="a3"/>
        <w:spacing w:line="300" w:lineRule="auto"/>
        <w:divId w:val="27529102"/>
        <w:rPr>
          <w:color w:val="333333"/>
          <w:sz w:val="27"/>
          <w:szCs w:val="27"/>
        </w:rPr>
      </w:pPr>
      <w:r>
        <w:rPr>
          <w:rStyle w:val="mark"/>
          <w:sz w:val="27"/>
          <w:szCs w:val="27"/>
        </w:rPr>
        <w:t>Абзац. (Утратил силу - Федеральный закон от 11.12.2004 № 159-ФЗ)</w:t>
      </w:r>
    </w:p>
    <w:p w:rsidR="00000000" w:rsidRDefault="00911707">
      <w:pPr>
        <w:pStyle w:val="a3"/>
        <w:spacing w:line="300" w:lineRule="auto"/>
        <w:divId w:val="27529102"/>
        <w:rPr>
          <w:color w:val="333333"/>
          <w:sz w:val="27"/>
          <w:szCs w:val="27"/>
        </w:rPr>
      </w:pPr>
      <w:r>
        <w:rPr>
          <w:color w:val="333333"/>
          <w:sz w:val="27"/>
          <w:szCs w:val="27"/>
        </w:rPr>
        <w:t>На выборах высшего должностного лица субъекта Российской Федерации избранным считается зарегистрированный кандидат, набравший более 50 процентов голосов избирателей, пр</w:t>
      </w:r>
      <w:r>
        <w:rPr>
          <w:color w:val="333333"/>
          <w:sz w:val="27"/>
          <w:szCs w:val="27"/>
        </w:rPr>
        <w:t>инявших участие в голосовании. Если в избирательный бюллетень было включено более двух зарегистрированных кандидатов и ни один из них не был избран высшим должностным лицом субъекта Российской Федерации, назначается повторное голосование по двум зарегистри</w:t>
      </w:r>
      <w:r>
        <w:rPr>
          <w:color w:val="333333"/>
          <w:sz w:val="27"/>
          <w:szCs w:val="27"/>
        </w:rPr>
        <w:t xml:space="preserve">рованным кандидатам, получившим наибольшее число голосов избирателей. </w:t>
      </w:r>
      <w:r>
        <w:rPr>
          <w:rStyle w:val="mark"/>
          <w:sz w:val="27"/>
          <w:szCs w:val="27"/>
        </w:rPr>
        <w:t>(Дополнение абзацем - Федеральный закон от 02.05.2012 № 40-ФЗ)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Если законом предусмотрено проведение повторного голосования, а в бю</w:t>
      </w:r>
      <w:r>
        <w:rPr>
          <w:color w:val="333333"/>
          <w:sz w:val="27"/>
          <w:szCs w:val="27"/>
        </w:rPr>
        <w:t>ллетень на общих выборах были включены два кандидата и ни один из них не получил необходимое для избрания число голосов избирателей, соответствующая избирательная комиссия признает выборы несостоявшимися.</w:t>
      </w:r>
    </w:p>
    <w:p w:rsidR="00000000" w:rsidRDefault="00911707">
      <w:pPr>
        <w:pStyle w:val="a3"/>
        <w:spacing w:line="300" w:lineRule="auto"/>
        <w:divId w:val="27529102"/>
        <w:rPr>
          <w:color w:val="333333"/>
          <w:sz w:val="27"/>
          <w:szCs w:val="27"/>
        </w:rPr>
      </w:pPr>
      <w:r>
        <w:rPr>
          <w:color w:val="333333"/>
          <w:sz w:val="27"/>
          <w:szCs w:val="27"/>
        </w:rPr>
        <w:t>2. По итогам повторного голосования избранным счита</w:t>
      </w:r>
      <w:r>
        <w:rPr>
          <w:color w:val="333333"/>
          <w:sz w:val="27"/>
          <w:szCs w:val="27"/>
        </w:rPr>
        <w:t>ется кандидат, получивший при голосовании большее число голосов избирателей по отношению к числу голосов избирателей, полученных другим кандидатом. При проведении выборов в органы местного самоуправления по итогам повторного голосования избранным считается</w:t>
      </w:r>
      <w:r>
        <w:rPr>
          <w:color w:val="333333"/>
          <w:sz w:val="27"/>
          <w:szCs w:val="27"/>
        </w:rPr>
        <w:t xml:space="preserve"> кандидат, получивший при голосовании большее число голосов избирателей по отношению к числу голосов избирателей, полученных другим кандидатом, при условии, что число голосов избирателей, полученных кандидатом, набравшим большее число голосов избирателей, </w:t>
      </w:r>
      <w:r>
        <w:rPr>
          <w:color w:val="333333"/>
          <w:sz w:val="27"/>
          <w:szCs w:val="27"/>
        </w:rPr>
        <w:t xml:space="preserve">больше числа голосов избирателей, поданных против всех кандидатов. </w:t>
      </w:r>
      <w:r>
        <w:rPr>
          <w:rStyle w:val="mark"/>
          <w:sz w:val="27"/>
          <w:szCs w:val="27"/>
        </w:rPr>
        <w:t>(В редакции Федерального закона от 04.06.2014 № 146-ФЗ)</w:t>
      </w:r>
    </w:p>
    <w:p w:rsidR="00000000" w:rsidRDefault="00911707">
      <w:pPr>
        <w:pStyle w:val="a3"/>
        <w:spacing w:line="300" w:lineRule="auto"/>
        <w:divId w:val="27529102"/>
        <w:rPr>
          <w:color w:val="333333"/>
          <w:sz w:val="27"/>
          <w:szCs w:val="27"/>
        </w:rPr>
      </w:pPr>
      <w:r>
        <w:rPr>
          <w:color w:val="333333"/>
          <w:sz w:val="27"/>
          <w:szCs w:val="27"/>
        </w:rPr>
        <w:t>3. Если один из кандидатов, по которому должно проводиться повторное голосование, снял свою кандидатуру либо выбыл по иным обстоятель</w:t>
      </w:r>
      <w:r>
        <w:rPr>
          <w:color w:val="333333"/>
          <w:sz w:val="27"/>
          <w:szCs w:val="27"/>
        </w:rPr>
        <w:t xml:space="preserve">ствам до дня </w:t>
      </w:r>
      <w:r>
        <w:rPr>
          <w:rStyle w:val="ed"/>
          <w:color w:val="333333"/>
          <w:sz w:val="27"/>
          <w:szCs w:val="27"/>
        </w:rPr>
        <w:t xml:space="preserve">(первого дня) </w:t>
      </w:r>
      <w:r>
        <w:rPr>
          <w:color w:val="333333"/>
          <w:sz w:val="27"/>
          <w:szCs w:val="27"/>
        </w:rPr>
        <w:t xml:space="preserve">голосования, его место по решению избирательной комиссии, определяющей результаты выборов, передается следующему по числу полученных голосов кандидату, ранее участвовавшему в данных выборах. Если выбыли все следующие кандидаты </w:t>
      </w:r>
      <w:r>
        <w:rPr>
          <w:rStyle w:val="ed"/>
          <w:color w:val="333333"/>
          <w:sz w:val="27"/>
          <w:szCs w:val="27"/>
        </w:rPr>
        <w:t>ил</w:t>
      </w:r>
      <w:r>
        <w:rPr>
          <w:rStyle w:val="ed"/>
          <w:color w:val="333333"/>
          <w:sz w:val="27"/>
          <w:szCs w:val="27"/>
        </w:rPr>
        <w:t>и если один из кандидатов, по которому должно проводиться повторное голосование, снял свою кандидатуру либо выбыл по иным обстоятельствам в течение дней голосования</w:t>
      </w:r>
      <w:r>
        <w:rPr>
          <w:color w:val="333333"/>
          <w:sz w:val="27"/>
          <w:szCs w:val="27"/>
        </w:rPr>
        <w:t>, голосование проводится по одной оставшейся кандидатуре. При этом кандидат считается избран</w:t>
      </w:r>
      <w:r>
        <w:rPr>
          <w:color w:val="333333"/>
          <w:sz w:val="27"/>
          <w:szCs w:val="27"/>
        </w:rPr>
        <w:t>ным, если он получил не менее 50 процентов голосов избирателей, принявших участие в голосовании. В случае выбытия всех кандидатов проводятся повторные выборы.</w:t>
      </w:r>
      <w:r>
        <w:rPr>
          <w:rStyle w:val="mark"/>
          <w:sz w:val="27"/>
          <w:szCs w:val="27"/>
        </w:rPr>
        <w:t> (В редакции федеральных законов от 21.07.2005 № 93-ФЗ, от 31.07.2020 № 267-ФЗ)</w:t>
      </w:r>
    </w:p>
    <w:p w:rsidR="00000000" w:rsidRDefault="00911707">
      <w:pPr>
        <w:pStyle w:val="a3"/>
        <w:spacing w:line="300" w:lineRule="auto"/>
        <w:divId w:val="27529102"/>
        <w:rPr>
          <w:color w:val="333333"/>
          <w:sz w:val="27"/>
          <w:szCs w:val="27"/>
        </w:rPr>
      </w:pPr>
      <w:r>
        <w:rPr>
          <w:color w:val="333333"/>
          <w:sz w:val="27"/>
          <w:szCs w:val="27"/>
        </w:rPr>
        <w:t>4. </w:t>
      </w:r>
      <w:r>
        <w:rPr>
          <w:rStyle w:val="mark"/>
          <w:sz w:val="27"/>
          <w:szCs w:val="27"/>
        </w:rPr>
        <w:t xml:space="preserve">(Пункт утратил </w:t>
      </w:r>
      <w:r>
        <w:rPr>
          <w:rStyle w:val="mark"/>
          <w:sz w:val="27"/>
          <w:szCs w:val="27"/>
        </w:rPr>
        <w:t>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 xml:space="preserve">5. Если выборы признаны несостоявшимися, недействительными либо кандидат, избранный по одномандатному (многомандатному) избирательному округу, не сложил с себя полномочия, несовместимые со статусом депутата, </w:t>
      </w:r>
      <w:r>
        <w:rPr>
          <w:color w:val="333333"/>
          <w:sz w:val="27"/>
          <w:szCs w:val="27"/>
        </w:rPr>
        <w:t xml:space="preserve">а кандидат, избранный на должность выборного должностного лица, - полномочия, несовместимые со статусом выборного должностного лица, а также в случае, предусмотренном пунктом 5 статьи 70 настоящего Федерального закона, орган, уполномоченный на то законом, </w:t>
      </w:r>
      <w:r>
        <w:rPr>
          <w:color w:val="333333"/>
          <w:sz w:val="27"/>
          <w:szCs w:val="27"/>
        </w:rPr>
        <w:t xml:space="preserve">назначает повторные выборы.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xml:space="preserve">6. Повторные выборы в федеральный орган государственной власти проводятся в сроки, установленные соответствующим федеральным законом. Если законодательный </w:t>
      </w:r>
      <w:r>
        <w:rPr>
          <w:rStyle w:val="ed"/>
          <w:color w:val="333333"/>
          <w:sz w:val="27"/>
          <w:szCs w:val="27"/>
        </w:rPr>
        <w:t>орган</w:t>
      </w:r>
      <w:r>
        <w:rPr>
          <w:color w:val="333333"/>
          <w:sz w:val="27"/>
          <w:szCs w:val="27"/>
        </w:rPr>
        <w:t xml:space="preserve"> субъекта Рос</w:t>
      </w:r>
      <w:r>
        <w:rPr>
          <w:color w:val="333333"/>
          <w:sz w:val="27"/>
          <w:szCs w:val="27"/>
        </w:rPr>
        <w:t>сийской Федерации или представительный орган муниципального образования не был сформирован в правомочном составе либо выборное должностное лицо не было избрано, повторные выборы проводятся не позднее чем через три месяца со дня голосования на основных выбо</w:t>
      </w:r>
      <w:r>
        <w:rPr>
          <w:color w:val="333333"/>
          <w:sz w:val="27"/>
          <w:szCs w:val="27"/>
        </w:rPr>
        <w:t>рах. В остальных случаях повторные выборы проводятся во второе воскресенье сентября, а в год проведения выборов депутатов Государственной Думы Федерального Собрания Российской Федерации очередного созыва - в день голосования на этих выборах либо в иной ден</w:t>
      </w:r>
      <w:r>
        <w:rPr>
          <w:color w:val="333333"/>
          <w:sz w:val="27"/>
          <w:szCs w:val="27"/>
        </w:rPr>
        <w:t>ь, но не позднее чем через один год со дня появления основания для проведения повторных выборов. При проведении повторных выборов сроки избирательных действий по решению органа, уполномоченного законом назначать повторные выборы, могут быть сокращены на од</w:t>
      </w:r>
      <w:r>
        <w:rPr>
          <w:color w:val="333333"/>
          <w:sz w:val="27"/>
          <w:szCs w:val="27"/>
        </w:rPr>
        <w:t>ну треть. Решение о назначении повторных выборов подлежит официальному опубликованию не позднее чем через три дня со дня его принятия.</w:t>
      </w:r>
      <w:r>
        <w:rPr>
          <w:rStyle w:val="mark"/>
          <w:sz w:val="27"/>
          <w:szCs w:val="27"/>
        </w:rPr>
        <w:t> (В редакции федеральных законов от 02.10.2012 № 157-ФЗ, от 03.11.2015 № 302-ФЗ, от 14.03.2022 № 60-ФЗ)</w:t>
      </w:r>
    </w:p>
    <w:p w:rsidR="00000000" w:rsidRDefault="00911707">
      <w:pPr>
        <w:pStyle w:val="a3"/>
        <w:spacing w:line="300" w:lineRule="auto"/>
        <w:divId w:val="27529102"/>
        <w:rPr>
          <w:color w:val="333333"/>
          <w:sz w:val="27"/>
          <w:szCs w:val="27"/>
        </w:rPr>
      </w:pPr>
      <w:r>
        <w:rPr>
          <w:color w:val="333333"/>
          <w:sz w:val="27"/>
          <w:szCs w:val="27"/>
        </w:rPr>
        <w:t xml:space="preserve">7. При назначении </w:t>
      </w:r>
      <w:r>
        <w:rPr>
          <w:color w:val="333333"/>
          <w:sz w:val="27"/>
          <w:szCs w:val="27"/>
        </w:rPr>
        <w:t>повторных выборов в случае, если полномочия окружных избирательных комиссий, а также участковых избирательных комиссий, указанных в пункте 1</w:t>
      </w:r>
      <w:r>
        <w:rPr>
          <w:rStyle w:val="w91"/>
          <w:color w:val="333333"/>
          <w:sz w:val="27"/>
          <w:szCs w:val="27"/>
        </w:rPr>
        <w:t>1</w:t>
      </w:r>
      <w:r>
        <w:rPr>
          <w:color w:val="333333"/>
          <w:sz w:val="27"/>
          <w:szCs w:val="27"/>
        </w:rPr>
        <w:t xml:space="preserve"> статьи 27 настоящего Федерального закона, не истекли, организующая выборы избирательная комиссия обязана распоряди</w:t>
      </w:r>
      <w:r>
        <w:rPr>
          <w:color w:val="333333"/>
          <w:sz w:val="27"/>
          <w:szCs w:val="27"/>
        </w:rPr>
        <w:t xml:space="preserve">ться либо о продлении срока полномочий этих избирательных комиссий, либо о формировании этих избирательных комиссий в новом составе. </w:t>
      </w:r>
      <w:r>
        <w:rPr>
          <w:rStyle w:val="mark"/>
          <w:sz w:val="27"/>
          <w:szCs w:val="27"/>
        </w:rPr>
        <w:t>(В редакции федеральных законов от 21.07.2005 № 93-ФЗ; от 05.04.2013 № 40-ФЗ)</w:t>
      </w:r>
    </w:p>
    <w:p w:rsidR="00000000" w:rsidRDefault="00911707">
      <w:pPr>
        <w:pStyle w:val="a3"/>
        <w:spacing w:line="300" w:lineRule="auto"/>
        <w:divId w:val="27529102"/>
        <w:rPr>
          <w:color w:val="333333"/>
          <w:sz w:val="27"/>
          <w:szCs w:val="27"/>
        </w:rPr>
      </w:pPr>
      <w:r>
        <w:rPr>
          <w:color w:val="333333"/>
          <w:sz w:val="27"/>
          <w:szCs w:val="27"/>
        </w:rPr>
        <w:t>8. В случае досрочного прекращения полномочий</w:t>
      </w:r>
      <w:r>
        <w:rPr>
          <w:color w:val="333333"/>
          <w:sz w:val="27"/>
          <w:szCs w:val="27"/>
        </w:rPr>
        <w:t xml:space="preserve"> депутата, избранного по одномандатному избирательному округу, в этом избирательном округе орган, уполномоченный на то законом, назначает дополнительные выборы. Дополнительные выборы в федеральный орган государственной власти проводятся в сроки, установлен</w:t>
      </w:r>
      <w:r>
        <w:rPr>
          <w:color w:val="333333"/>
          <w:sz w:val="27"/>
          <w:szCs w:val="27"/>
        </w:rPr>
        <w:t>ные федеральным законом. Дополнительные выборы назначаются на второе воскресенье сентября, а в год проведения выборов депутатов Государственной Думы Федерального Собрания Российской Федерации очередного созыва - на день голосования на этих выборах. Если до</w:t>
      </w:r>
      <w:r>
        <w:rPr>
          <w:color w:val="333333"/>
          <w:sz w:val="27"/>
          <w:szCs w:val="27"/>
        </w:rPr>
        <w:t>полнительные выборы, в том числе с учетом сроков, предусмотренных пунктом 7 статьи 10 настоящего Федерального закона, не могут быть назначены на второе воскресенье сентября, а в год проведения выборов депутатов Государственной Думы Федерального Собрания Ро</w:t>
      </w:r>
      <w:r>
        <w:rPr>
          <w:color w:val="333333"/>
          <w:sz w:val="27"/>
          <w:szCs w:val="27"/>
        </w:rPr>
        <w:t>ссийской Федерации очередного созыва - на день голосования на этих выборах, они должны быть проведены не позднее чем через один год со дня досрочного прекращения полномочий депутата, избранного по одномандатному избирательному округу. Если в результате дос</w:t>
      </w:r>
      <w:r>
        <w:rPr>
          <w:color w:val="333333"/>
          <w:sz w:val="27"/>
          <w:szCs w:val="27"/>
        </w:rPr>
        <w:t xml:space="preserve">рочного прекращения депутатских полномочий законодательный </w:t>
      </w:r>
      <w:r>
        <w:rPr>
          <w:rStyle w:val="ed"/>
          <w:color w:val="333333"/>
          <w:sz w:val="27"/>
          <w:szCs w:val="27"/>
        </w:rPr>
        <w:t>орган</w:t>
      </w:r>
      <w:r>
        <w:rPr>
          <w:color w:val="333333"/>
          <w:sz w:val="27"/>
          <w:szCs w:val="27"/>
        </w:rPr>
        <w:t xml:space="preserve"> субъекта Российской Федерации, представительный орган муниципального образования остались в неправомочном составе, дополнительные выборы проводятся не позднее чем через четыре месяца со дня т</w:t>
      </w:r>
      <w:r>
        <w:rPr>
          <w:color w:val="333333"/>
          <w:sz w:val="27"/>
          <w:szCs w:val="27"/>
        </w:rPr>
        <w:t>акого досрочного прекращения полномочий, при этом сроки избирательных действий по решению органа, уполномоченного законом назначать дополнительные выборы, могут быть сокращены на одну треть.</w:t>
      </w:r>
      <w:r>
        <w:rPr>
          <w:rStyle w:val="mark"/>
          <w:sz w:val="27"/>
          <w:szCs w:val="27"/>
        </w:rPr>
        <w:t> (В редакции федеральных законов от 02.10.2012 № 157-ФЗ, от 03.11.</w:t>
      </w:r>
      <w:r>
        <w:rPr>
          <w:rStyle w:val="mark"/>
          <w:sz w:val="27"/>
          <w:szCs w:val="27"/>
        </w:rPr>
        <w:t>2015 № 302-ФЗ, от 09.03.2016 № 66-ФЗ, от 14.03.2022 № 60-ФЗ)</w:t>
      </w:r>
    </w:p>
    <w:p w:rsidR="00000000" w:rsidRDefault="00911707">
      <w:pPr>
        <w:pStyle w:val="a3"/>
        <w:spacing w:line="300" w:lineRule="auto"/>
        <w:divId w:val="27529102"/>
        <w:rPr>
          <w:color w:val="333333"/>
          <w:sz w:val="27"/>
          <w:szCs w:val="27"/>
        </w:rPr>
      </w:pPr>
      <w:r>
        <w:rPr>
          <w:color w:val="333333"/>
          <w:sz w:val="27"/>
          <w:szCs w:val="27"/>
        </w:rPr>
        <w:t>9. В случае досрочного прекращения полномочий депутата, избранного по многомандатному избирательному округу, дополнительные выборы назначаются и проводятся в порядке, предусмотренном пунктом 8 на</w:t>
      </w:r>
      <w:r>
        <w:rPr>
          <w:color w:val="333333"/>
          <w:sz w:val="27"/>
          <w:szCs w:val="27"/>
        </w:rPr>
        <w:t>стоящей статьи, если в округе замещено менее двух третей депутатских мандатов. Законом могут быть предусмотрены иные основания для проведения в многомандатном избирательном округе дополнительных выборов депутата взамен выбывшего.</w:t>
      </w:r>
    </w:p>
    <w:p w:rsidR="00000000" w:rsidRDefault="00911707">
      <w:pPr>
        <w:pStyle w:val="a3"/>
        <w:spacing w:line="300" w:lineRule="auto"/>
        <w:divId w:val="27529102"/>
        <w:rPr>
          <w:color w:val="333333"/>
          <w:sz w:val="27"/>
          <w:szCs w:val="27"/>
        </w:rPr>
      </w:pPr>
      <w:r>
        <w:rPr>
          <w:color w:val="333333"/>
          <w:sz w:val="27"/>
          <w:szCs w:val="27"/>
        </w:rPr>
        <w:t>10. Повторные и (или) допо</w:t>
      </w:r>
      <w:r>
        <w:rPr>
          <w:color w:val="333333"/>
          <w:sz w:val="27"/>
          <w:szCs w:val="27"/>
        </w:rPr>
        <w:t>лнительные выборы не назначаются и не проводятся, если в результате этих выборов депутат не может быть избран на срок более одного года.</w:t>
      </w:r>
    </w:p>
    <w:p w:rsidR="00000000" w:rsidRDefault="00911707">
      <w:pPr>
        <w:pStyle w:val="a3"/>
        <w:spacing w:line="300" w:lineRule="auto"/>
        <w:divId w:val="27529102"/>
        <w:rPr>
          <w:color w:val="333333"/>
          <w:sz w:val="27"/>
          <w:szCs w:val="27"/>
        </w:rPr>
      </w:pPr>
      <w:r>
        <w:rPr>
          <w:color w:val="333333"/>
          <w:sz w:val="27"/>
          <w:szCs w:val="27"/>
        </w:rPr>
        <w:t>11. </w:t>
      </w:r>
      <w:r>
        <w:rPr>
          <w:rStyle w:val="mark"/>
          <w:sz w:val="27"/>
          <w:szCs w:val="27"/>
        </w:rPr>
        <w:t>(Пункт утратил силу - Федеральный закон от 05.12.2006 № 225-ФЗ)</w:t>
      </w:r>
    </w:p>
    <w:p w:rsidR="00000000" w:rsidRDefault="00911707">
      <w:pPr>
        <w:pStyle w:val="a3"/>
        <w:spacing w:line="300" w:lineRule="auto"/>
        <w:divId w:val="27529102"/>
        <w:rPr>
          <w:color w:val="333333"/>
          <w:sz w:val="27"/>
          <w:szCs w:val="27"/>
        </w:rPr>
      </w:pPr>
      <w:r>
        <w:rPr>
          <w:color w:val="333333"/>
          <w:sz w:val="27"/>
          <w:szCs w:val="27"/>
        </w:rPr>
        <w:t>12. </w:t>
      </w:r>
      <w:r>
        <w:rPr>
          <w:color w:val="333333"/>
          <w:sz w:val="27"/>
          <w:szCs w:val="27"/>
        </w:rPr>
        <w:t xml:space="preserve">Если в результате досрочного прекращения депутатских полномочий законодательный </w:t>
      </w:r>
      <w:r>
        <w:rPr>
          <w:rStyle w:val="ed"/>
          <w:color w:val="333333"/>
          <w:sz w:val="27"/>
          <w:szCs w:val="27"/>
        </w:rPr>
        <w:t>орган</w:t>
      </w:r>
      <w:r>
        <w:rPr>
          <w:color w:val="333333"/>
          <w:sz w:val="27"/>
          <w:szCs w:val="27"/>
        </w:rPr>
        <w:t xml:space="preserve"> субъекта Российской Федерации, представительный орган муниципального образования остались в неправомочном составе, а проведение дополнительных выборов в соответствии с пу</w:t>
      </w:r>
      <w:r>
        <w:rPr>
          <w:color w:val="333333"/>
          <w:sz w:val="27"/>
          <w:szCs w:val="27"/>
        </w:rPr>
        <w:t>нктом 10 настоящей статьи не предусмотрено, назначаются новые основные выборы, которые проводятся в сроки, установленные пунктом 4 статьи 10 настоящего Федерального закона.</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13. З</w:t>
      </w:r>
      <w:r>
        <w:rPr>
          <w:color w:val="333333"/>
          <w:sz w:val="27"/>
          <w:szCs w:val="27"/>
        </w:rPr>
        <w:t>аконом не может быть установлен порядок, в соответствии с которым в случае отмены решения о регистрации депутата, избранного по одномандатному или многомандатному избирательному округу, выборного должностного лица, а равно в случае досрочного прекращения п</w:t>
      </w:r>
      <w:r>
        <w:rPr>
          <w:color w:val="333333"/>
          <w:sz w:val="27"/>
          <w:szCs w:val="27"/>
        </w:rPr>
        <w:t>олномочий указанного депутата и выборного должностного лица избирательная комиссия принимает решение о регистрации депутатом, выборным должностным лицом кандидата, следующего по числу полученных голосов.</w:t>
      </w:r>
    </w:p>
    <w:p w:rsidR="00000000" w:rsidRDefault="00911707">
      <w:pPr>
        <w:pStyle w:val="a3"/>
        <w:spacing w:line="300" w:lineRule="auto"/>
        <w:divId w:val="27529102"/>
        <w:rPr>
          <w:color w:val="333333"/>
          <w:sz w:val="27"/>
          <w:szCs w:val="27"/>
        </w:rPr>
      </w:pPr>
      <w:r>
        <w:rPr>
          <w:color w:val="333333"/>
          <w:sz w:val="27"/>
          <w:szCs w:val="27"/>
        </w:rPr>
        <w:t>14. В случае досрочного прекращения полномочий депут</w:t>
      </w:r>
      <w:r>
        <w:rPr>
          <w:color w:val="333333"/>
          <w:sz w:val="27"/>
          <w:szCs w:val="27"/>
        </w:rPr>
        <w:t xml:space="preserve">ата, избранного в составе списка кандидатов, передача вакантного депутатского мандата осуществляется организующей выборы избирательной комиссией в порядке, предусмотренном законом. </w:t>
      </w:r>
      <w:r>
        <w:rPr>
          <w:rStyle w:val="mark"/>
          <w:sz w:val="27"/>
          <w:szCs w:val="27"/>
        </w:rPr>
        <w:t>(Дополнение пунктом - Федеральный закон от 25.07.2011 № 263-ФЗ) (В редакции</w:t>
      </w:r>
      <w:r>
        <w:rPr>
          <w:rStyle w:val="mark"/>
          <w:sz w:val="27"/>
          <w:szCs w:val="27"/>
        </w:rPr>
        <w:t xml:space="preserve"> Федерального закона от 05.10.2015 № 287-ФЗ)</w:t>
      </w:r>
    </w:p>
    <w:p w:rsidR="00000000" w:rsidRDefault="00911707">
      <w:pPr>
        <w:pStyle w:val="a3"/>
        <w:spacing w:line="300" w:lineRule="auto"/>
        <w:divId w:val="27529102"/>
        <w:rPr>
          <w:color w:val="333333"/>
          <w:sz w:val="27"/>
          <w:szCs w:val="27"/>
        </w:rPr>
      </w:pPr>
      <w:r>
        <w:rPr>
          <w:color w:val="333333"/>
          <w:sz w:val="27"/>
          <w:szCs w:val="27"/>
        </w:rPr>
        <w:t>15. Законом может быть предусмотрено, что в случае досрочного прекращения полномочий депутата, избранного в составе списка кандидатов, коллегиальный постоянно действующий руководящий орган политической партии, в</w:t>
      </w:r>
      <w:r>
        <w:rPr>
          <w:color w:val="333333"/>
          <w:sz w:val="27"/>
          <w:szCs w:val="27"/>
        </w:rPr>
        <w:t xml:space="preserve"> составе списка кандидатов которой этот депутат был избран, либо (соответственно уровню выборов) коллегиальный постоянно действующий руководящий орган ее регионального отделения или иного структурного подразделения (если это предусмотрено уставом политичес</w:t>
      </w:r>
      <w:r>
        <w:rPr>
          <w:color w:val="333333"/>
          <w:sz w:val="27"/>
          <w:szCs w:val="27"/>
        </w:rPr>
        <w:t>кой партии), в составе списка кандидатов которого этот депутат был избран, вправе предложить для замещения вакантного депутатского мандата кандидатуру зарегистрированного кандидата из того же списка кандидатов. Если на основании закона список кандидатов ра</w:t>
      </w:r>
      <w:r>
        <w:rPr>
          <w:color w:val="333333"/>
          <w:sz w:val="27"/>
          <w:szCs w:val="27"/>
        </w:rPr>
        <w:t>зделен на региональные группы кандидатов, кандидатура может быть предложена только из числа кандидатов, включенных в ту региональную группу кандидатов (в часть списка кандидатов, не относящуюся к какой-либо региональной группе кандидатов), в которую был вк</w:t>
      </w:r>
      <w:r>
        <w:rPr>
          <w:color w:val="333333"/>
          <w:sz w:val="27"/>
          <w:szCs w:val="27"/>
        </w:rPr>
        <w:t>лючен депутат, чьи полномочия прекращены досрочно. В случае, если в соответствующей региональной группе кандидатов (в части списка кандидатов, не относящейся к какой-либо региональной группе кандидатов) не осталось зарегистрированных кандидатов или осталис</w:t>
      </w:r>
      <w:r>
        <w:rPr>
          <w:color w:val="333333"/>
          <w:sz w:val="27"/>
          <w:szCs w:val="27"/>
        </w:rPr>
        <w:t>ь только зарегистрированные кандидаты, письменно сообщившие соответственно в коллегиальный постоянно действующий руководящий орган политической партии, ее регионального отделения или иного структурного подразделения о своем отказе от замещения этого вакант</w:t>
      </w:r>
      <w:r>
        <w:rPr>
          <w:color w:val="333333"/>
          <w:sz w:val="27"/>
          <w:szCs w:val="27"/>
        </w:rPr>
        <w:t>ного депутатского мандата, указанный орган политической партии, ее регионального отделения или иного структурного подразделения вправе предложить кандидатуру другого зарегистрированного кандидата из иной региональной группы кандидатов (из части списка канд</w:t>
      </w:r>
      <w:r>
        <w:rPr>
          <w:color w:val="333333"/>
          <w:sz w:val="27"/>
          <w:szCs w:val="27"/>
        </w:rPr>
        <w:t xml:space="preserve">идатов, не относящейся к какой-либо региональной группе кандидатов). </w:t>
      </w:r>
      <w:r>
        <w:rPr>
          <w:rStyle w:val="mark"/>
          <w:sz w:val="27"/>
          <w:szCs w:val="27"/>
        </w:rPr>
        <w:t>(Дополнение пунктом - Федеральный закон от 25.07.2011 № 263-ФЗ) (В редакции Федерального закона от 05.10.2015 № 287-ФЗ)</w:t>
      </w:r>
    </w:p>
    <w:p w:rsidR="00000000" w:rsidRDefault="00911707">
      <w:pPr>
        <w:pStyle w:val="a3"/>
        <w:spacing w:line="300" w:lineRule="auto"/>
        <w:divId w:val="27529102"/>
        <w:rPr>
          <w:color w:val="333333"/>
          <w:sz w:val="27"/>
          <w:szCs w:val="27"/>
        </w:rPr>
      </w:pPr>
      <w:r>
        <w:rPr>
          <w:color w:val="333333"/>
          <w:sz w:val="27"/>
          <w:szCs w:val="27"/>
        </w:rPr>
        <w:t>16. Кандидатура зарегистрированного кандидата для замещения в соотв</w:t>
      </w:r>
      <w:r>
        <w:rPr>
          <w:color w:val="333333"/>
          <w:sz w:val="27"/>
          <w:szCs w:val="27"/>
        </w:rPr>
        <w:t>етствии с пунктом 15 настоящей статьи вакантного депутатского мандата может быть предложена в течение 14 дней со дня принятия соответствующим законодательным (представительным) органом государственной власти (соответствующей палатой этого органа), представ</w:t>
      </w:r>
      <w:r>
        <w:rPr>
          <w:color w:val="333333"/>
          <w:sz w:val="27"/>
          <w:szCs w:val="27"/>
        </w:rPr>
        <w:t>ительным органом муниципального образования решения о досрочном прекращении полномочий депутата. Предложение кандидатуры осуществляется в порядке, предусмотренном уставом политической партии. Соответствующая избирательная комиссия передает вакантный депута</w:t>
      </w:r>
      <w:r>
        <w:rPr>
          <w:color w:val="333333"/>
          <w:sz w:val="27"/>
          <w:szCs w:val="27"/>
        </w:rPr>
        <w:t xml:space="preserve">тский мандат зарегистрированному кандидату, предложенному коллегиальным постоянно действующим руководящим органом политической партии, ее регионального отделения или иного структурного подразделения. </w:t>
      </w:r>
      <w:r>
        <w:rPr>
          <w:rStyle w:val="mark"/>
          <w:sz w:val="27"/>
          <w:szCs w:val="27"/>
        </w:rPr>
        <w:t>(Дополнение пунктом - Федеральный закон от 25.07.2011 № </w:t>
      </w:r>
      <w:r>
        <w:rPr>
          <w:rStyle w:val="mark"/>
          <w:sz w:val="27"/>
          <w:szCs w:val="27"/>
        </w:rPr>
        <w:t>263-ФЗ)</w:t>
      </w:r>
    </w:p>
    <w:p w:rsidR="00000000" w:rsidRDefault="00911707">
      <w:pPr>
        <w:pStyle w:val="a3"/>
        <w:spacing w:line="300" w:lineRule="auto"/>
        <w:divId w:val="27529102"/>
        <w:rPr>
          <w:color w:val="333333"/>
          <w:sz w:val="27"/>
          <w:szCs w:val="27"/>
        </w:rPr>
      </w:pPr>
      <w:r>
        <w:rPr>
          <w:color w:val="333333"/>
          <w:sz w:val="27"/>
          <w:szCs w:val="27"/>
        </w:rPr>
        <w:t xml:space="preserve">17. Законом может быть предусмотрено, что зарегистрированный кандидат, включенный в список кандидатов, вправе участвовать в замещении (получении) депутатских мандатов не более двух раз. </w:t>
      </w:r>
      <w:r>
        <w:rPr>
          <w:rStyle w:val="mark"/>
          <w:sz w:val="27"/>
          <w:szCs w:val="27"/>
        </w:rPr>
        <w:t>(Дополнение пунктом - Федеральный закон от 25.07.2011 № 263-ФЗ</w:t>
      </w:r>
      <w:r>
        <w:rPr>
          <w:rStyle w:val="mark"/>
          <w:sz w:val="27"/>
          <w:szCs w:val="27"/>
        </w:rPr>
        <w:t>)</w:t>
      </w:r>
    </w:p>
    <w:p w:rsidR="00000000" w:rsidRDefault="00911707">
      <w:pPr>
        <w:pStyle w:val="a3"/>
        <w:spacing w:line="300" w:lineRule="auto"/>
        <w:divId w:val="27529102"/>
        <w:rPr>
          <w:color w:val="333333"/>
          <w:sz w:val="27"/>
          <w:szCs w:val="27"/>
        </w:rPr>
      </w:pPr>
      <w:r>
        <w:rPr>
          <w:color w:val="333333"/>
          <w:sz w:val="27"/>
          <w:szCs w:val="27"/>
        </w:rPr>
        <w:t>18. Зарегистрированный кандидат, включенный в список кандидатов, допущенный к распределению депутатских мандатов, или в список кандидатов, которому переданы депутатские мандаты в соответствии с законодательством Российской Федерации, исключается из указа</w:t>
      </w:r>
      <w:r>
        <w:rPr>
          <w:color w:val="333333"/>
          <w:sz w:val="27"/>
          <w:szCs w:val="27"/>
        </w:rPr>
        <w:t>нного списка в случае:</w:t>
      </w:r>
    </w:p>
    <w:p w:rsidR="00000000" w:rsidRDefault="00911707">
      <w:pPr>
        <w:pStyle w:val="a3"/>
        <w:spacing w:line="300" w:lineRule="auto"/>
        <w:divId w:val="27529102"/>
        <w:rPr>
          <w:color w:val="333333"/>
          <w:sz w:val="27"/>
          <w:szCs w:val="27"/>
        </w:rPr>
      </w:pPr>
      <w:r>
        <w:rPr>
          <w:color w:val="333333"/>
          <w:sz w:val="27"/>
          <w:szCs w:val="27"/>
        </w:rPr>
        <w:t>а) подачи зарегистрированным кандидатом письменного заявления об исключении его из списка кандидатов;</w:t>
      </w:r>
    </w:p>
    <w:p w:rsidR="00000000" w:rsidRDefault="00911707">
      <w:pPr>
        <w:pStyle w:val="a3"/>
        <w:spacing w:line="300" w:lineRule="auto"/>
        <w:divId w:val="27529102"/>
        <w:rPr>
          <w:color w:val="333333"/>
          <w:sz w:val="27"/>
          <w:szCs w:val="27"/>
        </w:rPr>
      </w:pPr>
      <w:r>
        <w:rPr>
          <w:color w:val="333333"/>
          <w:sz w:val="27"/>
          <w:szCs w:val="27"/>
        </w:rPr>
        <w:t>б) утраты зарегистрированным кандидатом пассивного избирательного права;</w:t>
      </w:r>
    </w:p>
    <w:p w:rsidR="00000000" w:rsidRDefault="00911707">
      <w:pPr>
        <w:pStyle w:val="a3"/>
        <w:spacing w:line="300" w:lineRule="auto"/>
        <w:divId w:val="27529102"/>
        <w:rPr>
          <w:color w:val="333333"/>
          <w:sz w:val="27"/>
          <w:szCs w:val="27"/>
        </w:rPr>
      </w:pPr>
      <w:r>
        <w:rPr>
          <w:color w:val="333333"/>
          <w:sz w:val="27"/>
          <w:szCs w:val="27"/>
        </w:rPr>
        <w:t>в) вступления зарегистрированного кандидата в члены иной п</w:t>
      </w:r>
      <w:r>
        <w:rPr>
          <w:color w:val="333333"/>
          <w:sz w:val="27"/>
          <w:szCs w:val="27"/>
        </w:rPr>
        <w:t>олитической партии, чем политическая партия, в список кандидатов которой он включен;</w:t>
      </w:r>
    </w:p>
    <w:p w:rsidR="00000000" w:rsidRDefault="00911707">
      <w:pPr>
        <w:pStyle w:val="a3"/>
        <w:spacing w:line="300" w:lineRule="auto"/>
        <w:divId w:val="27529102"/>
        <w:rPr>
          <w:color w:val="333333"/>
          <w:sz w:val="27"/>
          <w:szCs w:val="27"/>
        </w:rPr>
      </w:pPr>
      <w:r>
        <w:rPr>
          <w:color w:val="333333"/>
          <w:sz w:val="27"/>
          <w:szCs w:val="27"/>
        </w:rPr>
        <w:t>г) невыполнения зарегистрированным кандидатом требования, предусмотренного пунктом 6 статьи 70 настоящего Федерального закона (если законом не предусматривается, что зарег</w:t>
      </w:r>
      <w:r>
        <w:rPr>
          <w:color w:val="333333"/>
          <w:sz w:val="27"/>
          <w:szCs w:val="27"/>
        </w:rPr>
        <w:t>истрированный кандидат вправе участвовать в замещении (получении) депутатских мандатов не более двух раз);</w:t>
      </w:r>
    </w:p>
    <w:p w:rsidR="00000000" w:rsidRDefault="00911707">
      <w:pPr>
        <w:pStyle w:val="a3"/>
        <w:spacing w:line="300" w:lineRule="auto"/>
        <w:divId w:val="27529102"/>
        <w:rPr>
          <w:color w:val="333333"/>
          <w:sz w:val="27"/>
          <w:szCs w:val="27"/>
        </w:rPr>
      </w:pPr>
      <w:r>
        <w:rPr>
          <w:color w:val="333333"/>
          <w:sz w:val="27"/>
          <w:szCs w:val="27"/>
        </w:rPr>
        <w:t>д) реализации зарегистрированным кандидатом права на участие в замещении (получении) депутатского мандата, в том числе дважды в соответствии с пункто</w:t>
      </w:r>
      <w:r>
        <w:rPr>
          <w:color w:val="333333"/>
          <w:sz w:val="27"/>
          <w:szCs w:val="27"/>
        </w:rPr>
        <w:t>м 17 настоящей статьи (если законом предусматривается, что зарегистрированный кандидат вправе участвовать в замещении (получении) депутатских мандатов не более двух раз);</w:t>
      </w:r>
    </w:p>
    <w:p w:rsidR="00000000" w:rsidRDefault="00911707">
      <w:pPr>
        <w:pStyle w:val="a3"/>
        <w:spacing w:line="300" w:lineRule="auto"/>
        <w:divId w:val="27529102"/>
        <w:rPr>
          <w:color w:val="333333"/>
          <w:sz w:val="27"/>
          <w:szCs w:val="27"/>
        </w:rPr>
      </w:pPr>
      <w:r>
        <w:rPr>
          <w:color w:val="333333"/>
          <w:sz w:val="27"/>
          <w:szCs w:val="27"/>
        </w:rPr>
        <w:t>е) признания зарегистрированного кандидата безвестно отсутствующим либо объявления ег</w:t>
      </w:r>
      <w:r>
        <w:rPr>
          <w:color w:val="333333"/>
          <w:sz w:val="27"/>
          <w:szCs w:val="27"/>
        </w:rPr>
        <w:t>о умершим на основании вступившего в законную силу решения суда;</w:t>
      </w:r>
    </w:p>
    <w:p w:rsidR="00000000" w:rsidRDefault="00911707">
      <w:pPr>
        <w:pStyle w:val="a3"/>
        <w:spacing w:line="300" w:lineRule="auto"/>
        <w:divId w:val="27529102"/>
        <w:rPr>
          <w:color w:val="333333"/>
          <w:sz w:val="27"/>
          <w:szCs w:val="27"/>
        </w:rPr>
      </w:pPr>
      <w:r>
        <w:rPr>
          <w:color w:val="333333"/>
          <w:sz w:val="27"/>
          <w:szCs w:val="27"/>
        </w:rPr>
        <w:t>ж) смерти зарегистрированного кандидата;</w:t>
      </w:r>
    </w:p>
    <w:p w:rsidR="00000000" w:rsidRDefault="00911707">
      <w:pPr>
        <w:pStyle w:val="a3"/>
        <w:spacing w:line="300" w:lineRule="auto"/>
        <w:divId w:val="27529102"/>
        <w:rPr>
          <w:color w:val="333333"/>
          <w:sz w:val="27"/>
          <w:szCs w:val="27"/>
        </w:rPr>
      </w:pPr>
      <w:r>
        <w:rPr>
          <w:color w:val="333333"/>
          <w:sz w:val="27"/>
          <w:szCs w:val="27"/>
        </w:rPr>
        <w:t>з) принятия соответствующей избирательной комиссией решения о регистрации зарегистрированного кандидата депутатом, в том числе по одномандатному или м</w:t>
      </w:r>
      <w:r>
        <w:rPr>
          <w:color w:val="333333"/>
          <w:sz w:val="27"/>
          <w:szCs w:val="27"/>
        </w:rPr>
        <w:t xml:space="preserve">ногомандатному избирательному округу; </w:t>
      </w:r>
      <w:r>
        <w:rPr>
          <w:rStyle w:val="mark"/>
          <w:sz w:val="27"/>
          <w:szCs w:val="27"/>
        </w:rPr>
        <w:t>(Дополнение подпунктом - Федеральный закон от 05.10.2015 № 287-ФЗ)</w:t>
      </w:r>
    </w:p>
    <w:p w:rsidR="00000000" w:rsidRDefault="00911707">
      <w:pPr>
        <w:pStyle w:val="a3"/>
        <w:spacing w:line="300" w:lineRule="auto"/>
        <w:divId w:val="27529102"/>
        <w:rPr>
          <w:color w:val="333333"/>
          <w:sz w:val="27"/>
          <w:szCs w:val="27"/>
        </w:rPr>
      </w:pPr>
      <w:r>
        <w:rPr>
          <w:rStyle w:val="ed"/>
          <w:color w:val="333333"/>
          <w:sz w:val="27"/>
          <w:szCs w:val="27"/>
        </w:rPr>
        <w:t>и) выявления факта несоблюдения кандидатом требований, установленных пунктом 3</w:t>
      </w:r>
      <w:r>
        <w:rPr>
          <w:rStyle w:val="w91"/>
          <w:color w:val="333333"/>
          <w:sz w:val="27"/>
          <w:szCs w:val="27"/>
        </w:rPr>
        <w:t>3</w:t>
      </w:r>
      <w:r>
        <w:rPr>
          <w:rStyle w:val="ed"/>
          <w:color w:val="333333"/>
          <w:sz w:val="27"/>
          <w:szCs w:val="27"/>
        </w:rPr>
        <w:t xml:space="preserve"> статьи 33 настоящего Федерального закона.</w:t>
      </w:r>
      <w:r>
        <w:rPr>
          <w:rStyle w:val="mark"/>
          <w:sz w:val="27"/>
          <w:szCs w:val="27"/>
        </w:rPr>
        <w:t> (Дополнение подпунктом - Феде</w:t>
      </w:r>
      <w:r>
        <w:rPr>
          <w:rStyle w:val="mark"/>
          <w:sz w:val="27"/>
          <w:szCs w:val="27"/>
        </w:rPr>
        <w:t>ральный закон от 29.05.2019 № 104-ФЗ)</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25.07.2011 № 263-ФЗ)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72. Опубликование и обнародование итогов голосования и результатов выборов,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Комиссия предоставляет для ознакомления итоги голосо</w:t>
      </w:r>
      <w:r>
        <w:rPr>
          <w:color w:val="333333"/>
          <w:sz w:val="27"/>
          <w:szCs w:val="27"/>
        </w:rPr>
        <w:t>вания по каждому избирательному участку, участку референдума, территории, на которую распространяется деятельность комиссии, результаты выборов по избирательному округу, результаты референдума в объеме данных, содержащихся в ее протоколе об итогах голосова</w:t>
      </w:r>
      <w:r>
        <w:rPr>
          <w:color w:val="333333"/>
          <w:sz w:val="27"/>
          <w:szCs w:val="27"/>
        </w:rPr>
        <w:t>ния и протоколах об итогах голосования непосредственно нижестоящих комиссий, избирателям, участникам референдума, кандидатам, доверенным лицам кандидатов, избирательных объединений, уполномоченным представителям инициативной группы по проведению референдум</w:t>
      </w:r>
      <w:r>
        <w:rPr>
          <w:color w:val="333333"/>
          <w:sz w:val="27"/>
          <w:szCs w:val="27"/>
        </w:rPr>
        <w:t xml:space="preserve">а, наблюдателям, иностранным (международным) наблюдателям, представителям средств массовой информации по их требованию.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2. Избирательные комиссии, проводившие регистрацию кандидатов (списков кандидатов</w:t>
      </w:r>
      <w:r>
        <w:rPr>
          <w:color w:val="333333"/>
          <w:sz w:val="27"/>
          <w:szCs w:val="27"/>
        </w:rPr>
        <w:t>), комиссии референдума, определяющие результаты референдума, направляют общие данные о результатах выборов по избирательному округу, результатах референдума в средства массовой информации в течение одних суток после определения результатов выборов, рефере</w:t>
      </w:r>
      <w:r>
        <w:rPr>
          <w:color w:val="333333"/>
          <w:sz w:val="27"/>
          <w:szCs w:val="27"/>
        </w:rPr>
        <w:t>ндума.</w:t>
      </w:r>
    </w:p>
    <w:p w:rsidR="00000000" w:rsidRDefault="00911707">
      <w:pPr>
        <w:pStyle w:val="a3"/>
        <w:spacing w:line="300" w:lineRule="auto"/>
        <w:divId w:val="27529102"/>
        <w:rPr>
          <w:color w:val="333333"/>
          <w:sz w:val="27"/>
          <w:szCs w:val="27"/>
        </w:rPr>
      </w:pPr>
      <w:r>
        <w:rPr>
          <w:color w:val="333333"/>
          <w:sz w:val="27"/>
          <w:szCs w:val="27"/>
        </w:rPr>
        <w:t>3. Официальное опубликование результатов выборов, референдума и данных о числе голосов избирателей, полученных каждым из кандидатов (списков кандидатов), а при проведении выборов в органы местного самоуправления также голосов избирателей, поданных п</w:t>
      </w:r>
      <w:r>
        <w:rPr>
          <w:color w:val="333333"/>
          <w:sz w:val="27"/>
          <w:szCs w:val="27"/>
        </w:rPr>
        <w:t>ротив всех кандидатов (против всех списков кандидатов), голосов участников референдума, поданных по позициям "Да" и "Нет" ("За" и "Против"), осуществляется соответствующей комиссией в порядке и сроки, которые установлены законом, но не позднее чем через од</w:t>
      </w:r>
      <w:r>
        <w:rPr>
          <w:color w:val="333333"/>
          <w:sz w:val="27"/>
          <w:szCs w:val="27"/>
        </w:rPr>
        <w:t xml:space="preserve">ин месяц со дня голосования. </w:t>
      </w:r>
      <w:r>
        <w:rPr>
          <w:rStyle w:val="mark"/>
          <w:sz w:val="27"/>
          <w:szCs w:val="27"/>
        </w:rPr>
        <w:t>(В редакции Федерального закона от 04.06.2014 № 146-ФЗ)</w:t>
      </w:r>
    </w:p>
    <w:p w:rsidR="00000000" w:rsidRDefault="00911707">
      <w:pPr>
        <w:pStyle w:val="a3"/>
        <w:spacing w:line="300" w:lineRule="auto"/>
        <w:divId w:val="27529102"/>
        <w:rPr>
          <w:color w:val="333333"/>
          <w:sz w:val="27"/>
          <w:szCs w:val="27"/>
        </w:rPr>
      </w:pPr>
      <w:r>
        <w:rPr>
          <w:color w:val="333333"/>
          <w:sz w:val="27"/>
          <w:szCs w:val="27"/>
        </w:rPr>
        <w:t>4. Комиссии всех уровней, за исключением участковых комиссий, публикуют (обнародуют) данные, которые содержатся в протоколах комиссий соответствующего уровня об итогах гол</w:t>
      </w:r>
      <w:r>
        <w:rPr>
          <w:color w:val="333333"/>
          <w:sz w:val="27"/>
          <w:szCs w:val="27"/>
        </w:rPr>
        <w:t>осования и о результатах выборов, референдума, и данные, которые содержатся в протоколах об итогах голосования непосредственно нижестоящих комиссий и на основании которых определялись итоги голосования, результаты выборов, референдума в соответствующих ком</w:t>
      </w:r>
      <w:r>
        <w:rPr>
          <w:color w:val="333333"/>
          <w:sz w:val="27"/>
          <w:szCs w:val="27"/>
        </w:rPr>
        <w:t>иссиях. Законом опубликование (обнародование) перечисленных данных, содержащихся в протоколах избирательных комиссий, действовавших на территории избирательного округа, может быть возложено на соответствующую окружную избирательную комиссию либо на избират</w:t>
      </w:r>
      <w:r>
        <w:rPr>
          <w:color w:val="333333"/>
          <w:sz w:val="27"/>
          <w:szCs w:val="27"/>
        </w:rPr>
        <w:t>ельную комиссию субъекта Российской Федерации. Официальное опубликование (обнародование) полных данных о результатах выборов в федеральные органы государственной власти, референдума Российской Федерации осуществляется в течение трех месяцев со дня голосова</w:t>
      </w:r>
      <w:r>
        <w:rPr>
          <w:color w:val="333333"/>
          <w:sz w:val="27"/>
          <w:szCs w:val="27"/>
        </w:rPr>
        <w:t>ния. Официальное опубликование (обнародование) полных данных о результатах выборов в органы государственной власти субъекта Российской Федерации, органы местного самоуправления, референдума субъекта Российской Федерации, местного референдума осуществляется</w:t>
      </w:r>
      <w:r>
        <w:rPr>
          <w:color w:val="333333"/>
          <w:sz w:val="27"/>
          <w:szCs w:val="27"/>
        </w:rPr>
        <w:t xml:space="preserve"> в течение двух месяцев со дня голосования. В течение трех месяцев со дня официального опубликования (обнародования) полных данных о результатах выборов в органы государственной власти, референдума Российской Федерации, референдума субъекта Российской Феде</w:t>
      </w:r>
      <w:r>
        <w:rPr>
          <w:color w:val="333333"/>
          <w:sz w:val="27"/>
          <w:szCs w:val="27"/>
        </w:rPr>
        <w:t xml:space="preserve">рации данные, которые содержатся в протоколах всех комиссий об итогах голосования и о результатах выборов, референдума, размещаются в информационно-телекоммуникационной сети "Интернет". </w:t>
      </w:r>
      <w:r>
        <w:rPr>
          <w:rStyle w:val="mark"/>
          <w:sz w:val="27"/>
          <w:szCs w:val="27"/>
        </w:rPr>
        <w:t>(В редакции Федерального закона от 11.07.2011 № 200-ФЗ)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73. Ю</w:t>
      </w:r>
      <w:r>
        <w:rPr>
          <w:color w:val="333333"/>
          <w:sz w:val="27"/>
          <w:szCs w:val="27"/>
        </w:rPr>
        <w:t>ридическая сила решения, принятого на референдуме</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Решение, принятое на референдуме, является обязательным и не нуждается в дополнительном утверждении.</w:t>
      </w:r>
    </w:p>
    <w:p w:rsidR="00000000" w:rsidRDefault="00911707">
      <w:pPr>
        <w:pStyle w:val="a3"/>
        <w:spacing w:line="300" w:lineRule="auto"/>
        <w:divId w:val="27529102"/>
        <w:rPr>
          <w:color w:val="333333"/>
          <w:sz w:val="27"/>
          <w:szCs w:val="27"/>
        </w:rPr>
      </w:pPr>
      <w:r>
        <w:rPr>
          <w:color w:val="333333"/>
          <w:sz w:val="27"/>
          <w:szCs w:val="27"/>
        </w:rPr>
        <w:t>2. </w:t>
      </w:r>
      <w:r>
        <w:rPr>
          <w:color w:val="333333"/>
          <w:sz w:val="27"/>
          <w:szCs w:val="27"/>
        </w:rPr>
        <w:t>Решение, принятое на референдуме Российской Федерации, действует на всей территории Российской Федерации.</w:t>
      </w:r>
    </w:p>
    <w:p w:rsidR="00000000" w:rsidRDefault="00911707">
      <w:pPr>
        <w:pStyle w:val="a3"/>
        <w:spacing w:line="300" w:lineRule="auto"/>
        <w:divId w:val="27529102"/>
        <w:rPr>
          <w:color w:val="333333"/>
          <w:sz w:val="27"/>
          <w:szCs w:val="27"/>
        </w:rPr>
      </w:pPr>
      <w:r>
        <w:rPr>
          <w:color w:val="333333"/>
          <w:sz w:val="27"/>
          <w:szCs w:val="27"/>
        </w:rPr>
        <w:t>3. Решение, принятое на референдуме субъекта Российской Федерации, действует на территории данного субъекта Российской Федерации.</w:t>
      </w:r>
    </w:p>
    <w:p w:rsidR="00000000" w:rsidRDefault="00911707">
      <w:pPr>
        <w:pStyle w:val="a3"/>
        <w:spacing w:line="300" w:lineRule="auto"/>
        <w:divId w:val="27529102"/>
        <w:rPr>
          <w:color w:val="333333"/>
          <w:sz w:val="27"/>
          <w:szCs w:val="27"/>
        </w:rPr>
      </w:pPr>
      <w:r>
        <w:rPr>
          <w:color w:val="333333"/>
          <w:sz w:val="27"/>
          <w:szCs w:val="27"/>
        </w:rPr>
        <w:t>4. Решение, принятое</w:t>
      </w:r>
      <w:r>
        <w:rPr>
          <w:color w:val="333333"/>
          <w:sz w:val="27"/>
          <w:szCs w:val="27"/>
        </w:rPr>
        <w:t xml:space="preserve"> на местном референдуме, действует на территории соответствующего муниципального образования.</w:t>
      </w:r>
    </w:p>
    <w:p w:rsidR="00000000" w:rsidRDefault="00911707">
      <w:pPr>
        <w:pStyle w:val="a3"/>
        <w:spacing w:line="300" w:lineRule="auto"/>
        <w:divId w:val="27529102"/>
        <w:rPr>
          <w:color w:val="333333"/>
          <w:sz w:val="27"/>
          <w:szCs w:val="27"/>
        </w:rPr>
      </w:pPr>
      <w:r>
        <w:rPr>
          <w:color w:val="333333"/>
          <w:sz w:val="27"/>
          <w:szCs w:val="27"/>
        </w:rPr>
        <w:t>5. Решение, принятое на референдуме субъекта Российской Федерации, местном референдуме, подлежит регистрации соответственно в органе государственной власти субъек</w:t>
      </w:r>
      <w:r>
        <w:rPr>
          <w:color w:val="333333"/>
          <w:sz w:val="27"/>
          <w:szCs w:val="27"/>
        </w:rPr>
        <w:t>та Российской Федерации, органе местного самоуправления в порядке, установленном для регистрации нормативных правовых актов соответствующего уровня.</w:t>
      </w:r>
    </w:p>
    <w:p w:rsidR="00000000" w:rsidRDefault="00911707">
      <w:pPr>
        <w:pStyle w:val="a3"/>
        <w:spacing w:line="300" w:lineRule="auto"/>
        <w:divId w:val="27529102"/>
        <w:rPr>
          <w:color w:val="333333"/>
          <w:sz w:val="27"/>
          <w:szCs w:val="27"/>
        </w:rPr>
      </w:pPr>
      <w:r>
        <w:rPr>
          <w:color w:val="333333"/>
          <w:sz w:val="27"/>
          <w:szCs w:val="27"/>
        </w:rPr>
        <w:t>6. Решение, принятое на референдуме субъекта Российской Федерации, местном референдуме, может быть отменено</w:t>
      </w:r>
      <w:r>
        <w:rPr>
          <w:color w:val="333333"/>
          <w:sz w:val="27"/>
          <w:szCs w:val="27"/>
        </w:rPr>
        <w:t xml:space="preserve"> или изменено путем принятия иного решения соответственно на референдуме субъекта Российской Федерации, местном референдуме, но не ранее чем через два года после его принятия либо признано недействительным (недействующим) в судебном порядке. В случае приня</w:t>
      </w:r>
      <w:r>
        <w:rPr>
          <w:color w:val="333333"/>
          <w:sz w:val="27"/>
          <w:szCs w:val="27"/>
        </w:rPr>
        <w:t>тия на референдуме субъекта Российской Федерации, местном референдуме нормативного правового акта он может быть изменен в порядке, установленном указанным нормативным правовым актом. Если данный порядок не установлен, изменения могут быть также внесены в п</w:t>
      </w:r>
      <w:r>
        <w:rPr>
          <w:color w:val="333333"/>
          <w:sz w:val="27"/>
          <w:szCs w:val="27"/>
        </w:rPr>
        <w:t>орядке, предусмотренном для внесения изменений в соответствующий нормативный акт, но не ранее чем через пять лет со дня принятия соответствующего решения на референдуме.</w:t>
      </w:r>
    </w:p>
    <w:p w:rsidR="00000000" w:rsidRDefault="00911707">
      <w:pPr>
        <w:pStyle w:val="a3"/>
        <w:spacing w:line="300" w:lineRule="auto"/>
        <w:divId w:val="27529102"/>
        <w:rPr>
          <w:color w:val="333333"/>
          <w:sz w:val="27"/>
          <w:szCs w:val="27"/>
        </w:rPr>
      </w:pPr>
      <w:r>
        <w:rPr>
          <w:color w:val="333333"/>
          <w:sz w:val="27"/>
          <w:szCs w:val="27"/>
        </w:rPr>
        <w:t>7. Отмена судом решения, принятого на референдуме субъекта Российской Федерации, местн</w:t>
      </w:r>
      <w:r>
        <w:rPr>
          <w:color w:val="333333"/>
          <w:sz w:val="27"/>
          <w:szCs w:val="27"/>
        </w:rPr>
        <w:t>ом референдуме, может быть произведена по следующим основаниям:</w:t>
      </w:r>
    </w:p>
    <w:p w:rsidR="00000000" w:rsidRDefault="00911707">
      <w:pPr>
        <w:pStyle w:val="a3"/>
        <w:spacing w:line="300" w:lineRule="auto"/>
        <w:divId w:val="27529102"/>
        <w:rPr>
          <w:color w:val="333333"/>
          <w:sz w:val="27"/>
          <w:szCs w:val="27"/>
        </w:rPr>
      </w:pPr>
      <w:r>
        <w:rPr>
          <w:color w:val="333333"/>
          <w:sz w:val="27"/>
          <w:szCs w:val="27"/>
        </w:rPr>
        <w:t xml:space="preserve">нарушение установленного настоящим Федеральным законом, законом субъекта Российской Федерации, уставом муниципального образования порядка проведения референдума субъекта Российской Федерации, </w:t>
      </w:r>
      <w:r>
        <w:rPr>
          <w:color w:val="333333"/>
          <w:sz w:val="27"/>
          <w:szCs w:val="27"/>
        </w:rPr>
        <w:t>местного референдума, повлекшее невозможность выявить действительную волю участников референдума;</w:t>
      </w:r>
    </w:p>
    <w:p w:rsidR="00000000" w:rsidRDefault="00911707">
      <w:pPr>
        <w:pStyle w:val="a3"/>
        <w:spacing w:line="300" w:lineRule="auto"/>
        <w:divId w:val="27529102"/>
        <w:rPr>
          <w:color w:val="333333"/>
          <w:sz w:val="27"/>
          <w:szCs w:val="27"/>
        </w:rPr>
      </w:pPr>
      <w:r>
        <w:rPr>
          <w:color w:val="333333"/>
          <w:sz w:val="27"/>
          <w:szCs w:val="27"/>
        </w:rPr>
        <w:t>несоответствие закона субъекта Российской Федерации, на основании которого проводился референдум субъекта Российской Федерации, Конституции Российской Федерац</w:t>
      </w:r>
      <w:r>
        <w:rPr>
          <w:color w:val="333333"/>
          <w:sz w:val="27"/>
          <w:szCs w:val="27"/>
        </w:rPr>
        <w:t>ии, федеральному закону, действовавшим на момент проведения данного референдума, несоответствие закона субъекта Российской Федерации, устава муниципального образования, на основании которых проводился местный референдум, Конституции Российской Федерации, ф</w:t>
      </w:r>
      <w:r>
        <w:rPr>
          <w:color w:val="333333"/>
          <w:sz w:val="27"/>
          <w:szCs w:val="27"/>
        </w:rPr>
        <w:t>едеральному закону, закону субъекта Российской Федерации, действовавшим на момент проведения данного референдума, повлекшие невозможность выявить действительную волю участников референдума;</w:t>
      </w:r>
    </w:p>
    <w:p w:rsidR="00000000" w:rsidRDefault="00911707">
      <w:pPr>
        <w:pStyle w:val="a3"/>
        <w:spacing w:line="300" w:lineRule="auto"/>
        <w:divId w:val="27529102"/>
        <w:rPr>
          <w:color w:val="333333"/>
          <w:sz w:val="27"/>
          <w:szCs w:val="27"/>
        </w:rPr>
      </w:pPr>
      <w:r>
        <w:rPr>
          <w:color w:val="333333"/>
          <w:sz w:val="27"/>
          <w:szCs w:val="27"/>
        </w:rPr>
        <w:t>несоответствие решения, принятого на референдуме субъекта Российск</w:t>
      </w:r>
      <w:r>
        <w:rPr>
          <w:color w:val="333333"/>
          <w:sz w:val="27"/>
          <w:szCs w:val="27"/>
        </w:rPr>
        <w:t>ой Федерации, местном референдуме, Конституции Российской Федерации, федеральному закону, а на местном референдуме также закону субъекта Российской Федерации.</w:t>
      </w:r>
    </w:p>
    <w:p w:rsidR="00000000" w:rsidRDefault="00911707">
      <w:pPr>
        <w:pStyle w:val="a3"/>
        <w:spacing w:line="300" w:lineRule="auto"/>
        <w:divId w:val="27529102"/>
        <w:rPr>
          <w:color w:val="333333"/>
          <w:sz w:val="27"/>
          <w:szCs w:val="27"/>
        </w:rPr>
      </w:pPr>
      <w:r>
        <w:rPr>
          <w:color w:val="333333"/>
          <w:sz w:val="27"/>
          <w:szCs w:val="27"/>
        </w:rPr>
        <w:t xml:space="preserve">8. Если результаты референдума признаны недействительными, комиссия, организующая голосование на </w:t>
      </w:r>
      <w:r>
        <w:rPr>
          <w:color w:val="333333"/>
          <w:sz w:val="27"/>
          <w:szCs w:val="27"/>
        </w:rPr>
        <w:t>референдуме, назначает повторное голосование.</w:t>
      </w:r>
    </w:p>
    <w:p w:rsidR="00000000" w:rsidRDefault="00911707">
      <w:pPr>
        <w:pStyle w:val="a3"/>
        <w:spacing w:line="300" w:lineRule="auto"/>
        <w:divId w:val="27529102"/>
        <w:rPr>
          <w:color w:val="333333"/>
          <w:sz w:val="27"/>
          <w:szCs w:val="27"/>
        </w:rPr>
      </w:pPr>
      <w:r>
        <w:rPr>
          <w:color w:val="333333"/>
          <w:sz w:val="27"/>
          <w:szCs w:val="27"/>
        </w:rPr>
        <w:t>9. Если для реализации решения, принятого на референдуме, дополнительно требуется издание закона, иного нормативного правового акта, федеральный орган государственной власти, орган государственной власти субъек</w:t>
      </w:r>
      <w:r>
        <w:rPr>
          <w:color w:val="333333"/>
          <w:sz w:val="27"/>
          <w:szCs w:val="27"/>
        </w:rPr>
        <w:t xml:space="preserve">та Российской Федерации, орган местного самоуправления или должностное лицо местного самоуправления, в чью компетенцию входит данный вопрос, обязаны в течение 15 дней со дня вступления в силу решения, принятого на референдуме, определить срок подготовки и </w:t>
      </w:r>
      <w:r>
        <w:rPr>
          <w:color w:val="333333"/>
          <w:sz w:val="27"/>
          <w:szCs w:val="27"/>
        </w:rPr>
        <w:t xml:space="preserve">(или) принятия данного закона, нормативного правового акта. Указанный срок не может превышать три месяца.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xml:space="preserve">10. Если после проведения референдума субъекта Российской Федерации по вопросу, находящемуся в </w:t>
      </w:r>
      <w:r>
        <w:rPr>
          <w:color w:val="333333"/>
          <w:sz w:val="27"/>
          <w:szCs w:val="27"/>
        </w:rPr>
        <w:t>совместном ведении Российской Федерации и субъекта Российской Федерации, вступил в силу федеральный закон по данному вопросу, решение, принятое на референдуме и не соответствующее этому федеральному закону, не применяется.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74. Использование ГАС "В</w:t>
      </w:r>
      <w:r>
        <w:rPr>
          <w:color w:val="333333"/>
          <w:sz w:val="27"/>
          <w:szCs w:val="27"/>
        </w:rPr>
        <w:t>ыборы" при проведении выборов, референдума</w:t>
      </w:r>
    </w:p>
    <w:p w:rsidR="00000000" w:rsidRDefault="00911707">
      <w:pPr>
        <w:pStyle w:val="a3"/>
        <w:spacing w:line="300" w:lineRule="auto"/>
        <w:divId w:val="27529102"/>
        <w:rPr>
          <w:color w:val="333333"/>
          <w:sz w:val="27"/>
          <w:szCs w:val="27"/>
        </w:rPr>
      </w:pPr>
      <w:r>
        <w:rPr>
          <w:rStyle w:val="mark"/>
          <w:sz w:val="27"/>
          <w:szCs w:val="27"/>
        </w:rPr>
        <w:t>(Наименование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При подготовке и проведении выборов, референдума, а также для осуществления иных полномочий комиссий по обеспечению избирательных прав и пра</w:t>
      </w:r>
      <w:r>
        <w:rPr>
          <w:color w:val="333333"/>
          <w:sz w:val="27"/>
          <w:szCs w:val="27"/>
        </w:rPr>
        <w:t xml:space="preserve">ва на участие в референдуме граждан Российской Федерации используется ГАС "Выборы" в порядке, предусмотренном настоящим Федеральным законом, иными федеральными законами. </w:t>
      </w:r>
      <w:r>
        <w:rPr>
          <w:rStyle w:val="ed"/>
          <w:color w:val="333333"/>
          <w:sz w:val="27"/>
          <w:szCs w:val="27"/>
        </w:rPr>
        <w:t>Федеральным законом может быть предусмотрено использование иных государственных информ</w:t>
      </w:r>
      <w:r>
        <w:rPr>
          <w:rStyle w:val="ed"/>
          <w:color w:val="333333"/>
          <w:sz w:val="27"/>
          <w:szCs w:val="27"/>
        </w:rPr>
        <w:t xml:space="preserve">ационных систем при подготовке и проведении выборов, референдума, а также для осуществления иных полномочий комиссий по обеспечению избирательных прав и права на участие в референдуме граждан Российской Федерации. </w:t>
      </w:r>
      <w:r>
        <w:rPr>
          <w:color w:val="333333"/>
          <w:sz w:val="27"/>
          <w:szCs w:val="27"/>
        </w:rPr>
        <w:t>Требования к ГАС "Выборы" и </w:t>
      </w:r>
      <w:r>
        <w:rPr>
          <w:rStyle w:val="ed"/>
          <w:color w:val="333333"/>
          <w:sz w:val="27"/>
          <w:szCs w:val="27"/>
        </w:rPr>
        <w:t>к ее использов</w:t>
      </w:r>
      <w:r>
        <w:rPr>
          <w:rStyle w:val="ed"/>
          <w:color w:val="333333"/>
          <w:sz w:val="27"/>
          <w:szCs w:val="27"/>
        </w:rPr>
        <w:t>анию, эксплуатации и развитию</w:t>
      </w:r>
      <w:r>
        <w:rPr>
          <w:color w:val="333333"/>
          <w:sz w:val="27"/>
          <w:szCs w:val="27"/>
        </w:rPr>
        <w:t> определяются федеральным законом, а в части, не урегулированной федеральным законом, - Центральной избирательной комиссией Российской Федерации. Ввод в ГАС "Выборы" данных, содержащихся в протоколах комиссий об итогах голосова</w:t>
      </w:r>
      <w:r>
        <w:rPr>
          <w:color w:val="333333"/>
          <w:sz w:val="27"/>
          <w:szCs w:val="27"/>
        </w:rPr>
        <w:t>ния, о результатах выборов, референдума, является обязательным. Ввод в ГАС "Выборы" данных об итогах голосования, о результатах выборов осуществляется в порядке, определенном Центральной избирательной комиссией Российской Федерации.</w:t>
      </w:r>
      <w:r>
        <w:rPr>
          <w:rStyle w:val="mark"/>
          <w:sz w:val="27"/>
          <w:szCs w:val="27"/>
        </w:rPr>
        <w:t> (В редакции федеральных</w:t>
      </w:r>
      <w:r>
        <w:rPr>
          <w:rStyle w:val="mark"/>
          <w:sz w:val="27"/>
          <w:szCs w:val="27"/>
        </w:rPr>
        <w:t xml:space="preserve"> законов от 21.07.2005 № 93-ФЗ, от 02.05.2012 № 40-ФЗ, от 29.05.2019 № 104-ФЗ)</w:t>
      </w:r>
    </w:p>
    <w:p w:rsidR="00000000" w:rsidRDefault="00911707">
      <w:pPr>
        <w:pStyle w:val="a3"/>
        <w:spacing w:line="300" w:lineRule="auto"/>
        <w:divId w:val="27529102"/>
        <w:rPr>
          <w:color w:val="333333"/>
          <w:sz w:val="27"/>
          <w:szCs w:val="27"/>
        </w:rPr>
      </w:pPr>
      <w:r>
        <w:rPr>
          <w:color w:val="333333"/>
          <w:sz w:val="27"/>
          <w:szCs w:val="27"/>
        </w:rPr>
        <w:t>2. В аппарат каждой избирательной комиссии субъекта Российской Федерации в качестве структурного подразделения входит информационный центр избирательной комиссии субъекта Россий</w:t>
      </w:r>
      <w:r>
        <w:rPr>
          <w:color w:val="333333"/>
          <w:sz w:val="27"/>
          <w:szCs w:val="27"/>
        </w:rPr>
        <w:t>ской Федерации, в функции которого входят техническое и информационное обеспечение деятельности избирательной комиссии субъекта Российской Федерации, автоматизация информационных процессов, реализуемых в ходе подготовки и проведения выборов, референдумов н</w:t>
      </w:r>
      <w:r>
        <w:rPr>
          <w:color w:val="333333"/>
          <w:sz w:val="27"/>
          <w:szCs w:val="27"/>
        </w:rPr>
        <w:t>а территории субъекта Российской Федерации, эксплуатация и развитие части ГАС "Выборы", функционирующей на территории этого субъекта Российской Федерации. Работники указанного информационного центра организуют и осуществляют работы по эксплуатации и развит</w:t>
      </w:r>
      <w:r>
        <w:rPr>
          <w:color w:val="333333"/>
          <w:sz w:val="27"/>
          <w:szCs w:val="27"/>
        </w:rPr>
        <w:t xml:space="preserve">ию ГАС "Выборы" на всей территории субъекта Российской Федерации, в том числе в территориальных комиссиях. </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 xml:space="preserve">3. При использовании в соответствии с законом ГАС "Выборы" (отдельных </w:t>
      </w:r>
      <w:r>
        <w:rPr>
          <w:color w:val="333333"/>
          <w:sz w:val="27"/>
          <w:szCs w:val="27"/>
        </w:rPr>
        <w:t xml:space="preserve">ее технических средств) при проведении выборов, референдума соответствующего уровня, в том числе при регистрации (учете) избирателей, участников референдума, составлении списков избирателей, участников референдума, подсчете голосов избирателей, участников </w:t>
      </w:r>
      <w:r>
        <w:rPr>
          <w:color w:val="333333"/>
          <w:sz w:val="27"/>
          <w:szCs w:val="27"/>
        </w:rPr>
        <w:t>референдума, установлении итогов голосования и определении результатов выборов, референдума, соответствующая комиссия образует группу, в которую входят члены комиссии с правом решающего и совещательного голоса, для контроля за использованием ГАС "Выборы" (</w:t>
      </w:r>
      <w:r>
        <w:rPr>
          <w:color w:val="333333"/>
          <w:sz w:val="27"/>
          <w:szCs w:val="27"/>
        </w:rPr>
        <w:t xml:space="preserve">отдельных ее технических средств). Все члены комиссии, наблюдатели имеют право знакомиться с любой информацией, вводимой в ГАС "Выборы" и выводимой из нее в связи с установлением итогов голосования, определением результатов выборов, референдума. </w:t>
      </w:r>
      <w:r>
        <w:rPr>
          <w:rStyle w:val="mark"/>
          <w:sz w:val="27"/>
          <w:szCs w:val="27"/>
        </w:rPr>
        <w:t>(В редакци</w:t>
      </w:r>
      <w:r>
        <w:rPr>
          <w:rStyle w:val="mark"/>
          <w:sz w:val="27"/>
          <w:szCs w:val="27"/>
        </w:rPr>
        <w:t>и федеральных законов от 21.07.2005 № 93-ФЗ; от 09.03.2016 № 66-ФЗ)</w:t>
      </w:r>
    </w:p>
    <w:p w:rsidR="00000000" w:rsidRDefault="00911707">
      <w:pPr>
        <w:pStyle w:val="a3"/>
        <w:spacing w:line="300" w:lineRule="auto"/>
        <w:divId w:val="27529102"/>
        <w:rPr>
          <w:color w:val="333333"/>
          <w:sz w:val="27"/>
          <w:szCs w:val="27"/>
        </w:rPr>
      </w:pPr>
      <w:r>
        <w:rPr>
          <w:color w:val="333333"/>
          <w:sz w:val="27"/>
          <w:szCs w:val="27"/>
        </w:rPr>
        <w:t>4. С момента начала голосования и до момента подписания протокола об итогах голосования (о результатах выборов, референдума) соответствующей комиссией ГАС "Выборы" используется для наблюде</w:t>
      </w:r>
      <w:r>
        <w:rPr>
          <w:color w:val="333333"/>
          <w:sz w:val="27"/>
          <w:szCs w:val="27"/>
        </w:rPr>
        <w:t>ния за ходом и установлением итогов голосования путем передачи данных от нижестоящих комиссий вышестоящим комиссиям, а отдельные ее технические средства - для подсчета голосов избирателей, участников референдума. Данные о ходе и об итогах голосования, полу</w:t>
      </w:r>
      <w:r>
        <w:rPr>
          <w:color w:val="333333"/>
          <w:sz w:val="27"/>
          <w:szCs w:val="27"/>
        </w:rPr>
        <w:t xml:space="preserve">ченные через ГАС "Выборы" (отдельные ее технические средства), являются предварительной, не имеющей юридического значения информацией, если иное не установлено настоящим Федеральным законом, иным законом. </w:t>
      </w:r>
      <w:r>
        <w:rPr>
          <w:rStyle w:val="mark"/>
          <w:sz w:val="27"/>
          <w:szCs w:val="27"/>
        </w:rPr>
        <w:t>(В редакции Федерального закона от 21.07.2005 № </w:t>
      </w:r>
      <w:r>
        <w:rPr>
          <w:rStyle w:val="mark"/>
          <w:sz w:val="27"/>
          <w:szCs w:val="27"/>
        </w:rPr>
        <w:t>93-ФЗ)</w:t>
      </w:r>
    </w:p>
    <w:p w:rsidR="00000000" w:rsidRDefault="00911707">
      <w:pPr>
        <w:pStyle w:val="a3"/>
        <w:spacing w:line="300" w:lineRule="auto"/>
        <w:divId w:val="27529102"/>
        <w:rPr>
          <w:color w:val="333333"/>
          <w:sz w:val="27"/>
          <w:szCs w:val="27"/>
        </w:rPr>
      </w:pPr>
      <w:r>
        <w:rPr>
          <w:color w:val="333333"/>
          <w:sz w:val="27"/>
          <w:szCs w:val="27"/>
        </w:rPr>
        <w:t>4</w:t>
      </w:r>
      <w:r>
        <w:rPr>
          <w:rStyle w:val="w91"/>
          <w:color w:val="333333"/>
          <w:sz w:val="27"/>
          <w:szCs w:val="27"/>
        </w:rPr>
        <w:t>1</w:t>
      </w:r>
      <w:r>
        <w:rPr>
          <w:color w:val="333333"/>
          <w:sz w:val="27"/>
          <w:szCs w:val="27"/>
        </w:rPr>
        <w:t>. Если после ввода данных протокола участковой комиссии об итогах голосования в ГАС "Выборы" обнаружены допущенные при вводе технические ошибки, требующие корректировки данные вводятся в ГАС "Выборы" исключительно по мотивированному решению непоср</w:t>
      </w:r>
      <w:r>
        <w:rPr>
          <w:color w:val="333333"/>
          <w:sz w:val="27"/>
          <w:szCs w:val="27"/>
        </w:rPr>
        <w:t xml:space="preserve">едственно вышестоящей комиссии. </w:t>
      </w:r>
      <w:r>
        <w:rPr>
          <w:rStyle w:val="mark"/>
          <w:sz w:val="27"/>
          <w:szCs w:val="27"/>
        </w:rPr>
        <w:t>(Дополнение 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5. При использовании в ходе выборов, референдума ГАС "Выборы" (отдельных ее технических средств) данные об участии избирателей, участников референдума в выборах,</w:t>
      </w:r>
      <w:r>
        <w:rPr>
          <w:color w:val="333333"/>
          <w:sz w:val="27"/>
          <w:szCs w:val="27"/>
        </w:rPr>
        <w:t xml:space="preserve"> референдуме, о предварительных и об окончательных итогах голосования должны быть оперативно доступны (в режиме "только чтение") абонентам информационно-телекоммуникационной сети "Интернет". Порядок и сроки предоставления таких данных не должны противоречи</w:t>
      </w:r>
      <w:r>
        <w:rPr>
          <w:color w:val="333333"/>
          <w:sz w:val="27"/>
          <w:szCs w:val="27"/>
        </w:rPr>
        <w:t xml:space="preserve">ть требованиям законодательства о выборах и референдумах. </w:t>
      </w:r>
      <w:r>
        <w:rPr>
          <w:rStyle w:val="mark"/>
          <w:sz w:val="27"/>
          <w:szCs w:val="27"/>
        </w:rPr>
        <w:t>(В редакции федеральных законов от 21.07.2005 № 93-ФЗ; от 11.07.2011 № 200-ФЗ)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Глава X. Обжалование нарушений избирательных прав и права на участие в референдуме граждан Российской Федерации и отв</w:t>
      </w:r>
      <w:r>
        <w:rPr>
          <w:color w:val="333333"/>
          <w:sz w:val="27"/>
          <w:szCs w:val="27"/>
        </w:rPr>
        <w:t>етственность за нарушение законодательства о выборах и референдумах</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75. Обжалование решений и действий (бездействия), нарушающих избирательные права и право на участие в референдуме граждан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Решения и действия (бездействие</w:t>
      </w:r>
      <w:r>
        <w:rPr>
          <w:color w:val="333333"/>
          <w:sz w:val="27"/>
          <w:szCs w:val="27"/>
        </w:rPr>
        <w:t>) органов государственной власти, органов местного самоуправления, общественных объединений и должностных лиц, а также решения и действия (бездействие) комиссий и их должностных лиц, нарушающие избирательные права граждан и право граждан на участие в рефер</w:t>
      </w:r>
      <w:r>
        <w:rPr>
          <w:color w:val="333333"/>
          <w:sz w:val="27"/>
          <w:szCs w:val="27"/>
        </w:rPr>
        <w:t>ендуме, могут быть обжалованы в суд.</w:t>
      </w:r>
    </w:p>
    <w:p w:rsidR="00000000" w:rsidRDefault="00911707">
      <w:pPr>
        <w:pStyle w:val="a3"/>
        <w:spacing w:line="300" w:lineRule="auto"/>
        <w:divId w:val="27529102"/>
        <w:rPr>
          <w:color w:val="333333"/>
          <w:sz w:val="27"/>
          <w:szCs w:val="27"/>
        </w:rPr>
      </w:pPr>
      <w:r>
        <w:rPr>
          <w:color w:val="333333"/>
          <w:sz w:val="27"/>
          <w:szCs w:val="27"/>
        </w:rPr>
        <w:t>2. </w:t>
      </w:r>
      <w:r>
        <w:rPr>
          <w:color w:val="333333"/>
          <w:sz w:val="27"/>
          <w:szCs w:val="27"/>
        </w:rPr>
        <w:t>Решения и действия (бездействие) Центральной избирательной комиссии Российской Федерации обжалуются в Верховный Суд Российской Федерации, решения и действия (бездействие) избирательных комиссий субъектов Российской Федерации, окружных избирательных комисси</w:t>
      </w:r>
      <w:r>
        <w:rPr>
          <w:color w:val="333333"/>
          <w:sz w:val="27"/>
          <w:szCs w:val="27"/>
        </w:rPr>
        <w:t xml:space="preserve">й по выборам в законодательные </w:t>
      </w:r>
      <w:r>
        <w:rPr>
          <w:rStyle w:val="ed"/>
          <w:color w:val="333333"/>
          <w:sz w:val="27"/>
          <w:szCs w:val="27"/>
        </w:rPr>
        <w:t>органы</w:t>
      </w:r>
      <w:r>
        <w:rPr>
          <w:color w:val="333333"/>
          <w:sz w:val="27"/>
          <w:szCs w:val="27"/>
        </w:rPr>
        <w:t xml:space="preserve"> субъектов Российской Федерации обжалуются в верховные суды республик, краевые, областные суды, суды городов федерального значения, суды автономной области и автономных округов, решения и действия (бездействие) иных ком</w:t>
      </w:r>
      <w:r>
        <w:rPr>
          <w:color w:val="333333"/>
          <w:sz w:val="27"/>
          <w:szCs w:val="27"/>
        </w:rPr>
        <w:t>иссий обжалуются в районные суды.</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3. Решения суда обязательны для исполнения соответствующими комиссиями.</w:t>
      </w:r>
    </w:p>
    <w:p w:rsidR="00000000" w:rsidRDefault="00911707">
      <w:pPr>
        <w:pStyle w:val="a3"/>
        <w:spacing w:line="300" w:lineRule="auto"/>
        <w:divId w:val="27529102"/>
        <w:rPr>
          <w:color w:val="333333"/>
          <w:sz w:val="27"/>
          <w:szCs w:val="27"/>
        </w:rPr>
      </w:pPr>
      <w:r>
        <w:rPr>
          <w:color w:val="333333"/>
          <w:sz w:val="27"/>
          <w:szCs w:val="27"/>
        </w:rPr>
        <w:t>4. Решения комиссий об итогах голосования, о результатах выборов, рефере</w:t>
      </w:r>
      <w:r>
        <w:rPr>
          <w:color w:val="333333"/>
          <w:sz w:val="27"/>
          <w:szCs w:val="27"/>
        </w:rPr>
        <w:t>ндумов обжалуются в суды соответствующего уровня, по подсудности, установленной пунктом 2 настоящей статьи. При этом суд соответствующего уровня рассматривает решение комиссии, организующей выборы, референдум, а также решения нижестоящих комиссий, принимав</w:t>
      </w:r>
      <w:r>
        <w:rPr>
          <w:color w:val="333333"/>
          <w:sz w:val="27"/>
          <w:szCs w:val="27"/>
        </w:rPr>
        <w:t xml:space="preserve">ших участие в проведении данных выборов, референдума в соответствии с законом, если допущенные ими нарушения могли повлиять на результаты данных выборов, референдума.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5. В случаях, предусмотренных наст</w:t>
      </w:r>
      <w:r>
        <w:rPr>
          <w:color w:val="333333"/>
          <w:sz w:val="27"/>
          <w:szCs w:val="27"/>
        </w:rPr>
        <w:t>оящим Федеральным законом, иными законами, суд может отменить решение соответствующей комиссии о регистрации кандидата (списка кандидатов), об отказе в регистрации кандидата (списка кандидатов), об итогах голосования, о результатах выборов, референдума или</w:t>
      </w:r>
      <w:r>
        <w:rPr>
          <w:color w:val="333333"/>
          <w:sz w:val="27"/>
          <w:szCs w:val="27"/>
        </w:rPr>
        <w:t xml:space="preserve"> иное решение комиссии. </w:t>
      </w:r>
      <w:r>
        <w:rPr>
          <w:rStyle w:val="mark"/>
          <w:sz w:val="27"/>
          <w:szCs w:val="27"/>
        </w:rPr>
        <w:t>(В редакции Федерального закона от 05.12.2006 № 225-ФЗ)</w:t>
      </w:r>
    </w:p>
    <w:p w:rsidR="00000000" w:rsidRDefault="00911707">
      <w:pPr>
        <w:pStyle w:val="a3"/>
        <w:spacing w:line="300" w:lineRule="auto"/>
        <w:divId w:val="27529102"/>
        <w:rPr>
          <w:color w:val="333333"/>
          <w:sz w:val="27"/>
          <w:szCs w:val="27"/>
        </w:rPr>
      </w:pPr>
      <w:r>
        <w:rPr>
          <w:color w:val="333333"/>
          <w:sz w:val="27"/>
          <w:szCs w:val="27"/>
        </w:rPr>
        <w:t>6. Решения и действия (бездействие) комиссий и их должностных лиц, нарушающие избирательные права граждан и право граждан на участие в референдуме, могут быть обжалованы в непо</w:t>
      </w:r>
      <w:r>
        <w:rPr>
          <w:color w:val="333333"/>
          <w:sz w:val="27"/>
          <w:szCs w:val="27"/>
        </w:rPr>
        <w:t>средственно вышестоящую комиссию, которая обязана, не направляя жалобу в нижестоящую комиссию, за исключением случая, когда обстоятельства, изложенные в жалобе, не были предметом рассмотрения нижестоящей комиссии, рассмотреть жалобу и вынести одно из следу</w:t>
      </w:r>
      <w:r>
        <w:rPr>
          <w:color w:val="333333"/>
          <w:sz w:val="27"/>
          <w:szCs w:val="27"/>
        </w:rPr>
        <w:t>ющих решений:</w:t>
      </w:r>
    </w:p>
    <w:p w:rsidR="00000000" w:rsidRDefault="00911707">
      <w:pPr>
        <w:pStyle w:val="a3"/>
        <w:spacing w:line="300" w:lineRule="auto"/>
        <w:divId w:val="27529102"/>
        <w:rPr>
          <w:color w:val="333333"/>
          <w:sz w:val="27"/>
          <w:szCs w:val="27"/>
        </w:rPr>
      </w:pPr>
      <w:r>
        <w:rPr>
          <w:color w:val="333333"/>
          <w:sz w:val="27"/>
          <w:szCs w:val="27"/>
        </w:rPr>
        <w:t>а) оставить жалобу без удовлетворения;</w:t>
      </w:r>
    </w:p>
    <w:p w:rsidR="00000000" w:rsidRDefault="00911707">
      <w:pPr>
        <w:pStyle w:val="a3"/>
        <w:spacing w:line="300" w:lineRule="auto"/>
        <w:divId w:val="27529102"/>
        <w:rPr>
          <w:color w:val="333333"/>
          <w:sz w:val="27"/>
          <w:szCs w:val="27"/>
        </w:rPr>
      </w:pPr>
      <w:r>
        <w:rPr>
          <w:color w:val="333333"/>
          <w:sz w:val="27"/>
          <w:szCs w:val="27"/>
        </w:rPr>
        <w:t>б) отменить обжалуемое решение полностью или в части (признать незаконным действие (бездействие) и принять решение по существу;</w:t>
      </w:r>
    </w:p>
    <w:p w:rsidR="00000000" w:rsidRDefault="00911707">
      <w:pPr>
        <w:pStyle w:val="a3"/>
        <w:spacing w:line="300" w:lineRule="auto"/>
        <w:divId w:val="27529102"/>
        <w:rPr>
          <w:color w:val="333333"/>
          <w:sz w:val="27"/>
          <w:szCs w:val="27"/>
        </w:rPr>
      </w:pPr>
      <w:r>
        <w:rPr>
          <w:color w:val="333333"/>
          <w:sz w:val="27"/>
          <w:szCs w:val="27"/>
        </w:rPr>
        <w:t>в) отменить обжалуемое решение полностью или в части (признать незаконным д</w:t>
      </w:r>
      <w:r>
        <w:rPr>
          <w:color w:val="333333"/>
          <w:sz w:val="27"/>
          <w:szCs w:val="27"/>
        </w:rPr>
        <w:t>ействие (бездействие), обязав нижестоящую комиссию повторно рассмотреть вопрос и принять решение по существу (совершить определенное действие).</w:t>
      </w:r>
    </w:p>
    <w:p w:rsidR="00000000" w:rsidRDefault="00911707">
      <w:pPr>
        <w:pStyle w:val="a3"/>
        <w:spacing w:line="300" w:lineRule="auto"/>
        <w:divId w:val="27529102"/>
        <w:rPr>
          <w:color w:val="333333"/>
          <w:sz w:val="27"/>
          <w:szCs w:val="27"/>
        </w:rPr>
      </w:pPr>
      <w:r>
        <w:rPr>
          <w:color w:val="333333"/>
          <w:sz w:val="27"/>
          <w:szCs w:val="27"/>
        </w:rPr>
        <w:t xml:space="preserve">7. Решения или действия (бездействие) </w:t>
      </w:r>
      <w:r>
        <w:rPr>
          <w:rStyle w:val="ed"/>
          <w:color w:val="333333"/>
          <w:sz w:val="27"/>
          <w:szCs w:val="27"/>
        </w:rPr>
        <w:t xml:space="preserve">комиссии, организующей выборы в органы местного самоуправления поселения, </w:t>
      </w:r>
      <w:r>
        <w:rPr>
          <w:rStyle w:val="ed"/>
          <w:color w:val="333333"/>
          <w:sz w:val="27"/>
          <w:szCs w:val="27"/>
        </w:rPr>
        <w:t>местный референдум на территории поселения, или ее должностного лица, нарушающие избирательные права граждан и право граждан на участие в референдуме, могут быть обжалованы в территориальную комиссию, организующую выборы в органы местного самоуправления му</w:t>
      </w:r>
      <w:r>
        <w:rPr>
          <w:rStyle w:val="ed"/>
          <w:color w:val="333333"/>
          <w:sz w:val="27"/>
          <w:szCs w:val="27"/>
        </w:rPr>
        <w:t>ниципального района, местный референдум на территории муниципального района</w:t>
      </w:r>
      <w:r>
        <w:rPr>
          <w:color w:val="333333"/>
          <w:sz w:val="27"/>
          <w:szCs w:val="27"/>
        </w:rPr>
        <w:t xml:space="preserve">. Решения или действия (бездействие) </w:t>
      </w:r>
      <w:r>
        <w:rPr>
          <w:rStyle w:val="ed"/>
          <w:color w:val="333333"/>
          <w:sz w:val="27"/>
          <w:szCs w:val="27"/>
        </w:rPr>
        <w:t xml:space="preserve">территориальной комиссии, организующей выборы в органы местного самоуправления муниципального района, муниципального округа, городского округа, </w:t>
      </w:r>
      <w:r>
        <w:rPr>
          <w:rStyle w:val="ed"/>
          <w:color w:val="333333"/>
          <w:sz w:val="27"/>
          <w:szCs w:val="27"/>
        </w:rPr>
        <w:t>внутригородской территории города федерального значения, внутригородского района (в городском округе с внутригородским делением), местный референдум на территории указанных муниципальных образований, или ее должностного лица</w:t>
      </w:r>
      <w:r>
        <w:rPr>
          <w:color w:val="333333"/>
          <w:sz w:val="27"/>
          <w:szCs w:val="27"/>
        </w:rPr>
        <w:t>, нарушающие избирательные права</w:t>
      </w:r>
      <w:r>
        <w:rPr>
          <w:color w:val="333333"/>
          <w:sz w:val="27"/>
          <w:szCs w:val="27"/>
        </w:rPr>
        <w:t xml:space="preserve"> граждан и право граждан на участие в референдуме, могут быть обжалованы в избирательную комиссию субъекта Российской Федерации. Решения или действия (бездействие) избирательной комиссии субъекта Российской Федерации или ее должностного лица, нарушающие из</w:t>
      </w:r>
      <w:r>
        <w:rPr>
          <w:color w:val="333333"/>
          <w:sz w:val="27"/>
          <w:szCs w:val="27"/>
        </w:rPr>
        <w:t xml:space="preserve">бирательные права граждан и право граждан на участие в референдуме, могут быть обжалованы в Центральную избирательную комиссию Российской Федерации. </w:t>
      </w:r>
      <w:r>
        <w:rPr>
          <w:rStyle w:val="ed"/>
          <w:color w:val="333333"/>
          <w:sz w:val="27"/>
          <w:szCs w:val="27"/>
        </w:rPr>
        <w:t xml:space="preserve">Решения или действия (бездействие) территориальной избирательной комиссии, сформированной в соответствии с </w:t>
      </w:r>
      <w:r>
        <w:rPr>
          <w:rStyle w:val="ed"/>
          <w:color w:val="333333"/>
          <w:sz w:val="27"/>
          <w:szCs w:val="27"/>
        </w:rPr>
        <w:t>пунктом 8</w:t>
      </w:r>
      <w:r>
        <w:rPr>
          <w:rStyle w:val="w91"/>
          <w:color w:val="333333"/>
          <w:sz w:val="27"/>
          <w:szCs w:val="27"/>
        </w:rPr>
        <w:t>1</w:t>
      </w:r>
      <w:r>
        <w:rPr>
          <w:rStyle w:val="ed"/>
          <w:color w:val="333333"/>
          <w:sz w:val="27"/>
          <w:szCs w:val="27"/>
        </w:rPr>
        <w:t xml:space="preserve"> статьи 26 настоящего Федерального закона, или ее должностного лица, нарушающие избирательные права граждан, могут быть обжалованы в Центральную избирательную комиссию Российской Федерации, за исключением случаев, когда обжалуемые решения или дей</w:t>
      </w:r>
      <w:r>
        <w:rPr>
          <w:rStyle w:val="ed"/>
          <w:color w:val="333333"/>
          <w:sz w:val="27"/>
          <w:szCs w:val="27"/>
        </w:rPr>
        <w:t xml:space="preserve">ствия (бездействие) связаны с осуществлением указанной комиссией полномочий по подготовке и проведению выборов в органы государственной власти, референдума субъекта Российской Федерации. </w:t>
      </w:r>
      <w:r>
        <w:rPr>
          <w:color w:val="333333"/>
          <w:sz w:val="27"/>
          <w:szCs w:val="27"/>
        </w:rPr>
        <w:t>Избирательные комиссии, рассматривающие жалобы, обязаны принять решен</w:t>
      </w:r>
      <w:r>
        <w:rPr>
          <w:color w:val="333333"/>
          <w:sz w:val="27"/>
          <w:szCs w:val="27"/>
        </w:rPr>
        <w:t>ие в соответствии с пунктом 6 настоящей статьи.</w:t>
      </w:r>
      <w:r>
        <w:rPr>
          <w:rStyle w:val="mark"/>
          <w:sz w:val="27"/>
          <w:szCs w:val="27"/>
        </w:rPr>
        <w:t> (В редакции федеральных законов от 21.07.2005 № 93-ФЗ, от 09.03.2016 № 66-ФЗ, от 23.05.2020 № 153-ФЗ, от 05.04.2021 № 89-ФЗ, от 14.03.2022 № 60-ФЗ)</w:t>
      </w:r>
    </w:p>
    <w:p w:rsidR="00000000" w:rsidRDefault="00911707">
      <w:pPr>
        <w:pStyle w:val="a3"/>
        <w:spacing w:line="300" w:lineRule="auto"/>
        <w:divId w:val="27529102"/>
        <w:rPr>
          <w:color w:val="333333"/>
          <w:sz w:val="27"/>
          <w:szCs w:val="27"/>
        </w:rPr>
      </w:pPr>
      <w:r>
        <w:rPr>
          <w:rStyle w:val="ed"/>
          <w:color w:val="333333"/>
          <w:sz w:val="27"/>
          <w:szCs w:val="27"/>
        </w:rPr>
        <w:t>7</w:t>
      </w:r>
      <w:r>
        <w:rPr>
          <w:rStyle w:val="w91"/>
          <w:color w:val="333333"/>
          <w:sz w:val="27"/>
          <w:szCs w:val="27"/>
        </w:rPr>
        <w:t>1</w:t>
      </w:r>
      <w:r>
        <w:rPr>
          <w:rStyle w:val="ed"/>
          <w:color w:val="333333"/>
          <w:sz w:val="27"/>
          <w:szCs w:val="27"/>
        </w:rPr>
        <w:t>. Решение комиссии, принятое по жалобе на решение комиссии</w:t>
      </w:r>
      <w:r>
        <w:rPr>
          <w:rStyle w:val="ed"/>
          <w:color w:val="333333"/>
          <w:sz w:val="27"/>
          <w:szCs w:val="27"/>
        </w:rPr>
        <w:t xml:space="preserve"> об отказе в регистрации кандидата (списка кандидатов), инициативной группы по проведению референдума, иной группы участников референдума, об отказе в заверении списка кандидатов, списка кандидатов по одномандатным (многомандатным) избирательным округам, м</w:t>
      </w:r>
      <w:r>
        <w:rPr>
          <w:rStyle w:val="ed"/>
          <w:color w:val="333333"/>
          <w:sz w:val="27"/>
          <w:szCs w:val="27"/>
        </w:rPr>
        <w:t>ожет быть обжаловано только в суд.</w:t>
      </w:r>
      <w:r>
        <w:rPr>
          <w:rStyle w:val="mark"/>
          <w:sz w:val="27"/>
          <w:szCs w:val="27"/>
        </w:rPr>
        <w:t> (Дополнение пунктом - Федеральный закон от 30.04.2021 № 115-ФЗ)</w:t>
      </w:r>
    </w:p>
    <w:p w:rsidR="00000000" w:rsidRDefault="00911707">
      <w:pPr>
        <w:pStyle w:val="a3"/>
        <w:spacing w:line="300" w:lineRule="auto"/>
        <w:divId w:val="27529102"/>
        <w:rPr>
          <w:color w:val="333333"/>
          <w:sz w:val="27"/>
          <w:szCs w:val="27"/>
        </w:rPr>
      </w:pPr>
      <w:r>
        <w:rPr>
          <w:color w:val="333333"/>
          <w:sz w:val="27"/>
          <w:szCs w:val="27"/>
        </w:rPr>
        <w:t>8. Предварительное обращение в вышестоящую комиссию, избирательную комиссию субъекта Российской Федерации, Центральную избирательную комиссию Российской Феде</w:t>
      </w:r>
      <w:r>
        <w:rPr>
          <w:color w:val="333333"/>
          <w:sz w:val="27"/>
          <w:szCs w:val="27"/>
        </w:rPr>
        <w:t>рации не является обязательным условием для обращения в суд.</w:t>
      </w:r>
    </w:p>
    <w:p w:rsidR="00000000" w:rsidRDefault="00911707">
      <w:pPr>
        <w:pStyle w:val="a3"/>
        <w:spacing w:line="300" w:lineRule="auto"/>
        <w:divId w:val="27529102"/>
        <w:rPr>
          <w:color w:val="333333"/>
          <w:sz w:val="27"/>
          <w:szCs w:val="27"/>
        </w:rPr>
      </w:pPr>
      <w:r>
        <w:rPr>
          <w:color w:val="333333"/>
          <w:sz w:val="27"/>
          <w:szCs w:val="27"/>
        </w:rPr>
        <w:t>9. В случае принятия жалобы к рассмотрению судом и обращения того же заявителя с аналогичной жалобой в соответствующую комиссию эта комиссия приостанавливает рассмотрение жалобы до вступления реш</w:t>
      </w:r>
      <w:r>
        <w:rPr>
          <w:color w:val="333333"/>
          <w:sz w:val="27"/>
          <w:szCs w:val="27"/>
        </w:rPr>
        <w:t xml:space="preserve">ения суда в законную силу. В случае вынесения судом решения по существу жалобы комиссия прекращает ее рассмотрение.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9</w:t>
      </w:r>
      <w:r>
        <w:rPr>
          <w:rStyle w:val="w91"/>
          <w:color w:val="333333"/>
          <w:sz w:val="27"/>
          <w:szCs w:val="27"/>
        </w:rPr>
        <w:t>1</w:t>
      </w:r>
      <w:r>
        <w:rPr>
          <w:color w:val="333333"/>
          <w:sz w:val="27"/>
          <w:szCs w:val="27"/>
        </w:rPr>
        <w:t xml:space="preserve">. По запросам комиссий суд сообщает о принятых к рассмотрению жалобах (заявлениях) </w:t>
      </w:r>
      <w:r>
        <w:rPr>
          <w:color w:val="333333"/>
          <w:sz w:val="27"/>
          <w:szCs w:val="27"/>
        </w:rPr>
        <w:t xml:space="preserve">на нарушение избирательных прав граждан и права граждан на участие в референдуме, а также о принятых им по таким жалобам (заявлениям) решениях. </w:t>
      </w:r>
      <w:r>
        <w:rPr>
          <w:rStyle w:val="mark"/>
          <w:sz w:val="27"/>
          <w:szCs w:val="27"/>
        </w:rPr>
        <w:t>(Дополнение 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10. С жалобами на решения и действия (бездействие</w:t>
      </w:r>
      <w:r>
        <w:rPr>
          <w:color w:val="333333"/>
          <w:sz w:val="27"/>
          <w:szCs w:val="27"/>
        </w:rPr>
        <w:t>), нарушающие избирательные права граждан и право граждан на участие в референдуме, могут обратиться избиратели, участники референдума, кандидаты, их доверенные лица, избирательные объединения и их доверенные лица, иные общественные объединения, инициативн</w:t>
      </w:r>
      <w:r>
        <w:rPr>
          <w:color w:val="333333"/>
          <w:sz w:val="27"/>
          <w:szCs w:val="27"/>
        </w:rPr>
        <w:t>ая группа по проведению референдума и ее уполномоченные представители, наблюдатели, а также комиссии. Избиратели, участники референдума вправе обратиться с жалобами на решения, действия (бездействие) участковой комиссии, связанные с установлением итогов го</w:t>
      </w:r>
      <w:r>
        <w:rPr>
          <w:color w:val="333333"/>
          <w:sz w:val="27"/>
          <w:szCs w:val="27"/>
        </w:rPr>
        <w:t xml:space="preserve">лосования на том избирательном участке, участке референдума, на котором они принимали участие в выборах, референдуме. </w:t>
      </w:r>
      <w:r>
        <w:rPr>
          <w:rStyle w:val="mark"/>
          <w:sz w:val="27"/>
          <w:szCs w:val="27"/>
        </w:rPr>
        <w:t>(В редакции федеральных законов от 07.06.2004 № 46-ФЗ; от 21.07.2005 № 93-ФЗ; от 02.04.2014 № 51-ФЗ)</w:t>
      </w:r>
    </w:p>
    <w:p w:rsidR="00000000" w:rsidRDefault="00911707">
      <w:pPr>
        <w:pStyle w:val="a3"/>
        <w:spacing w:line="300" w:lineRule="auto"/>
        <w:divId w:val="27529102"/>
        <w:rPr>
          <w:color w:val="333333"/>
          <w:sz w:val="27"/>
          <w:szCs w:val="27"/>
        </w:rPr>
      </w:pPr>
      <w:r>
        <w:rPr>
          <w:color w:val="333333"/>
          <w:sz w:val="27"/>
          <w:szCs w:val="27"/>
        </w:rPr>
        <w:t>11. Суды и органы прокуратуры обязаны</w:t>
      </w:r>
      <w:r>
        <w:rPr>
          <w:color w:val="333333"/>
          <w:sz w:val="27"/>
          <w:szCs w:val="27"/>
        </w:rPr>
        <w:t xml:space="preserve"> организовать свою работу (в том числе в выходные дни) таким образом, чтобы обеспечить своевременное рассмотрение жалоб.</w:t>
      </w:r>
    </w:p>
    <w:p w:rsidR="00000000" w:rsidRDefault="00911707">
      <w:pPr>
        <w:pStyle w:val="a3"/>
        <w:spacing w:line="300" w:lineRule="auto"/>
        <w:divId w:val="27529102"/>
        <w:rPr>
          <w:color w:val="333333"/>
          <w:sz w:val="27"/>
          <w:szCs w:val="27"/>
        </w:rPr>
      </w:pPr>
      <w:r>
        <w:rPr>
          <w:color w:val="333333"/>
          <w:sz w:val="27"/>
          <w:szCs w:val="27"/>
        </w:rPr>
        <w:t>12. При рассмотрении комиссией жалоб (заявлений), а также в иных случаях, когда комиссией рассматривается вопрос о нарушении избиратель</w:t>
      </w:r>
      <w:r>
        <w:rPr>
          <w:color w:val="333333"/>
          <w:sz w:val="27"/>
          <w:szCs w:val="27"/>
        </w:rPr>
        <w:t xml:space="preserve">ных прав граждан и права граждан на участие в референдуме, на заседание комиссии приглашаются заявители, а также лица, действия (бездействие) которых обжалуются или являются предметом рассмотрения. </w:t>
      </w:r>
      <w:r>
        <w:rPr>
          <w:rStyle w:val="mark"/>
          <w:sz w:val="27"/>
          <w:szCs w:val="27"/>
        </w:rPr>
        <w:t>(В редакции Федерального закона от 21.07.2005 № 93-ФЗ)</w:t>
      </w:r>
    </w:p>
    <w:p w:rsidR="00000000" w:rsidRDefault="00911707">
      <w:pPr>
        <w:pStyle w:val="h"/>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w:t>
      </w:r>
      <w:r>
        <w:rPr>
          <w:color w:val="333333"/>
          <w:sz w:val="27"/>
          <w:szCs w:val="27"/>
        </w:rPr>
        <w:t>татья 76. Основания аннулирования регистрации кандидата (списка кандидатов), отмены решения комиссии о регистрации кандидата (списка кандидатов), об отказе в регистрации кандидата (списка кандидатов), исключении кандидата из списка кандидатов, отмены регис</w:t>
      </w:r>
      <w:r>
        <w:rPr>
          <w:color w:val="333333"/>
          <w:sz w:val="27"/>
          <w:szCs w:val="27"/>
        </w:rPr>
        <w:t>трации кандидата (списка кандидатов), инициативной группы по проведению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Решение избирательной комиссии о регистрации кандидата аннулируется вышестоящей комиссией в случае нарушения требования пункта 19 статьи 38 настоящего Федерального зак</w:t>
      </w:r>
      <w:r>
        <w:rPr>
          <w:color w:val="333333"/>
          <w:sz w:val="27"/>
          <w:szCs w:val="27"/>
        </w:rPr>
        <w:t>она. При этом аннулированию подлежат все решения о регистрации кандидата, за исключением первого.</w:t>
      </w:r>
    </w:p>
    <w:p w:rsidR="00000000" w:rsidRDefault="00911707">
      <w:pPr>
        <w:pStyle w:val="a3"/>
        <w:spacing w:line="300" w:lineRule="auto"/>
        <w:divId w:val="27529102"/>
        <w:rPr>
          <w:color w:val="333333"/>
          <w:sz w:val="27"/>
          <w:szCs w:val="27"/>
        </w:rPr>
      </w:pPr>
      <w:r>
        <w:rPr>
          <w:color w:val="333333"/>
          <w:sz w:val="27"/>
          <w:szCs w:val="27"/>
        </w:rPr>
        <w:t>2. Регистрация кандидата (списка кандидатов) аннулируется решением избирательной комиссии, зарегистрировавшей кандидата (список кандидатов), на основании заяв</w:t>
      </w:r>
      <w:r>
        <w:rPr>
          <w:color w:val="333333"/>
          <w:sz w:val="27"/>
          <w:szCs w:val="27"/>
        </w:rPr>
        <w:t xml:space="preserve">ления кандидата о снятии своей кандидатуры, решения избирательного объединения об отзыве кандидата (списка кандидатов), представленных в данную избирательную комиссию в соответствии с пунктом 30, 31 или 32 статьи 38 настоящего Федерального закона, а также </w:t>
      </w:r>
      <w:r>
        <w:rPr>
          <w:color w:val="333333"/>
          <w:sz w:val="27"/>
          <w:szCs w:val="27"/>
        </w:rPr>
        <w:t>в связи со смертью кандидата.</w:t>
      </w:r>
    </w:p>
    <w:p w:rsidR="00000000" w:rsidRDefault="00911707">
      <w:pPr>
        <w:pStyle w:val="a3"/>
        <w:spacing w:line="300" w:lineRule="auto"/>
        <w:divId w:val="27529102"/>
        <w:rPr>
          <w:color w:val="333333"/>
          <w:sz w:val="27"/>
          <w:szCs w:val="27"/>
        </w:rPr>
      </w:pPr>
      <w:r>
        <w:rPr>
          <w:color w:val="333333"/>
          <w:sz w:val="27"/>
          <w:szCs w:val="27"/>
        </w:rPr>
        <w:t xml:space="preserve">3. Регистрация кандидата аннулируется избирательной комиссией, зарегистрировавшей кандидата, в случае отсутствия у него пассивного избирательного права. </w:t>
      </w:r>
      <w:r>
        <w:rPr>
          <w:rStyle w:val="mark"/>
          <w:sz w:val="27"/>
          <w:szCs w:val="27"/>
        </w:rPr>
        <w:t>(В редакции Федерального закона от 09.03.2016 № 66-ФЗ)</w:t>
      </w:r>
    </w:p>
    <w:p w:rsidR="00000000" w:rsidRDefault="00911707">
      <w:pPr>
        <w:pStyle w:val="a3"/>
        <w:spacing w:line="300" w:lineRule="auto"/>
        <w:divId w:val="27529102"/>
        <w:rPr>
          <w:color w:val="333333"/>
          <w:sz w:val="27"/>
          <w:szCs w:val="27"/>
        </w:rPr>
      </w:pPr>
      <w:r>
        <w:rPr>
          <w:color w:val="333333"/>
          <w:sz w:val="27"/>
          <w:szCs w:val="27"/>
        </w:rPr>
        <w:t>4. Регистрация кан</w:t>
      </w:r>
      <w:r>
        <w:rPr>
          <w:color w:val="333333"/>
          <w:sz w:val="27"/>
          <w:szCs w:val="27"/>
        </w:rPr>
        <w:t>дидата (списка кандидатов), выдвинутого политической партией, ее региональным отделением или иным структурным подразделением, аннулируется избирательной комиссией, зарегистрировавшей кандидата (список кандидатов), на основании вступившего в законную силу р</w:t>
      </w:r>
      <w:r>
        <w:rPr>
          <w:color w:val="333333"/>
          <w:sz w:val="27"/>
          <w:szCs w:val="27"/>
        </w:rPr>
        <w:t>ешения суда о приостановлении деятельности либо ликвидации соответственно политической партии, ее регионального отделения, иного структурного подразделения. Регистрация кандидата, выдвинутого иным общественным объединением, аннулируется избирательной комис</w:t>
      </w:r>
      <w:r>
        <w:rPr>
          <w:color w:val="333333"/>
          <w:sz w:val="27"/>
          <w:szCs w:val="27"/>
        </w:rPr>
        <w:t>сией, зарегистрировавшей кандидата, на основании решения соответствующего должностного лица или органа о приостановлении деятельности общественного объединения (если это решение не обжаловано или не признано судом незаконным) либо в случае ликвидации общес</w:t>
      </w:r>
      <w:r>
        <w:rPr>
          <w:color w:val="333333"/>
          <w:sz w:val="27"/>
          <w:szCs w:val="27"/>
        </w:rPr>
        <w:t xml:space="preserve">твенного объединения. </w:t>
      </w:r>
      <w:r>
        <w:rPr>
          <w:rStyle w:val="mark"/>
          <w:sz w:val="27"/>
          <w:szCs w:val="27"/>
        </w:rPr>
        <w:t>(В редакции Федерального закона от 05.04.2009 № 42-ФЗ)</w:t>
      </w:r>
    </w:p>
    <w:p w:rsidR="00000000" w:rsidRDefault="00911707">
      <w:pPr>
        <w:pStyle w:val="a3"/>
        <w:spacing w:line="300" w:lineRule="auto"/>
        <w:divId w:val="27529102"/>
        <w:rPr>
          <w:color w:val="333333"/>
          <w:sz w:val="27"/>
          <w:szCs w:val="27"/>
        </w:rPr>
      </w:pPr>
      <w:r>
        <w:rPr>
          <w:color w:val="333333"/>
          <w:sz w:val="27"/>
          <w:szCs w:val="27"/>
        </w:rPr>
        <w:t>5. Регистрация списка кандидатов аннулируется, если число кандидатов, исключенных из списка кандидатов по заявлениям кандидатов о снятии своих кандидатур, по решению избирательног</w:t>
      </w:r>
      <w:r>
        <w:rPr>
          <w:color w:val="333333"/>
          <w:sz w:val="27"/>
          <w:szCs w:val="27"/>
        </w:rPr>
        <w:t>о объединения об исключении кандидатов из списка кандидатов (кроме выбытия по вынуждающим к тому обстоятельствам), а также по основаниям, предусмотренным пунктом 26 статьи 38 настоящего Федерального закона и пунктом 9 настоящей статьи, превышает 25 процент</w:t>
      </w:r>
      <w:r>
        <w:rPr>
          <w:color w:val="333333"/>
          <w:sz w:val="27"/>
          <w:szCs w:val="27"/>
        </w:rPr>
        <w:t>ов от числа кандидатов в заверенном списке кандидатов на выборах в федеральные органы государственной власти или 50 процентов от числа кандидатов в заверенном списке кандидатов на выборах в органы государственной власти субъектов Российской Федерации, орга</w:t>
      </w:r>
      <w:r>
        <w:rPr>
          <w:color w:val="333333"/>
          <w:sz w:val="27"/>
          <w:szCs w:val="27"/>
        </w:rPr>
        <w:t>ны местного самоуправления.</w:t>
      </w:r>
    </w:p>
    <w:p w:rsidR="00000000" w:rsidRDefault="00911707">
      <w:pPr>
        <w:pStyle w:val="a3"/>
        <w:spacing w:line="300" w:lineRule="auto"/>
        <w:divId w:val="27529102"/>
        <w:rPr>
          <w:color w:val="333333"/>
          <w:sz w:val="27"/>
          <w:szCs w:val="27"/>
        </w:rPr>
      </w:pPr>
      <w:r>
        <w:rPr>
          <w:color w:val="333333"/>
          <w:sz w:val="27"/>
          <w:szCs w:val="27"/>
        </w:rPr>
        <w:t>6. Решение избирательной комиссии о регистрации кандидата (списка кандидатов), об отказе в регистрации кандидата (списка кандидатов) может быть отменено судом, а решение избирательной комиссии об отказе в регистрации кандидата (</w:t>
      </w:r>
      <w:r>
        <w:rPr>
          <w:color w:val="333333"/>
          <w:sz w:val="27"/>
          <w:szCs w:val="27"/>
        </w:rPr>
        <w:t>списка кандидатов) - также избирательной комиссией в порядке, предусмотренном статьей 75 настоящего Федерального закона, по заявлению зарегистрировавшей кандидата (список кандидатов) избирательной комиссии, кандидата, избирательного объединения, в отношени</w:t>
      </w:r>
      <w:r>
        <w:rPr>
          <w:color w:val="333333"/>
          <w:sz w:val="27"/>
          <w:szCs w:val="27"/>
        </w:rPr>
        <w:t>и которых вынесено такое решение, кандидата, зарегистрированного по тому же избирательному округу, избирательного объединения, список кандидатов которого зарегистрирован по тому же избирательному округу, если будет установлено, что решение было принято изб</w:t>
      </w:r>
      <w:r>
        <w:rPr>
          <w:color w:val="333333"/>
          <w:sz w:val="27"/>
          <w:szCs w:val="27"/>
        </w:rPr>
        <w:t>ирательной комиссией с нарушением требований, предусмотренных пунктами 24 - 26 статьи 38 настоящего Федерального закона, иных требований, предусмотренных настоящим Федеральным законом, иным законом.</w:t>
      </w:r>
    </w:p>
    <w:p w:rsidR="00000000" w:rsidRDefault="00911707">
      <w:pPr>
        <w:pStyle w:val="a3"/>
        <w:spacing w:line="300" w:lineRule="auto"/>
        <w:divId w:val="27529102"/>
        <w:rPr>
          <w:color w:val="333333"/>
          <w:sz w:val="27"/>
          <w:szCs w:val="27"/>
        </w:rPr>
      </w:pPr>
      <w:r>
        <w:rPr>
          <w:rStyle w:val="ed"/>
          <w:color w:val="333333"/>
          <w:sz w:val="27"/>
          <w:szCs w:val="27"/>
        </w:rPr>
        <w:t>6</w:t>
      </w:r>
      <w:r>
        <w:rPr>
          <w:rStyle w:val="w91"/>
          <w:color w:val="333333"/>
          <w:sz w:val="27"/>
          <w:szCs w:val="27"/>
        </w:rPr>
        <w:t>1</w:t>
      </w:r>
      <w:r>
        <w:rPr>
          <w:rStyle w:val="ed"/>
          <w:color w:val="333333"/>
          <w:sz w:val="27"/>
          <w:szCs w:val="27"/>
        </w:rPr>
        <w:t>. Решение избирательной комиссии о регистрации кандидат</w:t>
      </w:r>
      <w:r>
        <w:rPr>
          <w:rStyle w:val="ed"/>
          <w:color w:val="333333"/>
          <w:sz w:val="27"/>
          <w:szCs w:val="27"/>
        </w:rPr>
        <w:t>а (списка кандидатов) не может быть отменено судом в связи с выявлением среди документов, необходимых для уведомления о выдвижении и регистрации кандидата (списка кандидатов), документов, не содержащих каких-либо сведений, предусмотренных настоящим Федерал</w:t>
      </w:r>
      <w:r>
        <w:rPr>
          <w:rStyle w:val="ed"/>
          <w:color w:val="333333"/>
          <w:sz w:val="27"/>
          <w:szCs w:val="27"/>
        </w:rPr>
        <w:t>ьным законом, иным законом и (или) не отвечающих требованиям настоящего Федерального закона, иного закона к оформлению документов, либо в связи с отсутствием копий каких-либо документов, указанных в пункте 2</w:t>
      </w:r>
      <w:r>
        <w:rPr>
          <w:rStyle w:val="w91"/>
          <w:color w:val="333333"/>
          <w:sz w:val="27"/>
          <w:szCs w:val="27"/>
        </w:rPr>
        <w:t xml:space="preserve">2 </w:t>
      </w:r>
      <w:r>
        <w:rPr>
          <w:rStyle w:val="ed"/>
          <w:color w:val="333333"/>
          <w:sz w:val="27"/>
          <w:szCs w:val="27"/>
        </w:rPr>
        <w:t xml:space="preserve">статьи 33 настоящего Федерального закона, если </w:t>
      </w:r>
      <w:r>
        <w:rPr>
          <w:rStyle w:val="ed"/>
          <w:color w:val="333333"/>
          <w:sz w:val="27"/>
          <w:szCs w:val="27"/>
        </w:rPr>
        <w:t>избирательная комиссия не известила кандидата, избирательное объединение о соответствующих нарушениях в соответствии с пунктом 1</w:t>
      </w:r>
      <w:r>
        <w:rPr>
          <w:rStyle w:val="w91"/>
          <w:color w:val="333333"/>
          <w:sz w:val="27"/>
          <w:szCs w:val="27"/>
        </w:rPr>
        <w:t>1</w:t>
      </w:r>
      <w:r>
        <w:rPr>
          <w:rStyle w:val="ed"/>
          <w:color w:val="333333"/>
          <w:sz w:val="27"/>
          <w:szCs w:val="27"/>
        </w:rPr>
        <w:t xml:space="preserve"> статьи 38 настоящего Федерального закона при условии, если эти нарушения являлись очевидными для избирательной комиссии и не б</w:t>
      </w:r>
      <w:r>
        <w:rPr>
          <w:rStyle w:val="ed"/>
          <w:color w:val="333333"/>
          <w:sz w:val="27"/>
          <w:szCs w:val="27"/>
        </w:rPr>
        <w:t>ыли известны и не могли быть известны кандидату, избирательному объединению на момент представления документов в избирательную комиссию. Под очевидными нарушениями понимаются нарушения, выявление которых возможно без проведения проверки сведений, содержащи</w:t>
      </w:r>
      <w:r>
        <w:rPr>
          <w:rStyle w:val="ed"/>
          <w:color w:val="333333"/>
          <w:sz w:val="27"/>
          <w:szCs w:val="27"/>
        </w:rPr>
        <w:t>хся в документах, представленных в избирательную комиссию для уведомления о выдвижении и регистрации кандидата (списка кандидатов).</w:t>
      </w:r>
      <w:r>
        <w:rPr>
          <w:rStyle w:val="mark"/>
          <w:sz w:val="27"/>
          <w:szCs w:val="27"/>
        </w:rPr>
        <w:t> (Дополнение пунктом - Федеральный закон от 30.04.2021 № 115-ФЗ)</w:t>
      </w:r>
    </w:p>
    <w:p w:rsidR="00000000" w:rsidRDefault="00911707">
      <w:pPr>
        <w:pStyle w:val="a3"/>
        <w:spacing w:line="300" w:lineRule="auto"/>
        <w:divId w:val="27529102"/>
        <w:rPr>
          <w:color w:val="333333"/>
          <w:sz w:val="27"/>
          <w:szCs w:val="27"/>
        </w:rPr>
      </w:pPr>
      <w:r>
        <w:rPr>
          <w:color w:val="333333"/>
          <w:sz w:val="27"/>
          <w:szCs w:val="27"/>
        </w:rPr>
        <w:t>7. Регистрация кандидата может быть отменена судом по заявле</w:t>
      </w:r>
      <w:r>
        <w:rPr>
          <w:color w:val="333333"/>
          <w:sz w:val="27"/>
          <w:szCs w:val="27"/>
        </w:rPr>
        <w:t>нию зарегистрировавшей кандидата избирательной комиссии, кандидата, зарегистрированного по тому же избирательному округу, в случаях:</w:t>
      </w:r>
    </w:p>
    <w:p w:rsidR="00000000" w:rsidRDefault="00911707">
      <w:pPr>
        <w:pStyle w:val="a3"/>
        <w:spacing w:line="300" w:lineRule="auto"/>
        <w:divId w:val="27529102"/>
        <w:rPr>
          <w:color w:val="333333"/>
          <w:sz w:val="27"/>
          <w:szCs w:val="27"/>
        </w:rPr>
      </w:pPr>
      <w:r>
        <w:rPr>
          <w:color w:val="333333"/>
          <w:sz w:val="27"/>
          <w:szCs w:val="27"/>
        </w:rPr>
        <w:t>а) вновь открывшихся обстоятельств, являющихся основанием для отказа в регистрации кандидата, предусмотренным подпунктом "а</w:t>
      </w:r>
      <w:r>
        <w:rPr>
          <w:color w:val="333333"/>
          <w:sz w:val="27"/>
          <w:szCs w:val="27"/>
        </w:rPr>
        <w:t>", "б", "е", "з", "и", "к", "л" или "о" пункта 24 статьи 38 настоящего Федерального закона. При этом вновь открывшимися считаются те обстоятельства, которые существовали на момент принятия решения о регистрации кандидата, но не были и не могли быть известн</w:t>
      </w:r>
      <w:r>
        <w:rPr>
          <w:color w:val="333333"/>
          <w:sz w:val="27"/>
          <w:szCs w:val="27"/>
        </w:rPr>
        <w:t xml:space="preserve">ы избирательной комиссии, зарегистрировавшей кандидата; </w:t>
      </w:r>
      <w:r>
        <w:rPr>
          <w:rStyle w:val="mark"/>
          <w:sz w:val="27"/>
          <w:szCs w:val="27"/>
        </w:rPr>
        <w:t>(В редакции Федерального закона от 09.02.2009 № 3-ФЗ)</w:t>
      </w:r>
    </w:p>
    <w:p w:rsidR="00000000" w:rsidRDefault="00911707">
      <w:pPr>
        <w:pStyle w:val="a3"/>
        <w:spacing w:line="300" w:lineRule="auto"/>
        <w:divId w:val="27529102"/>
        <w:rPr>
          <w:color w:val="333333"/>
          <w:sz w:val="27"/>
          <w:szCs w:val="27"/>
        </w:rPr>
      </w:pPr>
      <w:r>
        <w:rPr>
          <w:color w:val="333333"/>
          <w:sz w:val="27"/>
          <w:szCs w:val="27"/>
        </w:rPr>
        <w:t>б) </w:t>
      </w:r>
      <w:r>
        <w:rPr>
          <w:color w:val="333333"/>
          <w:sz w:val="27"/>
          <w:szCs w:val="27"/>
        </w:rPr>
        <w:t>использования кандидатом в целях достижения определенного результата на выборах денежных средств помимо средств собственного избирательного фонда, если их сумма превысила 5 процентов от предельного размера расходования средств избирательного фонда, установ</w:t>
      </w:r>
      <w:r>
        <w:rPr>
          <w:color w:val="333333"/>
          <w:sz w:val="27"/>
          <w:szCs w:val="27"/>
        </w:rPr>
        <w:t>ленного законом, или превышения предельного размера расходования средств избирательного фонда, установленного законом, более чем на 5 процентов;</w:t>
      </w:r>
    </w:p>
    <w:p w:rsidR="00000000" w:rsidRDefault="00911707">
      <w:pPr>
        <w:pStyle w:val="a3"/>
        <w:spacing w:line="300" w:lineRule="auto"/>
        <w:divId w:val="27529102"/>
        <w:rPr>
          <w:color w:val="333333"/>
          <w:sz w:val="27"/>
          <w:szCs w:val="27"/>
        </w:rPr>
      </w:pPr>
      <w:r>
        <w:rPr>
          <w:color w:val="333333"/>
          <w:sz w:val="27"/>
          <w:szCs w:val="27"/>
        </w:rPr>
        <w:t>в) неоднократного использования кандидатом преимуществ своего должностного или служебного положения;</w:t>
      </w:r>
    </w:p>
    <w:p w:rsidR="00000000" w:rsidRDefault="00911707">
      <w:pPr>
        <w:pStyle w:val="a3"/>
        <w:spacing w:line="300" w:lineRule="auto"/>
        <w:divId w:val="27529102"/>
        <w:rPr>
          <w:color w:val="333333"/>
          <w:sz w:val="27"/>
          <w:szCs w:val="27"/>
        </w:rPr>
      </w:pPr>
      <w:r>
        <w:rPr>
          <w:color w:val="333333"/>
          <w:sz w:val="27"/>
          <w:szCs w:val="27"/>
        </w:rPr>
        <w:t>г) установ</w:t>
      </w:r>
      <w:r>
        <w:rPr>
          <w:color w:val="333333"/>
          <w:sz w:val="27"/>
          <w:szCs w:val="27"/>
        </w:rPr>
        <w:t>ления факта подкупа избирателей кандидатом, его доверенным лицом, уполномоченным представителем по финансовым вопросам, а также действующими по их поручению иным лицом или организацией;</w:t>
      </w:r>
    </w:p>
    <w:p w:rsidR="00000000" w:rsidRDefault="00911707">
      <w:pPr>
        <w:pStyle w:val="a3"/>
        <w:spacing w:line="300" w:lineRule="auto"/>
        <w:divId w:val="27529102"/>
        <w:rPr>
          <w:color w:val="333333"/>
          <w:sz w:val="27"/>
          <w:szCs w:val="27"/>
        </w:rPr>
      </w:pPr>
      <w:r>
        <w:rPr>
          <w:color w:val="333333"/>
          <w:sz w:val="27"/>
          <w:szCs w:val="27"/>
        </w:rPr>
        <w:t xml:space="preserve">д) несоблюдения кандидатом ограничений, предусмотренных пунктом 1 или </w:t>
      </w:r>
      <w:r>
        <w:rPr>
          <w:color w:val="333333"/>
          <w:sz w:val="27"/>
          <w:szCs w:val="27"/>
        </w:rPr>
        <w:t>1</w:t>
      </w:r>
      <w:r>
        <w:rPr>
          <w:rStyle w:val="w91"/>
          <w:color w:val="333333"/>
          <w:sz w:val="27"/>
          <w:szCs w:val="27"/>
        </w:rPr>
        <w:t>1</w:t>
      </w:r>
      <w:r>
        <w:rPr>
          <w:color w:val="333333"/>
          <w:sz w:val="27"/>
          <w:szCs w:val="27"/>
        </w:rPr>
        <w:t xml:space="preserve"> статьи 56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е) неоднократного несоблюдения кандидатом ограничений, предусмотренных пунктом 5</w:t>
      </w:r>
      <w:r>
        <w:rPr>
          <w:rStyle w:val="w91"/>
          <w:color w:val="333333"/>
          <w:sz w:val="27"/>
          <w:szCs w:val="27"/>
        </w:rPr>
        <w:t>2</w:t>
      </w:r>
      <w:r>
        <w:rPr>
          <w:color w:val="333333"/>
          <w:sz w:val="27"/>
          <w:szCs w:val="27"/>
        </w:rPr>
        <w:t xml:space="preserve"> статьи 56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ж) установления в отношении кандидата факта, свидетельствующего о том, что в течение пе</w:t>
      </w:r>
      <w:r>
        <w:rPr>
          <w:color w:val="333333"/>
          <w:sz w:val="27"/>
          <w:szCs w:val="27"/>
        </w:rPr>
        <w:t>риода, указанного в подпункте "г" пункта 3</w:t>
      </w:r>
      <w:r>
        <w:rPr>
          <w:rStyle w:val="w91"/>
          <w:color w:val="333333"/>
          <w:sz w:val="27"/>
          <w:szCs w:val="27"/>
        </w:rPr>
        <w:t>2</w:t>
      </w:r>
      <w:r>
        <w:rPr>
          <w:color w:val="333333"/>
          <w:sz w:val="27"/>
          <w:szCs w:val="27"/>
        </w:rPr>
        <w:t xml:space="preserve"> статьи 4 настоящего Федерального закона (но до приобретения статуса кандидата), этот гражданин в своих выступлениях на публичных мероприятиях, в средствах массовой информации или в распространяемых им материалах </w:t>
      </w:r>
      <w:r>
        <w:rPr>
          <w:color w:val="333333"/>
          <w:sz w:val="27"/>
          <w:szCs w:val="27"/>
        </w:rPr>
        <w:t xml:space="preserve">(в том числе размещаемых в информационно-телекоммуникационных сетях, доступ к которым не ограничен определенным кругом лиц, включая сеть "Интернет") призывал к совершению деяний, определяемых в статье 1 Федерального закона </w:t>
      </w:r>
      <w:r>
        <w:rPr>
          <w:rStyle w:val="cmd"/>
          <w:color w:val="333333"/>
          <w:sz w:val="27"/>
          <w:szCs w:val="27"/>
        </w:rPr>
        <w:t>"О противодействии экстремистской</w:t>
      </w:r>
      <w:r>
        <w:rPr>
          <w:rStyle w:val="cmd"/>
          <w:color w:val="333333"/>
          <w:sz w:val="27"/>
          <w:szCs w:val="27"/>
        </w:rPr>
        <w:t xml:space="preserve"> деятельности"</w:t>
      </w:r>
      <w:r>
        <w:rPr>
          <w:color w:val="333333"/>
          <w:sz w:val="27"/>
          <w:szCs w:val="27"/>
        </w:rPr>
        <w:t xml:space="preserve"> как экстремистская деятельность, либо иным способом побуждал к таким деяниям, обосновывал или оправдывал экстремизм, либо совершал действия, направленные на возбуждение социальной, расовой, национальной или религиозной розни, унижение национ</w:t>
      </w:r>
      <w:r>
        <w:rPr>
          <w:color w:val="333333"/>
          <w:sz w:val="27"/>
          <w:szCs w:val="27"/>
        </w:rPr>
        <w:t>ального достоинства, пропаганду исключительности, превосходства либо неполноценности граждан по признаку их отношения к религии, социальной, расовой, национальной, религиозной или языковой принадлежности, либо пропагандировал и публично демонстрировал наци</w:t>
      </w:r>
      <w:r>
        <w:rPr>
          <w:color w:val="333333"/>
          <w:sz w:val="27"/>
          <w:szCs w:val="27"/>
        </w:rPr>
        <w:t xml:space="preserve">стскую атрибутику или символику либо атрибутику или символику, сходные с нацистской атрибутикой или символикой до степени их смешения; </w:t>
      </w:r>
      <w:r>
        <w:rPr>
          <w:rStyle w:val="mark"/>
          <w:sz w:val="27"/>
          <w:szCs w:val="27"/>
        </w:rPr>
        <w:t>(В редакции Федерального закона от 11.07.2011 № 200-ФЗ)</w:t>
      </w:r>
    </w:p>
    <w:p w:rsidR="00000000" w:rsidRDefault="00911707">
      <w:pPr>
        <w:pStyle w:val="a3"/>
        <w:spacing w:line="300" w:lineRule="auto"/>
        <w:divId w:val="27529102"/>
        <w:rPr>
          <w:color w:val="333333"/>
          <w:sz w:val="27"/>
          <w:szCs w:val="27"/>
        </w:rPr>
      </w:pPr>
      <w:r>
        <w:rPr>
          <w:color w:val="333333"/>
          <w:sz w:val="27"/>
          <w:szCs w:val="27"/>
        </w:rPr>
        <w:t>з) установления факта сокрытия кандидатом сведений о своей судимо</w:t>
      </w:r>
      <w:r>
        <w:rPr>
          <w:color w:val="333333"/>
          <w:sz w:val="27"/>
          <w:szCs w:val="27"/>
        </w:rPr>
        <w:t>сти;</w:t>
      </w:r>
    </w:p>
    <w:p w:rsidR="00000000" w:rsidRDefault="00911707">
      <w:pPr>
        <w:pStyle w:val="a3"/>
        <w:spacing w:line="300" w:lineRule="auto"/>
        <w:divId w:val="27529102"/>
        <w:rPr>
          <w:color w:val="333333"/>
          <w:sz w:val="27"/>
          <w:szCs w:val="27"/>
        </w:rPr>
      </w:pPr>
      <w:r>
        <w:rPr>
          <w:color w:val="333333"/>
          <w:sz w:val="27"/>
          <w:szCs w:val="27"/>
        </w:rPr>
        <w:t>и) при проведении выборов в федеральные органы государственной власти, органы государственной власти субъектов Российской Федерации, выборов глав муниципальных районов</w:t>
      </w:r>
      <w:r>
        <w:rPr>
          <w:rStyle w:val="ed"/>
          <w:color w:val="333333"/>
          <w:sz w:val="27"/>
          <w:szCs w:val="27"/>
        </w:rPr>
        <w:t>, глав муниципальных округов</w:t>
      </w:r>
      <w:r>
        <w:rPr>
          <w:color w:val="333333"/>
          <w:sz w:val="27"/>
          <w:szCs w:val="27"/>
        </w:rPr>
        <w:t xml:space="preserve"> и глав городских округов - установления факта открытия </w:t>
      </w:r>
      <w:r>
        <w:rPr>
          <w:color w:val="333333"/>
          <w:sz w:val="27"/>
          <w:szCs w:val="27"/>
        </w:rPr>
        <w:t>или наличия у зарегистрированного кандидата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w:t>
      </w:r>
      <w:r>
        <w:rPr>
          <w:color w:val="333333"/>
          <w:sz w:val="27"/>
          <w:szCs w:val="27"/>
        </w:rPr>
        <w:t>ми. </w:t>
      </w:r>
      <w:r>
        <w:rPr>
          <w:rStyle w:val="mark"/>
          <w:sz w:val="27"/>
          <w:szCs w:val="27"/>
        </w:rPr>
        <w:t>(Дополнение подпунктом - Федеральный закон от 07.05.2013 № 102-ФЗ) (В редакции Федерального закона от 23.05.2020 № 153-ФЗ)</w:t>
      </w:r>
    </w:p>
    <w:p w:rsidR="00000000" w:rsidRDefault="00911707">
      <w:pPr>
        <w:pStyle w:val="a3"/>
        <w:spacing w:line="300" w:lineRule="auto"/>
        <w:divId w:val="27529102"/>
        <w:rPr>
          <w:color w:val="333333"/>
          <w:sz w:val="27"/>
          <w:szCs w:val="27"/>
        </w:rPr>
      </w:pPr>
      <w:r>
        <w:rPr>
          <w:color w:val="333333"/>
          <w:sz w:val="27"/>
          <w:szCs w:val="27"/>
        </w:rPr>
        <w:t>8. Регистрация списка кандидатов может быть отменена судом по заявлению избирательной комиссии, зарегистрировавшей список кандида</w:t>
      </w:r>
      <w:r>
        <w:rPr>
          <w:color w:val="333333"/>
          <w:sz w:val="27"/>
          <w:szCs w:val="27"/>
        </w:rPr>
        <w:t>тов, избирательного объединения, список кандидатов которого зарегистрирован по тому же избирательному округу, в случаях:</w:t>
      </w:r>
    </w:p>
    <w:p w:rsidR="00000000" w:rsidRDefault="00911707">
      <w:pPr>
        <w:pStyle w:val="a3"/>
        <w:spacing w:line="300" w:lineRule="auto"/>
        <w:divId w:val="27529102"/>
        <w:rPr>
          <w:color w:val="333333"/>
          <w:sz w:val="27"/>
          <w:szCs w:val="27"/>
        </w:rPr>
      </w:pPr>
      <w:r>
        <w:rPr>
          <w:color w:val="333333"/>
          <w:sz w:val="27"/>
          <w:szCs w:val="27"/>
        </w:rPr>
        <w:t>а) вновь открывшихся обстоятельств, являющихся основанием для отказа в регистрации списка кандидатов, предусмотренным подпунктом "а", "</w:t>
      </w:r>
      <w:r>
        <w:rPr>
          <w:color w:val="333333"/>
          <w:sz w:val="27"/>
          <w:szCs w:val="27"/>
        </w:rPr>
        <w:t>е", "ж", "и", "к" или "н" пункта 25 статьи 38 настоящего Федерального закона. При этом вновь открывшимися считаются те обстоятельства, которые существовали на момент принятия решения о регистрации списка кандидатов, но не были и не могли быть известны изби</w:t>
      </w:r>
      <w:r>
        <w:rPr>
          <w:color w:val="333333"/>
          <w:sz w:val="27"/>
          <w:szCs w:val="27"/>
        </w:rPr>
        <w:t xml:space="preserve">рательной комиссии, зарегистрировавшей список кандидатов; </w:t>
      </w:r>
      <w:r>
        <w:rPr>
          <w:rStyle w:val="mark"/>
          <w:sz w:val="27"/>
          <w:szCs w:val="27"/>
        </w:rPr>
        <w:t>(В редакции Федерального закона от 09.02.2009 № 3-ФЗ)</w:t>
      </w:r>
    </w:p>
    <w:p w:rsidR="00000000" w:rsidRDefault="00911707">
      <w:pPr>
        <w:pStyle w:val="a3"/>
        <w:spacing w:line="300" w:lineRule="auto"/>
        <w:divId w:val="27529102"/>
        <w:rPr>
          <w:color w:val="333333"/>
          <w:sz w:val="27"/>
          <w:szCs w:val="27"/>
        </w:rPr>
      </w:pPr>
      <w:r>
        <w:rPr>
          <w:color w:val="333333"/>
          <w:sz w:val="27"/>
          <w:szCs w:val="27"/>
        </w:rPr>
        <w:t xml:space="preserve">б) использования избирательным объединением в целях достижения определенного результата на выборах денежных средств помимо средств собственного </w:t>
      </w:r>
      <w:r>
        <w:rPr>
          <w:color w:val="333333"/>
          <w:sz w:val="27"/>
          <w:szCs w:val="27"/>
        </w:rPr>
        <w:t xml:space="preserve">избирательного фонда, если их сумма превысила 5 процентов от предельного размера расходования средств избирательного фонда, установленного законом, или превышения предельного размера расходования средств избирательного фонда, установленного законом, более </w:t>
      </w:r>
      <w:r>
        <w:rPr>
          <w:color w:val="333333"/>
          <w:sz w:val="27"/>
          <w:szCs w:val="27"/>
        </w:rPr>
        <w:t>чем на 5 процентов;</w:t>
      </w:r>
    </w:p>
    <w:p w:rsidR="00000000" w:rsidRDefault="00911707">
      <w:pPr>
        <w:pStyle w:val="a3"/>
        <w:spacing w:line="300" w:lineRule="auto"/>
        <w:divId w:val="27529102"/>
        <w:rPr>
          <w:color w:val="333333"/>
          <w:sz w:val="27"/>
          <w:szCs w:val="27"/>
        </w:rPr>
      </w:pPr>
      <w:r>
        <w:rPr>
          <w:color w:val="333333"/>
          <w:sz w:val="27"/>
          <w:szCs w:val="27"/>
        </w:rPr>
        <w:t>в) неоднократного использования руководителем избирательного объединения преимуществ своего должностного или служебного положения;</w:t>
      </w:r>
    </w:p>
    <w:p w:rsidR="00000000" w:rsidRDefault="00911707">
      <w:pPr>
        <w:pStyle w:val="a3"/>
        <w:spacing w:line="300" w:lineRule="auto"/>
        <w:divId w:val="27529102"/>
        <w:rPr>
          <w:color w:val="333333"/>
          <w:sz w:val="27"/>
          <w:szCs w:val="27"/>
        </w:rPr>
      </w:pPr>
      <w:r>
        <w:rPr>
          <w:color w:val="333333"/>
          <w:sz w:val="27"/>
          <w:szCs w:val="27"/>
        </w:rPr>
        <w:t>г) установления факта подкупа избирателей избирательным объединением, его доверенным лицом, уполномоченны</w:t>
      </w:r>
      <w:r>
        <w:rPr>
          <w:color w:val="333333"/>
          <w:sz w:val="27"/>
          <w:szCs w:val="27"/>
        </w:rPr>
        <w:t>м представителем, а также действующими по их поручению иным лицом или организацией;</w:t>
      </w:r>
    </w:p>
    <w:p w:rsidR="00000000" w:rsidRDefault="00911707">
      <w:pPr>
        <w:pStyle w:val="a3"/>
        <w:spacing w:line="300" w:lineRule="auto"/>
        <w:divId w:val="27529102"/>
        <w:rPr>
          <w:color w:val="333333"/>
          <w:sz w:val="27"/>
          <w:szCs w:val="27"/>
        </w:rPr>
      </w:pPr>
      <w:r>
        <w:rPr>
          <w:color w:val="333333"/>
          <w:sz w:val="27"/>
          <w:szCs w:val="27"/>
        </w:rPr>
        <w:t>д) несоблюдения избирательным объединением ограничений, предусмотренных пунктом 1 или 1</w:t>
      </w:r>
      <w:r>
        <w:rPr>
          <w:rStyle w:val="w91"/>
          <w:color w:val="333333"/>
          <w:sz w:val="27"/>
          <w:szCs w:val="27"/>
        </w:rPr>
        <w:t>1</w:t>
      </w:r>
      <w:r>
        <w:rPr>
          <w:color w:val="333333"/>
          <w:sz w:val="27"/>
          <w:szCs w:val="27"/>
        </w:rPr>
        <w:t xml:space="preserve"> статьи 56 настоящего Федерального закона, а также несоблюдения кандидатом, включенн</w:t>
      </w:r>
      <w:r>
        <w:rPr>
          <w:color w:val="333333"/>
          <w:sz w:val="27"/>
          <w:szCs w:val="27"/>
        </w:rPr>
        <w:t>ым в зарегистрированный список кандидатов, ограничений, предусмотренных пунктом 1 статьи 56 настоящего Федерального закона, если избирательное объединение, выдвинувшее этот список, не исключит такого кандидата из списка в соответствии с пунктом 11 настояще</w:t>
      </w:r>
      <w:r>
        <w:rPr>
          <w:color w:val="333333"/>
          <w:sz w:val="27"/>
          <w:szCs w:val="27"/>
        </w:rPr>
        <w:t>й статьи;</w:t>
      </w:r>
    </w:p>
    <w:p w:rsidR="00000000" w:rsidRDefault="00911707">
      <w:pPr>
        <w:pStyle w:val="a3"/>
        <w:spacing w:line="300" w:lineRule="auto"/>
        <w:divId w:val="27529102"/>
        <w:rPr>
          <w:color w:val="333333"/>
          <w:sz w:val="27"/>
          <w:szCs w:val="27"/>
        </w:rPr>
      </w:pPr>
      <w:r>
        <w:rPr>
          <w:color w:val="333333"/>
          <w:sz w:val="27"/>
          <w:szCs w:val="27"/>
        </w:rPr>
        <w:t>е) неоднократного несоблюдения избирательным объединением ограничений, предусмотренных пунктом 5</w:t>
      </w:r>
      <w:r>
        <w:rPr>
          <w:rStyle w:val="w91"/>
          <w:color w:val="333333"/>
          <w:sz w:val="27"/>
          <w:szCs w:val="27"/>
        </w:rPr>
        <w:t>2</w:t>
      </w:r>
      <w:r>
        <w:rPr>
          <w:color w:val="333333"/>
          <w:sz w:val="27"/>
          <w:szCs w:val="27"/>
        </w:rPr>
        <w:t xml:space="preserve"> статьи 56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ж) установления в отношении избирательного объединения факта, свидетельствующего о том, что в течение пери</w:t>
      </w:r>
      <w:r>
        <w:rPr>
          <w:color w:val="333333"/>
          <w:sz w:val="27"/>
          <w:szCs w:val="27"/>
        </w:rPr>
        <w:t>ода, указанного в подпункте "г" пункта 3</w:t>
      </w:r>
      <w:r>
        <w:rPr>
          <w:rStyle w:val="w91"/>
          <w:color w:val="333333"/>
          <w:sz w:val="27"/>
          <w:szCs w:val="27"/>
        </w:rPr>
        <w:t>2</w:t>
      </w:r>
      <w:r>
        <w:rPr>
          <w:color w:val="333333"/>
          <w:sz w:val="27"/>
          <w:szCs w:val="27"/>
        </w:rPr>
        <w:t xml:space="preserve"> статьи 4 настоящего Федерального закона (но до выдвижения списка кандидатов), это избирательное объединение на публичных мероприятиях, в средствах массовой информации или в распространяемых им материалах (в том чис</w:t>
      </w:r>
      <w:r>
        <w:rPr>
          <w:color w:val="333333"/>
          <w:sz w:val="27"/>
          <w:szCs w:val="27"/>
        </w:rPr>
        <w:t xml:space="preserve">ле размещаемых в информационно-телекоммуникационных сетях, доступ к которым не ограничен определенным кругом лиц, включая сеть "Интернет") призывало к совершению деяний, определяемых в статье 1 Федерального закона </w:t>
      </w:r>
      <w:r>
        <w:rPr>
          <w:rStyle w:val="cmd"/>
          <w:color w:val="333333"/>
          <w:sz w:val="27"/>
          <w:szCs w:val="27"/>
        </w:rPr>
        <w:t>"О противодействии экстремистской деятельн</w:t>
      </w:r>
      <w:r>
        <w:rPr>
          <w:rStyle w:val="cmd"/>
          <w:color w:val="333333"/>
          <w:sz w:val="27"/>
          <w:szCs w:val="27"/>
        </w:rPr>
        <w:t>ости"</w:t>
      </w:r>
      <w:r>
        <w:rPr>
          <w:color w:val="333333"/>
          <w:sz w:val="27"/>
          <w:szCs w:val="27"/>
        </w:rPr>
        <w:t xml:space="preserve"> как экстремистская деятельность, либо иным способом побуждало к таким деяниям, обосновывало или оправдывало экстремизм, либо осуществляло деятельность, направленную на возбуждение социальной, расовой, национальной или религиозной розни, унижение наци</w:t>
      </w:r>
      <w:r>
        <w:rPr>
          <w:color w:val="333333"/>
          <w:sz w:val="27"/>
          <w:szCs w:val="27"/>
        </w:rPr>
        <w:t xml:space="preserve">онального достоинства, пропаганду исключительности, превосходства либо неполноценности граждан по признаку их отношения к религии, социальной, расовой, национальной, религиозной или языковой принадлежности, либо пропагандировало и публично демонстрировало </w:t>
      </w:r>
      <w:r>
        <w:rPr>
          <w:color w:val="333333"/>
          <w:sz w:val="27"/>
          <w:szCs w:val="27"/>
        </w:rPr>
        <w:t>нацистскую атрибутику или символику либо атрибутику или символику, сходные с нацистской атрибутикой или символикой до степени их смешения, а также установления такого факта в отношении кандидата, включенного в зарегистрированный список кандидатов, в течени</w:t>
      </w:r>
      <w:r>
        <w:rPr>
          <w:color w:val="333333"/>
          <w:sz w:val="27"/>
          <w:szCs w:val="27"/>
        </w:rPr>
        <w:t xml:space="preserve">е указанного периода (но до приобретения гражданином статуса кандидата), если избирательное объединение, выдвинувшее этот список, не исключит такого кандидата из списка в соответствии с пунктом 11 настоящей статьи. </w:t>
      </w:r>
      <w:r>
        <w:rPr>
          <w:rStyle w:val="mark"/>
          <w:sz w:val="27"/>
          <w:szCs w:val="27"/>
        </w:rPr>
        <w:t>(В редакции Федерального закона от 11.07.</w:t>
      </w:r>
      <w:r>
        <w:rPr>
          <w:rStyle w:val="mark"/>
          <w:sz w:val="27"/>
          <w:szCs w:val="27"/>
        </w:rPr>
        <w:t>2011 № 200-ФЗ)</w:t>
      </w:r>
    </w:p>
    <w:p w:rsidR="00000000" w:rsidRDefault="00911707">
      <w:pPr>
        <w:pStyle w:val="a3"/>
        <w:spacing w:line="300" w:lineRule="auto"/>
        <w:divId w:val="27529102"/>
        <w:rPr>
          <w:color w:val="333333"/>
          <w:sz w:val="27"/>
          <w:szCs w:val="27"/>
        </w:rPr>
      </w:pPr>
      <w:r>
        <w:rPr>
          <w:color w:val="333333"/>
          <w:sz w:val="27"/>
          <w:szCs w:val="27"/>
        </w:rPr>
        <w:t>9. </w:t>
      </w:r>
      <w:r>
        <w:rPr>
          <w:color w:val="333333"/>
          <w:sz w:val="27"/>
          <w:szCs w:val="27"/>
        </w:rPr>
        <w:t>Регистрация кандидата, включенного в зарегистрированный список кандидатов, может быть отменена судом по заявлению избирательной комиссии, зарегистрировавшей список кандидатов, избирательного объединения, список кандидатов которого зарегистрирован по тому ж</w:t>
      </w:r>
      <w:r>
        <w:rPr>
          <w:color w:val="333333"/>
          <w:sz w:val="27"/>
          <w:szCs w:val="27"/>
        </w:rPr>
        <w:t>е избирательному округу, в случае, предусмотренном подпунктом "в", "д", "з" или "и" пункта 7 настоящей статьи, либо в случае установления факта подкупа избирателей кандидатом, а также действующими по его поручению иным лицом или организацией, либо в случае</w:t>
      </w:r>
      <w:r>
        <w:rPr>
          <w:color w:val="333333"/>
          <w:sz w:val="27"/>
          <w:szCs w:val="27"/>
        </w:rPr>
        <w:t xml:space="preserve"> вновь открывшихся обстоятельств, являющихся основанием для исключения кандидата из списка кандидатов, предусмотренным подпунктом "а", "б", "в", "г" или "е" пункта 26 статьи 38 настоящего Федерального закона. При этом вновь открывшимися считаются те обстоя</w:t>
      </w:r>
      <w:r>
        <w:rPr>
          <w:color w:val="333333"/>
          <w:sz w:val="27"/>
          <w:szCs w:val="27"/>
        </w:rPr>
        <w:t xml:space="preserve">тельства, которые существовали на момент принятия решения о регистрации списка кандидатов, но не были и не могли быть известны избирательной комиссии, зарегистрировавшей список кандидатов. </w:t>
      </w:r>
      <w:r>
        <w:rPr>
          <w:rStyle w:val="mark"/>
          <w:sz w:val="27"/>
          <w:szCs w:val="27"/>
        </w:rPr>
        <w:t>(В редакции федеральных законов от 26.04.2007 № 64-ФЗ; от 07.05.201</w:t>
      </w:r>
      <w:r>
        <w:rPr>
          <w:rStyle w:val="mark"/>
          <w:sz w:val="27"/>
          <w:szCs w:val="27"/>
        </w:rPr>
        <w:t>3 № 102-ФЗ)</w:t>
      </w:r>
    </w:p>
    <w:p w:rsidR="00000000" w:rsidRDefault="00911707">
      <w:pPr>
        <w:pStyle w:val="a3"/>
        <w:spacing w:line="300" w:lineRule="auto"/>
        <w:divId w:val="27529102"/>
        <w:rPr>
          <w:color w:val="333333"/>
          <w:sz w:val="27"/>
          <w:szCs w:val="27"/>
        </w:rPr>
      </w:pPr>
      <w:r>
        <w:rPr>
          <w:color w:val="333333"/>
          <w:sz w:val="27"/>
          <w:szCs w:val="27"/>
        </w:rPr>
        <w:t>10. Регистрация инициативной группы по проведению референдума, иной группы участников референдума может быть отменена судом по заявлению организующей референдум комиссии не позднее чем за три дня до дня </w:t>
      </w:r>
      <w:r>
        <w:rPr>
          <w:rStyle w:val="ed"/>
          <w:color w:val="333333"/>
          <w:sz w:val="27"/>
          <w:szCs w:val="27"/>
        </w:rPr>
        <w:t xml:space="preserve">(первого дня) </w:t>
      </w:r>
      <w:r>
        <w:rPr>
          <w:color w:val="333333"/>
          <w:sz w:val="27"/>
          <w:szCs w:val="27"/>
        </w:rPr>
        <w:t>голосования в случаях:</w:t>
      </w:r>
      <w:r>
        <w:rPr>
          <w:rStyle w:val="mark"/>
          <w:sz w:val="27"/>
          <w:szCs w:val="27"/>
        </w:rPr>
        <w:t> (В р</w:t>
      </w:r>
      <w:r>
        <w:rPr>
          <w:rStyle w:val="mark"/>
          <w:sz w:val="27"/>
          <w:szCs w:val="27"/>
        </w:rPr>
        <w:t>едакции Федерального закона от 31.07.2020 № 267-ФЗ)</w:t>
      </w:r>
    </w:p>
    <w:p w:rsidR="00000000" w:rsidRDefault="00911707">
      <w:pPr>
        <w:pStyle w:val="a3"/>
        <w:spacing w:line="300" w:lineRule="auto"/>
        <w:divId w:val="27529102"/>
        <w:rPr>
          <w:color w:val="333333"/>
          <w:sz w:val="27"/>
          <w:szCs w:val="27"/>
        </w:rPr>
      </w:pPr>
      <w:r>
        <w:rPr>
          <w:color w:val="333333"/>
          <w:sz w:val="27"/>
          <w:szCs w:val="27"/>
        </w:rPr>
        <w:t>а) нарушения порядка выдвижения инициативы проведения референдума;</w:t>
      </w:r>
    </w:p>
    <w:p w:rsidR="00000000" w:rsidRDefault="00911707">
      <w:pPr>
        <w:pStyle w:val="a3"/>
        <w:spacing w:line="300" w:lineRule="auto"/>
        <w:divId w:val="27529102"/>
        <w:rPr>
          <w:color w:val="333333"/>
          <w:sz w:val="27"/>
          <w:szCs w:val="27"/>
        </w:rPr>
      </w:pPr>
      <w:r>
        <w:rPr>
          <w:color w:val="333333"/>
          <w:sz w:val="27"/>
          <w:szCs w:val="27"/>
        </w:rPr>
        <w:t>б) нарушения членами и (или) уполномоченными представителями инициативной группы по проведению референдума, иной группы участников рефере</w:t>
      </w:r>
      <w:r>
        <w:rPr>
          <w:color w:val="333333"/>
          <w:sz w:val="27"/>
          <w:szCs w:val="27"/>
        </w:rPr>
        <w:t>ндума порядка проведения агитации по вопросам референдума и финансирования кампании референдума;</w:t>
      </w:r>
    </w:p>
    <w:p w:rsidR="00000000" w:rsidRDefault="00911707">
      <w:pPr>
        <w:pStyle w:val="a3"/>
        <w:spacing w:line="300" w:lineRule="auto"/>
        <w:divId w:val="27529102"/>
        <w:rPr>
          <w:color w:val="333333"/>
          <w:sz w:val="27"/>
          <w:szCs w:val="27"/>
        </w:rPr>
      </w:pPr>
      <w:r>
        <w:rPr>
          <w:color w:val="333333"/>
          <w:sz w:val="27"/>
          <w:szCs w:val="27"/>
        </w:rPr>
        <w:t xml:space="preserve">в) использования членами и (или) уполномоченными представителями инициативной группы по проведению референдума, иной группы участников референдума преимуществ </w:t>
      </w:r>
      <w:r>
        <w:rPr>
          <w:color w:val="333333"/>
          <w:sz w:val="27"/>
          <w:szCs w:val="27"/>
        </w:rPr>
        <w:t>своего должностного или служебного положения;</w:t>
      </w:r>
    </w:p>
    <w:p w:rsidR="00000000" w:rsidRDefault="00911707">
      <w:pPr>
        <w:pStyle w:val="a3"/>
        <w:spacing w:line="300" w:lineRule="auto"/>
        <w:divId w:val="27529102"/>
        <w:rPr>
          <w:color w:val="333333"/>
          <w:sz w:val="27"/>
          <w:szCs w:val="27"/>
        </w:rPr>
      </w:pPr>
      <w:r>
        <w:rPr>
          <w:color w:val="333333"/>
          <w:sz w:val="27"/>
          <w:szCs w:val="27"/>
        </w:rPr>
        <w:t>г) установления факта подкупа участников референдума членами и (или) уполномоченными представителями инициативной группы по проведению референдума, иной группы участников референдума;</w:t>
      </w:r>
    </w:p>
    <w:p w:rsidR="00000000" w:rsidRDefault="00911707">
      <w:pPr>
        <w:pStyle w:val="a3"/>
        <w:spacing w:line="300" w:lineRule="auto"/>
        <w:divId w:val="27529102"/>
        <w:rPr>
          <w:color w:val="333333"/>
          <w:sz w:val="27"/>
          <w:szCs w:val="27"/>
        </w:rPr>
      </w:pPr>
      <w:r>
        <w:rPr>
          <w:color w:val="333333"/>
          <w:sz w:val="27"/>
          <w:szCs w:val="27"/>
        </w:rPr>
        <w:t>д) наличия иных оснований,</w:t>
      </w:r>
      <w:r>
        <w:rPr>
          <w:color w:val="333333"/>
          <w:sz w:val="27"/>
          <w:szCs w:val="27"/>
        </w:rPr>
        <w:t xml:space="preserve"> установленных настоящим Федеральным законом, иным законом.</w:t>
      </w:r>
    </w:p>
    <w:p w:rsidR="00000000" w:rsidRDefault="00911707">
      <w:pPr>
        <w:pStyle w:val="a3"/>
        <w:spacing w:line="300" w:lineRule="auto"/>
        <w:divId w:val="27529102"/>
        <w:rPr>
          <w:color w:val="333333"/>
          <w:sz w:val="27"/>
          <w:szCs w:val="27"/>
        </w:rPr>
      </w:pPr>
      <w:r>
        <w:rPr>
          <w:color w:val="333333"/>
          <w:sz w:val="27"/>
          <w:szCs w:val="27"/>
        </w:rPr>
        <w:t>11. Избирательное объединение, в отношении которого возбуждено дело о защите избирательных прав и права на участие в референдуме граждан по основанию, предусмотренному подпунктом "д" или "ж" пункт</w:t>
      </w:r>
      <w:r>
        <w:rPr>
          <w:color w:val="333333"/>
          <w:sz w:val="27"/>
          <w:szCs w:val="27"/>
        </w:rPr>
        <w:t>а 8 настоящей статьи, вправе исключить из выдвинутого им списка кандидатов кандидата, действия которого послужили поводом для обращения в суд. Исключение избирательным объединением такого кандидата из списка кандидатов до принятия судом решения по делу явл</w:t>
      </w:r>
      <w:r>
        <w:rPr>
          <w:color w:val="333333"/>
          <w:sz w:val="27"/>
          <w:szCs w:val="27"/>
        </w:rPr>
        <w:t>яется основанием для прекращения производства по делу.</w:t>
      </w:r>
    </w:p>
    <w:p w:rsidR="00000000" w:rsidRDefault="00911707">
      <w:pPr>
        <w:pStyle w:val="a3"/>
        <w:spacing w:line="300" w:lineRule="auto"/>
        <w:divId w:val="27529102"/>
        <w:rPr>
          <w:color w:val="333333"/>
          <w:sz w:val="27"/>
          <w:szCs w:val="27"/>
        </w:rPr>
      </w:pPr>
      <w:r>
        <w:rPr>
          <w:color w:val="333333"/>
          <w:sz w:val="27"/>
          <w:szCs w:val="27"/>
        </w:rPr>
        <w:t xml:space="preserve">12. В случае несоблюдения кандидатом, избирательным объединением ограничений, предусмотренных пунктом 1 статьи 56 настоящего Федерального закона, либо совершения гражданином до приобретения им статуса </w:t>
      </w:r>
      <w:r>
        <w:rPr>
          <w:color w:val="333333"/>
          <w:sz w:val="27"/>
          <w:szCs w:val="27"/>
        </w:rPr>
        <w:t>кандидата, а избирательным объединением до выдвижения им списка кандидатов деяний, предусмотренных соответственно подпунктом "ж" пункта 7, подпунктом "ж" пункта 8 настоящей статьи, и в случаях, предусмотренных подпунктами "б", "в", "г" и "з" пункта 7, подп</w:t>
      </w:r>
      <w:r>
        <w:rPr>
          <w:color w:val="333333"/>
          <w:sz w:val="27"/>
          <w:szCs w:val="27"/>
        </w:rPr>
        <w:t>унктами "б", "в" и "г" пункта 8 настоящей статьи, регистрация кандидата (списка кандидатов) может быть отменена судом по заявлению прокурора.</w:t>
      </w:r>
    </w:p>
    <w:p w:rsidR="00000000" w:rsidRDefault="00911707">
      <w:pPr>
        <w:pStyle w:val="a3"/>
        <w:spacing w:line="300" w:lineRule="auto"/>
        <w:divId w:val="27529102"/>
        <w:rPr>
          <w:color w:val="333333"/>
          <w:sz w:val="27"/>
          <w:szCs w:val="27"/>
        </w:rPr>
      </w:pPr>
      <w:r>
        <w:rPr>
          <w:rStyle w:val="mark"/>
          <w:sz w:val="27"/>
          <w:szCs w:val="27"/>
        </w:rPr>
        <w:t>(Статья в редакции Федерального закона от 05.12.2006 № 225-ФЗ)</w:t>
      </w:r>
    </w:p>
    <w:p w:rsidR="00000000" w:rsidRDefault="00911707">
      <w:pPr>
        <w:pStyle w:val="h"/>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 xml:space="preserve">Статья 77. Отмена решения об итогах голосования, </w:t>
      </w:r>
      <w:r>
        <w:rPr>
          <w:color w:val="333333"/>
          <w:sz w:val="27"/>
          <w:szCs w:val="27"/>
        </w:rPr>
        <w:t>о результатах выборов, референдума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w:t>
      </w:r>
      <w:r>
        <w:rPr>
          <w:color w:val="333333"/>
          <w:sz w:val="27"/>
          <w:szCs w:val="27"/>
        </w:rPr>
        <w:t>Если при проведении голосования или установлении итогов голосования были допущены нарушения настоящего Федерального закона, иного закона, регламентирующих проведение соответствующих выборов, референдума, вышестоящая комиссия до установления ею итогов голос</w:t>
      </w:r>
      <w:r>
        <w:rPr>
          <w:color w:val="333333"/>
          <w:sz w:val="27"/>
          <w:szCs w:val="27"/>
        </w:rPr>
        <w:t>ования, определения результатов выборов, референдума может отменить решение нижестоящей комиссии об итогах голосования, о результатах выборов и принять решение о повторном подсчете голосов, а если допущенные нарушения не позволяют с достоверностью определи</w:t>
      </w:r>
      <w:r>
        <w:rPr>
          <w:color w:val="333333"/>
          <w:sz w:val="27"/>
          <w:szCs w:val="27"/>
        </w:rPr>
        <w:t xml:space="preserve">ть результаты волеизъявления избирателей, участников референдума - о признании итогов голосования, результатов выборов недействительными.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1</w:t>
      </w:r>
      <w:r>
        <w:rPr>
          <w:color w:val="333333"/>
          <w:sz w:val="27"/>
          <w:szCs w:val="27"/>
        </w:rPr>
        <w:t>. После установления итогов голосования, определения результа</w:t>
      </w:r>
      <w:r>
        <w:rPr>
          <w:color w:val="333333"/>
          <w:sz w:val="27"/>
          <w:szCs w:val="27"/>
        </w:rPr>
        <w:t xml:space="preserve">тов выборов, референдума вышестоящей комиссией решение нижестоящей комиссии об итогах голосования, о результатах выборов может быть отменено только судом либо судом может быть принято решение о внесении изменений в протокол комиссии об итогах голосования, </w:t>
      </w:r>
      <w:r>
        <w:rPr>
          <w:color w:val="333333"/>
          <w:sz w:val="27"/>
          <w:szCs w:val="27"/>
        </w:rPr>
        <w:t>о результатах выборов и (или) сводную таблицу. О принятом комиссией решении об обращении в суд с заявлением об отмене итогов голосования, результатов выборов, о внесении изменений в протокол комиссии об итогах голосования, о результатах выборов и (или) сво</w:t>
      </w:r>
      <w:r>
        <w:rPr>
          <w:color w:val="333333"/>
          <w:sz w:val="27"/>
          <w:szCs w:val="27"/>
        </w:rPr>
        <w:t>дную таблицу данная комиссия информирует комиссию, организующую выборы, референдум. В случае принятия судом решения о внесении изменений в протокол комиссии об итогах голосования, о результатах выборов и (или) сводную таблицу комиссия, составившая данные п</w:t>
      </w:r>
      <w:r>
        <w:rPr>
          <w:color w:val="333333"/>
          <w:sz w:val="27"/>
          <w:szCs w:val="27"/>
        </w:rPr>
        <w:t xml:space="preserve">ротокол и (или) сводную таблицу, составляет новый протокол об итогах голосования, о результатах выборов с отметкой: "Повторный" и (или) новую сводную таблицу с отметкой: "Повторная". </w:t>
      </w:r>
      <w:r>
        <w:rPr>
          <w:rStyle w:val="mark"/>
          <w:sz w:val="27"/>
          <w:szCs w:val="27"/>
        </w:rPr>
        <w:t>(Дополнение 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2</w:t>
      </w:r>
      <w:r>
        <w:rPr>
          <w:color w:val="333333"/>
          <w:sz w:val="27"/>
          <w:szCs w:val="27"/>
        </w:rPr>
        <w:t>. Суд со</w:t>
      </w:r>
      <w:r>
        <w:rPr>
          <w:color w:val="333333"/>
          <w:sz w:val="27"/>
          <w:szCs w:val="27"/>
        </w:rPr>
        <w:t>ответствующего уровня может отменить решение комиссии об итогах голосования в случае:</w:t>
      </w:r>
    </w:p>
    <w:p w:rsidR="00000000" w:rsidRDefault="00911707">
      <w:pPr>
        <w:pStyle w:val="a3"/>
        <w:spacing w:line="300" w:lineRule="auto"/>
        <w:divId w:val="27529102"/>
        <w:rPr>
          <w:color w:val="333333"/>
          <w:sz w:val="27"/>
          <w:szCs w:val="27"/>
        </w:rPr>
      </w:pPr>
      <w:r>
        <w:rPr>
          <w:color w:val="333333"/>
          <w:sz w:val="27"/>
          <w:szCs w:val="27"/>
        </w:rPr>
        <w:t>а) нарушения правил составления списков избирателей, участников референдума, если указанное нарушение не позволяет с достоверностью определить результаты волеизъявления и</w:t>
      </w:r>
      <w:r>
        <w:rPr>
          <w:color w:val="333333"/>
          <w:sz w:val="27"/>
          <w:szCs w:val="27"/>
        </w:rPr>
        <w:t>збирателей, участников референдума;</w:t>
      </w:r>
    </w:p>
    <w:p w:rsidR="00000000" w:rsidRDefault="00911707">
      <w:pPr>
        <w:pStyle w:val="a3"/>
        <w:spacing w:line="300" w:lineRule="auto"/>
        <w:divId w:val="27529102"/>
        <w:rPr>
          <w:color w:val="333333"/>
          <w:sz w:val="27"/>
          <w:szCs w:val="27"/>
        </w:rPr>
      </w:pPr>
      <w:r>
        <w:rPr>
          <w:color w:val="333333"/>
          <w:sz w:val="27"/>
          <w:szCs w:val="27"/>
        </w:rPr>
        <w:t>б) нарушения порядка голосования и установления итогов голосования, если указанное нарушение не позволяет с достоверностью определить результаты волеизъявления избирателей, участников референдума;</w:t>
      </w:r>
    </w:p>
    <w:p w:rsidR="00000000" w:rsidRDefault="00911707">
      <w:pPr>
        <w:pStyle w:val="a3"/>
        <w:spacing w:line="300" w:lineRule="auto"/>
        <w:divId w:val="27529102"/>
        <w:rPr>
          <w:color w:val="333333"/>
          <w:sz w:val="27"/>
          <w:szCs w:val="27"/>
        </w:rPr>
      </w:pPr>
      <w:r>
        <w:rPr>
          <w:color w:val="333333"/>
          <w:sz w:val="27"/>
          <w:szCs w:val="27"/>
        </w:rPr>
        <w:t>в) воспрепятствования н</w:t>
      </w:r>
      <w:r>
        <w:rPr>
          <w:color w:val="333333"/>
          <w:sz w:val="27"/>
          <w:szCs w:val="27"/>
        </w:rPr>
        <w:t>аблюдению за проведением голосования и подсчета голосов избирателей, участников референдума, если указанное нарушение не позволяет с достоверностью определить результаты волеизъявления избирателей, участников референдума;</w:t>
      </w:r>
    </w:p>
    <w:p w:rsidR="00000000" w:rsidRDefault="00911707">
      <w:pPr>
        <w:pStyle w:val="a3"/>
        <w:spacing w:line="300" w:lineRule="auto"/>
        <w:divId w:val="27529102"/>
        <w:rPr>
          <w:color w:val="333333"/>
          <w:sz w:val="27"/>
          <w:szCs w:val="27"/>
        </w:rPr>
      </w:pPr>
      <w:r>
        <w:rPr>
          <w:color w:val="333333"/>
          <w:sz w:val="27"/>
          <w:szCs w:val="27"/>
        </w:rPr>
        <w:t xml:space="preserve">г) нарушения порядка формирования </w:t>
      </w:r>
      <w:r>
        <w:rPr>
          <w:color w:val="333333"/>
          <w:sz w:val="27"/>
          <w:szCs w:val="27"/>
        </w:rPr>
        <w:t>избирательной комиссии, комиссии референдума, если указанное нарушение не позволяет выявить действительную волю избирателей, участников референдума;</w:t>
      </w:r>
    </w:p>
    <w:p w:rsidR="00000000" w:rsidRDefault="00911707">
      <w:pPr>
        <w:pStyle w:val="a3"/>
        <w:spacing w:line="300" w:lineRule="auto"/>
        <w:divId w:val="27529102"/>
        <w:rPr>
          <w:color w:val="333333"/>
          <w:sz w:val="27"/>
          <w:szCs w:val="27"/>
        </w:rPr>
      </w:pPr>
      <w:r>
        <w:rPr>
          <w:color w:val="333333"/>
          <w:sz w:val="27"/>
          <w:szCs w:val="27"/>
        </w:rPr>
        <w:t>д) других нарушений законодательства Российской Федерации о выборах и референдуме, если эти нарушения не по</w:t>
      </w:r>
      <w:r>
        <w:rPr>
          <w:color w:val="333333"/>
          <w:sz w:val="27"/>
          <w:szCs w:val="27"/>
        </w:rPr>
        <w:t>зволяют выявить действительную волю избирателей, участников референдума.</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21.07.2005 № 93-ФЗ) (В редакции Федерального закона от 02.04.2014 № 51-ФЗ)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3</w:t>
      </w:r>
      <w:r>
        <w:rPr>
          <w:color w:val="333333"/>
          <w:sz w:val="27"/>
          <w:szCs w:val="27"/>
        </w:rPr>
        <w:t>. Суд соответствующего уровня по заявлению избирателя, участник</w:t>
      </w:r>
      <w:r>
        <w:rPr>
          <w:color w:val="333333"/>
          <w:sz w:val="27"/>
          <w:szCs w:val="27"/>
        </w:rPr>
        <w:t>а референдума об оспаривании итогов голосования на избирательном участке, участке референдума, на котором этот избиратель, участник референдума принял участие в выборах, референдуме, может отменить решение участковой комиссии об итогах голосования на избир</w:t>
      </w:r>
      <w:r>
        <w:rPr>
          <w:color w:val="333333"/>
          <w:sz w:val="27"/>
          <w:szCs w:val="27"/>
        </w:rPr>
        <w:t>ательном участке, участке референдума в случаях, указанных в подпунктах "а" и "б" пункта 1</w:t>
      </w:r>
      <w:r>
        <w:rPr>
          <w:rStyle w:val="w91"/>
          <w:color w:val="333333"/>
          <w:sz w:val="27"/>
          <w:szCs w:val="27"/>
        </w:rPr>
        <w:t>2</w:t>
      </w:r>
      <w:r>
        <w:rPr>
          <w:color w:val="333333"/>
          <w:sz w:val="27"/>
          <w:szCs w:val="27"/>
        </w:rPr>
        <w:t xml:space="preserve"> настоящей статьи. </w:t>
      </w:r>
      <w:r>
        <w:rPr>
          <w:rStyle w:val="mark"/>
          <w:sz w:val="27"/>
          <w:szCs w:val="27"/>
        </w:rPr>
        <w:t>(Дополнение пунктом - Федеральный закон от 02.04.2014 № 51-ФЗ)</w:t>
      </w:r>
    </w:p>
    <w:p w:rsidR="00000000" w:rsidRDefault="00911707">
      <w:pPr>
        <w:pStyle w:val="a3"/>
        <w:spacing w:line="300" w:lineRule="auto"/>
        <w:divId w:val="27529102"/>
        <w:rPr>
          <w:color w:val="333333"/>
          <w:sz w:val="27"/>
          <w:szCs w:val="27"/>
        </w:rPr>
      </w:pPr>
      <w:r>
        <w:rPr>
          <w:color w:val="333333"/>
          <w:sz w:val="27"/>
          <w:szCs w:val="27"/>
        </w:rPr>
        <w:t>1</w:t>
      </w:r>
      <w:r>
        <w:rPr>
          <w:rStyle w:val="w91"/>
          <w:color w:val="333333"/>
          <w:sz w:val="27"/>
          <w:szCs w:val="27"/>
        </w:rPr>
        <w:t>4</w:t>
      </w:r>
      <w:r>
        <w:rPr>
          <w:color w:val="333333"/>
          <w:sz w:val="27"/>
          <w:szCs w:val="27"/>
        </w:rPr>
        <w:t>. Отмена судом решения комиссии об итогах голосования в связи с тем, что допущенн</w:t>
      </w:r>
      <w:r>
        <w:rPr>
          <w:color w:val="333333"/>
          <w:sz w:val="27"/>
          <w:szCs w:val="27"/>
        </w:rPr>
        <w:t>ые нарушения не позволяют с достоверностью определить результаты волеизъявления избирателей, участников референдума (выявить действительную волю избирателей, участников референдума), влечет признание соответствующей комиссией этих итогов голосования недейс</w:t>
      </w:r>
      <w:r>
        <w:rPr>
          <w:color w:val="333333"/>
          <w:sz w:val="27"/>
          <w:szCs w:val="27"/>
        </w:rPr>
        <w:t xml:space="preserve">твительными. </w:t>
      </w:r>
      <w:r>
        <w:rPr>
          <w:rStyle w:val="mark"/>
          <w:sz w:val="27"/>
          <w:szCs w:val="27"/>
        </w:rPr>
        <w:t>(Дополнение пунктом - Федеральный закон от 02.04.2014 № 51-ФЗ)</w:t>
      </w:r>
    </w:p>
    <w:p w:rsidR="00000000" w:rsidRDefault="00911707">
      <w:pPr>
        <w:pStyle w:val="a3"/>
        <w:spacing w:line="300" w:lineRule="auto"/>
        <w:divId w:val="27529102"/>
        <w:rPr>
          <w:color w:val="333333"/>
          <w:sz w:val="27"/>
          <w:szCs w:val="27"/>
        </w:rPr>
      </w:pPr>
      <w:r>
        <w:rPr>
          <w:color w:val="333333"/>
          <w:sz w:val="27"/>
          <w:szCs w:val="27"/>
        </w:rPr>
        <w:t>2. Суд соответствующего уровня может отменить решение избирательной комиссии о результатах соответствующих выборов после определения результатов выборов в случае установления им од</w:t>
      </w:r>
      <w:r>
        <w:rPr>
          <w:color w:val="333333"/>
          <w:sz w:val="27"/>
          <w:szCs w:val="27"/>
        </w:rPr>
        <w:t xml:space="preserve">ного из следующих обстоятельств: </w:t>
      </w:r>
      <w:r>
        <w:rPr>
          <w:rStyle w:val="mark"/>
          <w:sz w:val="27"/>
          <w:szCs w:val="27"/>
        </w:rPr>
        <w:t>(В редакции Федерального закона от 02.04.2014 № 51-ФЗ)</w:t>
      </w:r>
    </w:p>
    <w:p w:rsidR="00000000" w:rsidRDefault="00911707">
      <w:pPr>
        <w:pStyle w:val="a3"/>
        <w:spacing w:line="300" w:lineRule="auto"/>
        <w:divId w:val="27529102"/>
        <w:rPr>
          <w:color w:val="333333"/>
          <w:sz w:val="27"/>
          <w:szCs w:val="27"/>
        </w:rPr>
      </w:pPr>
      <w:r>
        <w:rPr>
          <w:color w:val="333333"/>
          <w:sz w:val="27"/>
          <w:szCs w:val="27"/>
        </w:rPr>
        <w:t>а) кандидат, признанный избранным, избирательное объединение, выдвинувшее список кандидатов, допущенный к распределению депутатских мандатов, израсходовали на проведени</w:t>
      </w:r>
      <w:r>
        <w:rPr>
          <w:color w:val="333333"/>
          <w:sz w:val="27"/>
          <w:szCs w:val="27"/>
        </w:rPr>
        <w:t xml:space="preserve">е своей избирательной кампании помимо средств собственного избирательного фонда средства в размере, составляющем более чем 10 процентов от предельного размера расходования средств избирательного фонда, установленного законом; </w:t>
      </w:r>
      <w:r>
        <w:rPr>
          <w:rStyle w:val="mark"/>
          <w:sz w:val="27"/>
          <w:szCs w:val="27"/>
        </w:rPr>
        <w:t>(В редакции Федерального закон</w:t>
      </w:r>
      <w:r>
        <w:rPr>
          <w:rStyle w:val="mark"/>
          <w:sz w:val="27"/>
          <w:szCs w:val="27"/>
        </w:rPr>
        <w:t>а от 21.07.2005 № 93-ФЗ)</w:t>
      </w:r>
    </w:p>
    <w:p w:rsidR="00000000" w:rsidRDefault="00911707">
      <w:pPr>
        <w:pStyle w:val="a3"/>
        <w:spacing w:line="300" w:lineRule="auto"/>
        <w:divId w:val="27529102"/>
        <w:rPr>
          <w:color w:val="333333"/>
          <w:sz w:val="27"/>
          <w:szCs w:val="27"/>
        </w:rPr>
      </w:pPr>
      <w:r>
        <w:rPr>
          <w:color w:val="333333"/>
          <w:sz w:val="27"/>
          <w:szCs w:val="27"/>
        </w:rPr>
        <w:t>а</w:t>
      </w:r>
      <w:r>
        <w:rPr>
          <w:rStyle w:val="w91"/>
          <w:color w:val="333333"/>
          <w:sz w:val="27"/>
          <w:szCs w:val="27"/>
        </w:rPr>
        <w:t>1</w:t>
      </w:r>
      <w:r>
        <w:rPr>
          <w:color w:val="333333"/>
          <w:sz w:val="27"/>
          <w:szCs w:val="27"/>
        </w:rPr>
        <w:t xml:space="preserve">) отсутствие пассивного избирательного права у кандидата, признанного избранным; </w:t>
      </w:r>
      <w:r>
        <w:rPr>
          <w:rStyle w:val="mark"/>
          <w:sz w:val="27"/>
          <w:szCs w:val="27"/>
        </w:rPr>
        <w:t>(Дополнение подпунктом - Федеральный закон от 09.03.2016 № 66-ФЗ)</w:t>
      </w:r>
    </w:p>
    <w:p w:rsidR="00000000" w:rsidRDefault="00911707">
      <w:pPr>
        <w:pStyle w:val="a3"/>
        <w:spacing w:line="300" w:lineRule="auto"/>
        <w:divId w:val="27529102"/>
        <w:rPr>
          <w:color w:val="333333"/>
          <w:sz w:val="27"/>
          <w:szCs w:val="27"/>
        </w:rPr>
      </w:pPr>
      <w:r>
        <w:rPr>
          <w:color w:val="333333"/>
          <w:sz w:val="27"/>
          <w:szCs w:val="27"/>
        </w:rPr>
        <w:t>б) кандидат, признанный избранным, избирательное объединение, выдвинувшее список к</w:t>
      </w:r>
      <w:r>
        <w:rPr>
          <w:color w:val="333333"/>
          <w:sz w:val="27"/>
          <w:szCs w:val="27"/>
        </w:rPr>
        <w:t xml:space="preserve">андидатов, допущенный к распределению депутатских мандатов, осуществляли подкуп избирателей, и указанное нарушение не позволяет выявить действительную волю избирателей;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в) кандидат, признанный избранны</w:t>
      </w:r>
      <w:r>
        <w:rPr>
          <w:color w:val="333333"/>
          <w:sz w:val="27"/>
          <w:szCs w:val="27"/>
        </w:rPr>
        <w:t>м, избирательное объединение, выдвинувшее список кандидатов, допущенный к распределению депутатских мандатов, при проведении агитации вышли за рамки ограничений, предусмотренных пунктом 1 статьи 56 настоящего Федерального закона, что не позволяет выявить д</w:t>
      </w:r>
      <w:r>
        <w:rPr>
          <w:color w:val="333333"/>
          <w:sz w:val="27"/>
          <w:szCs w:val="27"/>
        </w:rPr>
        <w:t xml:space="preserve">ействительную волю избирателей;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г) кандидат, признанный избранным, руководитель избирательного объединения, выдвинувшего список кандидатов, допущенный к распределению депутатских мандатов, использовали</w:t>
      </w:r>
      <w:r>
        <w:rPr>
          <w:color w:val="333333"/>
          <w:sz w:val="27"/>
          <w:szCs w:val="27"/>
        </w:rPr>
        <w:t xml:space="preserve"> преимущества должностного или служебного положения, и указанное нарушение не позволяет выявить действительную волю избирателей;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д) признание после дня голосования незаконным отказа в регистрации канди</w:t>
      </w:r>
      <w:r>
        <w:rPr>
          <w:color w:val="333333"/>
          <w:sz w:val="27"/>
          <w:szCs w:val="27"/>
        </w:rPr>
        <w:t xml:space="preserve">дата, списка кандидатов, если это нарушение не позволяет выявить действительную волю избирателей; </w:t>
      </w:r>
      <w:r>
        <w:rPr>
          <w:rStyle w:val="mark"/>
          <w:sz w:val="27"/>
          <w:szCs w:val="27"/>
        </w:rPr>
        <w:t>(Дополнение подпунктом - Федеральный закон от 02.04.2014 № 51-ФЗ)</w:t>
      </w:r>
    </w:p>
    <w:p w:rsidR="00000000" w:rsidRDefault="00911707">
      <w:pPr>
        <w:pStyle w:val="a3"/>
        <w:spacing w:line="300" w:lineRule="auto"/>
        <w:divId w:val="27529102"/>
        <w:rPr>
          <w:color w:val="333333"/>
          <w:sz w:val="27"/>
          <w:szCs w:val="27"/>
        </w:rPr>
      </w:pPr>
      <w:r>
        <w:rPr>
          <w:color w:val="333333"/>
          <w:sz w:val="27"/>
          <w:szCs w:val="27"/>
        </w:rPr>
        <w:t>е) установление иных нарушений законодательства Российской Федерации о выборах, если эти нар</w:t>
      </w:r>
      <w:r>
        <w:rPr>
          <w:color w:val="333333"/>
          <w:sz w:val="27"/>
          <w:szCs w:val="27"/>
        </w:rPr>
        <w:t xml:space="preserve">ушения не позволяют выявить действительную волю избирателей. </w:t>
      </w:r>
      <w:r>
        <w:rPr>
          <w:rStyle w:val="mark"/>
          <w:sz w:val="27"/>
          <w:szCs w:val="27"/>
        </w:rPr>
        <w:t>(Дополнение подпунктом - Федеральный закон от 02.04.2014 № 51-ФЗ)</w:t>
      </w:r>
    </w:p>
    <w:p w:rsidR="00000000" w:rsidRDefault="00911707">
      <w:pPr>
        <w:pStyle w:val="a3"/>
        <w:spacing w:line="300" w:lineRule="auto"/>
        <w:divId w:val="27529102"/>
        <w:rPr>
          <w:color w:val="333333"/>
          <w:sz w:val="27"/>
          <w:szCs w:val="27"/>
        </w:rPr>
      </w:pPr>
      <w:r>
        <w:rPr>
          <w:color w:val="333333"/>
          <w:sz w:val="27"/>
          <w:szCs w:val="27"/>
        </w:rPr>
        <w:t xml:space="preserve">3. Суд соответствующего уровня может отменить решение комиссии референдума субъекта Российской Федерации, местного референдума о </w:t>
      </w:r>
      <w:r>
        <w:rPr>
          <w:color w:val="333333"/>
          <w:sz w:val="27"/>
          <w:szCs w:val="27"/>
        </w:rPr>
        <w:t>результатах референдума в случае:</w:t>
      </w:r>
    </w:p>
    <w:p w:rsidR="00000000" w:rsidRDefault="00911707">
      <w:pPr>
        <w:pStyle w:val="a3"/>
        <w:spacing w:line="300" w:lineRule="auto"/>
        <w:divId w:val="27529102"/>
        <w:rPr>
          <w:color w:val="333333"/>
          <w:sz w:val="27"/>
          <w:szCs w:val="27"/>
        </w:rPr>
      </w:pPr>
      <w:r>
        <w:rPr>
          <w:color w:val="333333"/>
          <w:sz w:val="27"/>
          <w:szCs w:val="27"/>
        </w:rPr>
        <w:t>а) нарушения правил проведения агитации и финансирования кампании референдума;</w:t>
      </w:r>
    </w:p>
    <w:p w:rsidR="00000000" w:rsidRDefault="00911707">
      <w:pPr>
        <w:pStyle w:val="a3"/>
        <w:spacing w:line="300" w:lineRule="auto"/>
        <w:divId w:val="27529102"/>
        <w:rPr>
          <w:color w:val="333333"/>
          <w:sz w:val="27"/>
          <w:szCs w:val="27"/>
        </w:rPr>
      </w:pPr>
      <w:r>
        <w:rPr>
          <w:color w:val="333333"/>
          <w:sz w:val="27"/>
          <w:szCs w:val="27"/>
        </w:rPr>
        <w:t>б) использования членами и уполномоченными представителями инициативной группы по проведению референдума, руководителями общественных объединен</w:t>
      </w:r>
      <w:r>
        <w:rPr>
          <w:color w:val="333333"/>
          <w:sz w:val="27"/>
          <w:szCs w:val="27"/>
        </w:rPr>
        <w:t>ий преимуществ своего должностного положения в целях получения желаемого ответа на вопрос, выносимый на референдум;</w:t>
      </w:r>
    </w:p>
    <w:p w:rsidR="00000000" w:rsidRDefault="00911707">
      <w:pPr>
        <w:pStyle w:val="a3"/>
        <w:spacing w:line="300" w:lineRule="auto"/>
        <w:divId w:val="27529102"/>
        <w:rPr>
          <w:color w:val="333333"/>
          <w:sz w:val="27"/>
          <w:szCs w:val="27"/>
        </w:rPr>
      </w:pPr>
      <w:r>
        <w:rPr>
          <w:color w:val="333333"/>
          <w:sz w:val="27"/>
          <w:szCs w:val="27"/>
        </w:rPr>
        <w:t>в) установления фактов подкупа участников референдума членами и уполномоченными представителями инициативной группы по проведению референдум</w:t>
      </w:r>
      <w:r>
        <w:rPr>
          <w:color w:val="333333"/>
          <w:sz w:val="27"/>
          <w:szCs w:val="27"/>
        </w:rPr>
        <w:t>а, руководителями общественных объединений в целях получения желаемого ответа на вопрос, выносимый на референдум;</w:t>
      </w:r>
    </w:p>
    <w:p w:rsidR="00000000" w:rsidRDefault="00911707">
      <w:pPr>
        <w:pStyle w:val="a3"/>
        <w:spacing w:line="300" w:lineRule="auto"/>
        <w:divId w:val="27529102"/>
        <w:rPr>
          <w:color w:val="333333"/>
          <w:sz w:val="27"/>
          <w:szCs w:val="27"/>
        </w:rPr>
      </w:pPr>
      <w:r>
        <w:rPr>
          <w:color w:val="333333"/>
          <w:sz w:val="27"/>
          <w:szCs w:val="27"/>
        </w:rPr>
        <w:t>г) других нарушений законодательства о референдуме, если эти действия (бездействие) не позволяют выявить действительную волю участников рефере</w:t>
      </w:r>
      <w:r>
        <w:rPr>
          <w:color w:val="333333"/>
          <w:sz w:val="27"/>
          <w:szCs w:val="27"/>
        </w:rPr>
        <w:t>ндума.</w:t>
      </w:r>
    </w:p>
    <w:p w:rsidR="00000000" w:rsidRDefault="00911707">
      <w:pPr>
        <w:pStyle w:val="a3"/>
        <w:spacing w:line="300" w:lineRule="auto"/>
        <w:divId w:val="27529102"/>
        <w:rPr>
          <w:color w:val="333333"/>
          <w:sz w:val="27"/>
          <w:szCs w:val="27"/>
        </w:rPr>
      </w:pPr>
      <w:r>
        <w:rPr>
          <w:rStyle w:val="mark"/>
          <w:sz w:val="27"/>
          <w:szCs w:val="27"/>
        </w:rPr>
        <w:t>(Пункт в редакции Федерального закона от 02.04.2014 № 51-ФЗ)</w:t>
      </w:r>
    </w:p>
    <w:p w:rsidR="00000000" w:rsidRDefault="00911707">
      <w:pPr>
        <w:pStyle w:val="a3"/>
        <w:spacing w:line="300" w:lineRule="auto"/>
        <w:divId w:val="27529102"/>
        <w:rPr>
          <w:color w:val="333333"/>
          <w:sz w:val="27"/>
          <w:szCs w:val="27"/>
        </w:rPr>
      </w:pPr>
      <w:r>
        <w:rPr>
          <w:color w:val="333333"/>
          <w:sz w:val="27"/>
          <w:szCs w:val="27"/>
        </w:rPr>
        <w:t>4. Суд соответствующего уровня, отменив решение комиссии об итогах голосования, о результатах выборов, референдума, может принять решение о проведении повторного подсчета голосов избирател</w:t>
      </w:r>
      <w:r>
        <w:rPr>
          <w:color w:val="333333"/>
          <w:sz w:val="27"/>
          <w:szCs w:val="27"/>
        </w:rPr>
        <w:t xml:space="preserve">ей, участников референдума, если при проведении голосования или установлении его итогов, определении результатов выборов, референдума были допущены нарушения настоящего Федерального закона. </w:t>
      </w:r>
      <w:r>
        <w:rPr>
          <w:rStyle w:val="mark"/>
          <w:sz w:val="27"/>
          <w:szCs w:val="27"/>
        </w:rPr>
        <w:t>(В редакции Федерального закона от 02.04.2014 № 51-ФЗ)</w:t>
      </w:r>
    </w:p>
    <w:p w:rsidR="00000000" w:rsidRDefault="00911707">
      <w:pPr>
        <w:pStyle w:val="a3"/>
        <w:spacing w:line="300" w:lineRule="auto"/>
        <w:divId w:val="27529102"/>
        <w:rPr>
          <w:color w:val="333333"/>
          <w:sz w:val="27"/>
          <w:szCs w:val="27"/>
        </w:rPr>
      </w:pPr>
      <w:r>
        <w:rPr>
          <w:color w:val="333333"/>
          <w:sz w:val="27"/>
          <w:szCs w:val="27"/>
        </w:rPr>
        <w:t>5. Не могут</w:t>
      </w:r>
      <w:r>
        <w:rPr>
          <w:color w:val="333333"/>
          <w:sz w:val="27"/>
          <w:szCs w:val="27"/>
        </w:rPr>
        <w:t xml:space="preserve"> служить основанием для отмены решения о результатах выборов, признания итогов голосования, результатов выборов недействительными нарушения настоящего Федерального закона, способствовавшие избранию либо имевшие целью побудить или побуждавшие избирателей го</w:t>
      </w:r>
      <w:r>
        <w:rPr>
          <w:color w:val="333333"/>
          <w:sz w:val="27"/>
          <w:szCs w:val="27"/>
        </w:rPr>
        <w:t>лосовать за не избранных по результатам голосования кандидатов, за не принявшие участия в распределении депутатских мандатов списки кандидатов.</w:t>
      </w:r>
    </w:p>
    <w:p w:rsidR="00000000" w:rsidRDefault="00911707">
      <w:pPr>
        <w:pStyle w:val="a3"/>
        <w:spacing w:line="300" w:lineRule="auto"/>
        <w:divId w:val="27529102"/>
        <w:rPr>
          <w:color w:val="333333"/>
          <w:sz w:val="27"/>
          <w:szCs w:val="27"/>
        </w:rPr>
      </w:pPr>
      <w:r>
        <w:rPr>
          <w:color w:val="333333"/>
          <w:sz w:val="27"/>
          <w:szCs w:val="27"/>
        </w:rPr>
        <w:t>6. </w:t>
      </w:r>
      <w:r>
        <w:rPr>
          <w:color w:val="333333"/>
          <w:sz w:val="27"/>
          <w:szCs w:val="27"/>
        </w:rPr>
        <w:t>Отмена избирательной комиссией или судом решения о результатах выборов в случае, если допущенные нарушения не позволяют выявить действительную волю избирателей, влечет признание результатов выборов по данному избирательному округу недействительными.</w:t>
      </w:r>
    </w:p>
    <w:p w:rsidR="00000000" w:rsidRDefault="00911707">
      <w:pPr>
        <w:pStyle w:val="a3"/>
        <w:spacing w:line="300" w:lineRule="auto"/>
        <w:divId w:val="27529102"/>
        <w:rPr>
          <w:color w:val="333333"/>
          <w:sz w:val="27"/>
          <w:szCs w:val="27"/>
        </w:rPr>
      </w:pPr>
      <w:r>
        <w:rPr>
          <w:color w:val="333333"/>
          <w:sz w:val="27"/>
          <w:szCs w:val="27"/>
        </w:rPr>
        <w:t>7. При</w:t>
      </w:r>
      <w:r>
        <w:rPr>
          <w:color w:val="333333"/>
          <w:sz w:val="27"/>
          <w:szCs w:val="27"/>
        </w:rPr>
        <w:t xml:space="preserve"> проведении выборов по многомандатному избирательному округу нарушения со стороны отдельных кандидатов, указанные в пункте 2 настоящей статьи, могут повлечь отмену решения о результатах выборов только в части, касающейся этих кандидатов.</w:t>
      </w:r>
    </w:p>
    <w:p w:rsidR="00000000" w:rsidRDefault="00911707">
      <w:pPr>
        <w:pStyle w:val="a3"/>
        <w:spacing w:line="300" w:lineRule="auto"/>
        <w:divId w:val="27529102"/>
        <w:rPr>
          <w:color w:val="333333"/>
          <w:sz w:val="27"/>
          <w:szCs w:val="27"/>
        </w:rPr>
      </w:pPr>
      <w:r>
        <w:rPr>
          <w:color w:val="333333"/>
          <w:sz w:val="27"/>
          <w:szCs w:val="27"/>
        </w:rPr>
        <w:t>8. При голосовании</w:t>
      </w:r>
      <w:r>
        <w:rPr>
          <w:color w:val="333333"/>
          <w:sz w:val="27"/>
          <w:szCs w:val="27"/>
        </w:rPr>
        <w:t xml:space="preserve"> за списки кандидатов нарушения со стороны отдельных избирательных объединений, указанные в пункте 2 настоящей статьи, могут повлечь отмену судом решения о допуске этих избирательных объединений к распределению депутатских мандатов и перераспределение депу</w:t>
      </w:r>
      <w:r>
        <w:rPr>
          <w:color w:val="333333"/>
          <w:sz w:val="27"/>
          <w:szCs w:val="27"/>
        </w:rPr>
        <w:t xml:space="preserve">татских мандатов.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9. Отмена судом решения о результатах референдума в случае, если допущенные нарушения не позволяют выявить действительную волю участников референдума, влечет признание результатов реф</w:t>
      </w:r>
      <w:r>
        <w:rPr>
          <w:color w:val="333333"/>
          <w:sz w:val="27"/>
          <w:szCs w:val="27"/>
        </w:rPr>
        <w:t>ерендума недействительными.</w:t>
      </w:r>
    </w:p>
    <w:p w:rsidR="00000000" w:rsidRDefault="00911707">
      <w:pPr>
        <w:pStyle w:val="a3"/>
        <w:spacing w:line="300" w:lineRule="auto"/>
        <w:divId w:val="27529102"/>
        <w:rPr>
          <w:color w:val="333333"/>
          <w:sz w:val="27"/>
          <w:szCs w:val="27"/>
        </w:rPr>
      </w:pPr>
      <w:r>
        <w:rPr>
          <w:color w:val="333333"/>
          <w:sz w:val="27"/>
          <w:szCs w:val="27"/>
        </w:rPr>
        <w:t>10. В случае признания итогов голосования на избирательном участке, участке референдума, территории, в субъекте Российской Федерации недействительными после составления соответствующей вышестоящей комиссией протокола об итогах г</w:t>
      </w:r>
      <w:r>
        <w:rPr>
          <w:color w:val="333333"/>
          <w:sz w:val="27"/>
          <w:szCs w:val="27"/>
        </w:rPr>
        <w:t xml:space="preserve">олосования, о результатах выборов, референдума эта комиссия обязана составить новый протокол об итогах голосования, о результатах выборов, референдума с отметкой: "Повторный". </w:t>
      </w:r>
      <w:r>
        <w:rPr>
          <w:rStyle w:val="mark"/>
          <w:sz w:val="27"/>
          <w:szCs w:val="27"/>
        </w:rPr>
        <w:t>(В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11. На основании протокол</w:t>
      </w:r>
      <w:r>
        <w:rPr>
          <w:color w:val="333333"/>
          <w:sz w:val="27"/>
          <w:szCs w:val="27"/>
        </w:rPr>
        <w:t>ов комиссий об итогах голосования с отметкой: "Повторный" или "Повторный подсчет голосов", составленных после составления вышестоящей комиссией протокола об итогах голосования, о результатах выборов, референдума и сводной таблицы, в протокол и сводную табл</w:t>
      </w:r>
      <w:r>
        <w:rPr>
          <w:color w:val="333333"/>
          <w:sz w:val="27"/>
          <w:szCs w:val="27"/>
        </w:rPr>
        <w:t xml:space="preserve">ицу, составленные вышестоящей комиссией, вносятся соответствующие изменения. </w:t>
      </w:r>
      <w:r>
        <w:rPr>
          <w:rStyle w:val="mark"/>
          <w:sz w:val="27"/>
          <w:szCs w:val="27"/>
        </w:rPr>
        <w:t>(Дополнение пунктом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78. Сроки подачи и рассмотрения жалоб и заявлений</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Суд соответствующего уровня не вправе отказать в при</w:t>
      </w:r>
      <w:r>
        <w:rPr>
          <w:color w:val="333333"/>
          <w:sz w:val="27"/>
          <w:szCs w:val="27"/>
        </w:rPr>
        <w:t>еме жалобы на нарушение избирательных прав, права на участие в референдуме граждан Российской Федерации.</w:t>
      </w:r>
    </w:p>
    <w:p w:rsidR="00000000" w:rsidRDefault="00911707">
      <w:pPr>
        <w:pStyle w:val="a3"/>
        <w:spacing w:line="300" w:lineRule="auto"/>
        <w:divId w:val="27529102"/>
        <w:rPr>
          <w:color w:val="333333"/>
          <w:sz w:val="27"/>
          <w:szCs w:val="27"/>
        </w:rPr>
      </w:pPr>
      <w:r>
        <w:rPr>
          <w:color w:val="333333"/>
          <w:sz w:val="27"/>
          <w:szCs w:val="27"/>
        </w:rPr>
        <w:t xml:space="preserve">2. Жалоба на решение комиссии </w:t>
      </w:r>
      <w:r>
        <w:rPr>
          <w:rStyle w:val="ed"/>
          <w:color w:val="333333"/>
          <w:sz w:val="27"/>
          <w:szCs w:val="27"/>
        </w:rPr>
        <w:t xml:space="preserve">о признании кандидата (кандидатов) утратившим статус кандидата (кандидатов), </w:t>
      </w:r>
      <w:r>
        <w:rPr>
          <w:color w:val="333333"/>
          <w:sz w:val="27"/>
          <w:szCs w:val="27"/>
        </w:rPr>
        <w:t>о регистрации, об отказе в регистрации канди</w:t>
      </w:r>
      <w:r>
        <w:rPr>
          <w:color w:val="333333"/>
          <w:sz w:val="27"/>
          <w:szCs w:val="27"/>
        </w:rPr>
        <w:t xml:space="preserve">дата (списка кандидатов), инициативной группы по проведению референдума, иной группы участников референдума, о заверении, об отказе в заверении списка кандидатов, списка кандидатов по одномандатным (многомандатным) избирательным округам может быть подана </w:t>
      </w:r>
      <w:r>
        <w:rPr>
          <w:rStyle w:val="ed"/>
          <w:color w:val="333333"/>
          <w:sz w:val="27"/>
          <w:szCs w:val="27"/>
        </w:rPr>
        <w:t>в</w:t>
      </w:r>
      <w:r>
        <w:rPr>
          <w:rStyle w:val="ed"/>
          <w:color w:val="333333"/>
          <w:sz w:val="27"/>
          <w:szCs w:val="27"/>
        </w:rPr>
        <w:t xml:space="preserve"> суд </w:t>
      </w:r>
      <w:r>
        <w:rPr>
          <w:color w:val="333333"/>
          <w:sz w:val="27"/>
          <w:szCs w:val="27"/>
        </w:rPr>
        <w:t xml:space="preserve">в течение десяти дней со дня принятия обжалуемого решения. </w:t>
      </w:r>
      <w:r>
        <w:rPr>
          <w:rStyle w:val="ed"/>
          <w:color w:val="333333"/>
          <w:sz w:val="27"/>
          <w:szCs w:val="27"/>
        </w:rPr>
        <w:t>Жалоба на решение комиссии о признании кандидата (кандидатов) утратившим статус кандидата (кандидатов), об отказе в регистрации кандидата (списка кандидатов), инициативной группы по проведению</w:t>
      </w:r>
      <w:r>
        <w:rPr>
          <w:rStyle w:val="ed"/>
          <w:color w:val="333333"/>
          <w:sz w:val="27"/>
          <w:szCs w:val="27"/>
        </w:rPr>
        <w:t xml:space="preserve"> референдума, иной группы участников референдума, об отказе в заверении списка кандидатов, списка кандидатов по одномандатным (многомандатным) избирательным округам может быть подана в соответствующую избирательную комиссию в течение пяти дней со дня приня</w:t>
      </w:r>
      <w:r>
        <w:rPr>
          <w:rStyle w:val="ed"/>
          <w:color w:val="333333"/>
          <w:sz w:val="27"/>
          <w:szCs w:val="27"/>
        </w:rPr>
        <w:t>тия обжалуемого решения. Жалоба на решение комиссии о признании кандидата (кандидатов) утратившим статус кандидата (кандидатов), об отказе в регистрации кандидата (списка кандидатов), инициативной группы по проведению референдума, иной группы участников ре</w:t>
      </w:r>
      <w:r>
        <w:rPr>
          <w:rStyle w:val="ed"/>
          <w:color w:val="333333"/>
          <w:sz w:val="27"/>
          <w:szCs w:val="27"/>
        </w:rPr>
        <w:t>ферендума, об отказе в заверении списка кандидатов, списка кандидатов по одномандатным (многомандатным) избирательным округам в случае его обжалования в соответствии с пунктом 6 или 7 статьи 75 настоящего Федерального закона может быть подана в суд в течен</w:t>
      </w:r>
      <w:r>
        <w:rPr>
          <w:rStyle w:val="ed"/>
          <w:color w:val="333333"/>
          <w:sz w:val="27"/>
          <w:szCs w:val="27"/>
        </w:rPr>
        <w:t xml:space="preserve">ие пяти дней со дня принятия соответствующей комиссией решения об оставлении жалобы без удовлетворения. </w:t>
      </w:r>
      <w:r>
        <w:rPr>
          <w:color w:val="333333"/>
          <w:sz w:val="27"/>
          <w:szCs w:val="27"/>
        </w:rPr>
        <w:t>Жалоба на решение, действие (бездействие) избирательной комиссии, комиссии референдума по иным (кроме заверения, регистрации, отказа в заверении, регист</w:t>
      </w:r>
      <w:r>
        <w:rPr>
          <w:color w:val="333333"/>
          <w:sz w:val="27"/>
          <w:szCs w:val="27"/>
        </w:rPr>
        <w:t>рации списка кандидатов, кандидата</w:t>
      </w:r>
      <w:r>
        <w:rPr>
          <w:rStyle w:val="ed"/>
          <w:color w:val="333333"/>
          <w:sz w:val="27"/>
          <w:szCs w:val="27"/>
        </w:rPr>
        <w:t>, утраты их статуса</w:t>
      </w:r>
      <w:r>
        <w:rPr>
          <w:color w:val="333333"/>
          <w:sz w:val="27"/>
          <w:szCs w:val="27"/>
        </w:rPr>
        <w:t>) вопросам в период избирательной кампании, кампании референдума может быть подана в соответствующую избирательную комиссию, комиссию референдума в течение 15 дней, а после завершения избирательной кампа</w:t>
      </w:r>
      <w:r>
        <w:rPr>
          <w:color w:val="333333"/>
          <w:sz w:val="27"/>
          <w:szCs w:val="27"/>
        </w:rPr>
        <w:t>нии - в течение 30 дней со дня принятия обжалуемого решения. Жалоба на решение избирательной комиссии, комиссии референдума, принятое в соответствии с пунктами 6 и 7 статьи 75 настоящего Федерального закона, может быть подана в период избирательной кампани</w:t>
      </w:r>
      <w:r>
        <w:rPr>
          <w:color w:val="333333"/>
          <w:sz w:val="27"/>
          <w:szCs w:val="27"/>
        </w:rPr>
        <w:t>и, кампании референдума в течение пяти дней со дня принятия обжалуемого решения, а после завершения избирательной кампании - в течение 15 дней со дня принятия обжалуемого решения. Указанные сроки восстановлению не подлежат.</w:t>
      </w:r>
      <w:r>
        <w:rPr>
          <w:rStyle w:val="mark"/>
          <w:sz w:val="27"/>
          <w:szCs w:val="27"/>
        </w:rPr>
        <w:t xml:space="preserve"> (В редакции федеральных законов </w:t>
      </w:r>
      <w:r>
        <w:rPr>
          <w:rStyle w:val="mark"/>
          <w:sz w:val="27"/>
          <w:szCs w:val="27"/>
        </w:rPr>
        <w:t>от 09.03.2016 № 66-ФЗ, от 30.04.2021 № 115-ФЗ, от 14.03.2022 № 60-ФЗ)</w:t>
      </w:r>
    </w:p>
    <w:p w:rsidR="00000000" w:rsidRDefault="00911707">
      <w:pPr>
        <w:pStyle w:val="a3"/>
        <w:spacing w:line="300" w:lineRule="auto"/>
        <w:divId w:val="27529102"/>
        <w:rPr>
          <w:color w:val="333333"/>
          <w:sz w:val="27"/>
          <w:szCs w:val="27"/>
        </w:rPr>
      </w:pPr>
      <w:r>
        <w:rPr>
          <w:rStyle w:val="ed"/>
          <w:color w:val="333333"/>
          <w:sz w:val="27"/>
          <w:szCs w:val="27"/>
        </w:rPr>
        <w:t>2</w:t>
      </w:r>
      <w:r>
        <w:rPr>
          <w:rStyle w:val="w91"/>
          <w:color w:val="333333"/>
          <w:sz w:val="27"/>
          <w:szCs w:val="27"/>
        </w:rPr>
        <w:t>1</w:t>
      </w:r>
      <w:r>
        <w:rPr>
          <w:rStyle w:val="ed"/>
          <w:color w:val="333333"/>
          <w:sz w:val="27"/>
          <w:szCs w:val="27"/>
        </w:rPr>
        <w:t xml:space="preserve">. Жалоба на решение или действие (бездействие) комиссии или ее должностного лица, нарушающее избирательные права граждан и право граждан на участие в референдуме, подается в комиссию, </w:t>
      </w:r>
      <w:r>
        <w:rPr>
          <w:rStyle w:val="ed"/>
          <w:color w:val="333333"/>
          <w:sz w:val="27"/>
          <w:szCs w:val="27"/>
        </w:rPr>
        <w:t>уполномоченную на ее рассмотрение, непосредственно либо через комиссию, решение или действие (бездействие) которой (должностного лица которой) обжалуется. Указанная жалоба может быть подана лично или иными способами, обеспечивающими получение жалобы до ист</w:t>
      </w:r>
      <w:r>
        <w:rPr>
          <w:rStyle w:val="ed"/>
          <w:color w:val="333333"/>
          <w:sz w:val="27"/>
          <w:szCs w:val="27"/>
        </w:rPr>
        <w:t>ечения сроков, предусмотренных пунктом 2 настоящей статьи.</w:t>
      </w:r>
      <w:r>
        <w:rPr>
          <w:rStyle w:val="mark"/>
          <w:sz w:val="27"/>
          <w:szCs w:val="27"/>
        </w:rPr>
        <w:t> (Дополнение пунктом - Федеральный закон от 30.04.2021 № 115-ФЗ)</w:t>
      </w:r>
    </w:p>
    <w:p w:rsidR="00000000" w:rsidRDefault="00911707">
      <w:pPr>
        <w:pStyle w:val="a3"/>
        <w:spacing w:line="300" w:lineRule="auto"/>
        <w:divId w:val="27529102"/>
        <w:rPr>
          <w:color w:val="333333"/>
          <w:sz w:val="27"/>
          <w:szCs w:val="27"/>
        </w:rPr>
      </w:pPr>
      <w:r>
        <w:rPr>
          <w:color w:val="333333"/>
          <w:sz w:val="27"/>
          <w:szCs w:val="27"/>
        </w:rPr>
        <w:t>3. Заявление об отмене решения комиссии об итогах голосования может быть подано в суд в течение десяти дней со дня принятия решения о</w:t>
      </w:r>
      <w:r>
        <w:rPr>
          <w:color w:val="333333"/>
          <w:sz w:val="27"/>
          <w:szCs w:val="27"/>
        </w:rPr>
        <w:t xml:space="preserve">б итогах голосования. Заявление об отмене решения комиссии о результатах выборов, референдума может быть подано в суд в течение трех месяцев со дня официального опубликования результатов соответствующих выборов, референдума. Указанные процессуальные сроки </w:t>
      </w:r>
      <w:r>
        <w:rPr>
          <w:color w:val="333333"/>
          <w:sz w:val="27"/>
          <w:szCs w:val="27"/>
        </w:rPr>
        <w:t xml:space="preserve">восстановлению не подлежат. </w:t>
      </w:r>
      <w:r>
        <w:rPr>
          <w:rStyle w:val="mark"/>
          <w:sz w:val="27"/>
          <w:szCs w:val="27"/>
        </w:rPr>
        <w:t>(В редакции Федерального закона от 02.04.2014 № 51-ФЗ)</w:t>
      </w:r>
    </w:p>
    <w:p w:rsidR="00000000" w:rsidRDefault="00911707">
      <w:pPr>
        <w:pStyle w:val="a3"/>
        <w:spacing w:line="300" w:lineRule="auto"/>
        <w:divId w:val="27529102"/>
        <w:rPr>
          <w:color w:val="333333"/>
          <w:sz w:val="27"/>
          <w:szCs w:val="27"/>
        </w:rPr>
      </w:pPr>
      <w:r>
        <w:rPr>
          <w:color w:val="333333"/>
          <w:sz w:val="27"/>
          <w:szCs w:val="27"/>
        </w:rPr>
        <w:t>4. Решения по жалобам, поступившим до дня голосования в период избирательной кампании, кампании референдума, принимаются в пятидневный срок, но не позднее дня, предшествующе</w:t>
      </w:r>
      <w:r>
        <w:rPr>
          <w:color w:val="333333"/>
          <w:sz w:val="27"/>
          <w:szCs w:val="27"/>
        </w:rPr>
        <w:t>го дню голосования, а в день голосования или в день, следующий за днем голосования, - немедленно. Если факты, содержащиеся в жалобах, требуют дополнительной проверки, решения по ним принимаются не позднее чем в десятидневный срок</w:t>
      </w:r>
      <w:r>
        <w:rPr>
          <w:rStyle w:val="ed"/>
          <w:color w:val="333333"/>
          <w:sz w:val="27"/>
          <w:szCs w:val="27"/>
        </w:rPr>
        <w:t>, а по жалобам на решение к</w:t>
      </w:r>
      <w:r>
        <w:rPr>
          <w:rStyle w:val="ed"/>
          <w:color w:val="333333"/>
          <w:sz w:val="27"/>
          <w:szCs w:val="27"/>
        </w:rPr>
        <w:t>омиссии об отказе в регистрации кандидата (списка кандидатов), инициативной группы по проведению референдума, иной группы участников референдума, об отказе в заверении списка кандидатов, списка кандидатов по одномандатным (многомандатным) избирательным окр</w:t>
      </w:r>
      <w:r>
        <w:rPr>
          <w:rStyle w:val="ed"/>
          <w:color w:val="333333"/>
          <w:sz w:val="27"/>
          <w:szCs w:val="27"/>
        </w:rPr>
        <w:t>угам, поданным в соответствии с пунктом 6 или 7 статьи 75 настоящего Федерального закона, - не позднее чем в семидневный срок</w:t>
      </w:r>
      <w:r>
        <w:rPr>
          <w:color w:val="333333"/>
          <w:sz w:val="27"/>
          <w:szCs w:val="27"/>
        </w:rPr>
        <w:t>. По жалобе на решение комиссии об итогах голосования, о результатах выборов, референдума суд обязан принять решение не позднее чем</w:t>
      </w:r>
      <w:r>
        <w:rPr>
          <w:color w:val="333333"/>
          <w:sz w:val="27"/>
          <w:szCs w:val="27"/>
        </w:rPr>
        <w:t xml:space="preserve"> в двухмесячный срок со дня подачи жалобы.</w:t>
      </w:r>
      <w:r>
        <w:rPr>
          <w:rStyle w:val="mark"/>
          <w:sz w:val="27"/>
          <w:szCs w:val="27"/>
        </w:rPr>
        <w:t> (В редакции федеральных законов от 21.07.2005 № 93-ФЗ, от 30.04.2021 № 115-ФЗ)</w:t>
      </w:r>
    </w:p>
    <w:p w:rsidR="00000000" w:rsidRDefault="00911707">
      <w:pPr>
        <w:pStyle w:val="a3"/>
        <w:spacing w:line="300" w:lineRule="auto"/>
        <w:divId w:val="27529102"/>
        <w:rPr>
          <w:color w:val="333333"/>
          <w:sz w:val="27"/>
          <w:szCs w:val="27"/>
        </w:rPr>
      </w:pPr>
      <w:r>
        <w:rPr>
          <w:color w:val="333333"/>
          <w:sz w:val="27"/>
          <w:szCs w:val="27"/>
        </w:rPr>
        <w:t xml:space="preserve">5. Заявление об отмене регистрации кандидата, списка кандидатов может быть подано в суд не позднее чем за восемь дней до дня </w:t>
      </w:r>
      <w:r>
        <w:rPr>
          <w:rStyle w:val="ed"/>
          <w:color w:val="333333"/>
          <w:sz w:val="27"/>
          <w:szCs w:val="27"/>
        </w:rPr>
        <w:t xml:space="preserve">(первого </w:t>
      </w:r>
      <w:r>
        <w:rPr>
          <w:rStyle w:val="ed"/>
          <w:color w:val="333333"/>
          <w:sz w:val="27"/>
          <w:szCs w:val="27"/>
        </w:rPr>
        <w:t xml:space="preserve">дня) </w:t>
      </w:r>
      <w:r>
        <w:rPr>
          <w:color w:val="333333"/>
          <w:sz w:val="27"/>
          <w:szCs w:val="27"/>
        </w:rPr>
        <w:t xml:space="preserve">голосования (в том числе повторного). Решение суда должно быть принято не позднее чем за пять дней до дня </w:t>
      </w:r>
      <w:r>
        <w:rPr>
          <w:rStyle w:val="ed"/>
          <w:color w:val="333333"/>
          <w:sz w:val="27"/>
          <w:szCs w:val="27"/>
        </w:rPr>
        <w:t xml:space="preserve">(первого дня) </w:t>
      </w:r>
      <w:r>
        <w:rPr>
          <w:color w:val="333333"/>
          <w:sz w:val="27"/>
          <w:szCs w:val="27"/>
        </w:rPr>
        <w:t>голосования.</w:t>
      </w:r>
      <w:r>
        <w:rPr>
          <w:rStyle w:val="mark"/>
          <w:sz w:val="27"/>
          <w:szCs w:val="27"/>
        </w:rPr>
        <w:t> (В редакции Федерального закона от 31.07.2020 № 267-ФЗ)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79. Ответственность за нарушение законодательства Рос</w:t>
      </w:r>
      <w:r>
        <w:rPr>
          <w:color w:val="333333"/>
          <w:sz w:val="27"/>
          <w:szCs w:val="27"/>
        </w:rPr>
        <w:t>сийской Федерации о выборах и референдумах</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Ответственность за нарушение законодательства Российской Федерации о выборах и референдумах устанавливается федеральными законами.</w:t>
      </w:r>
    </w:p>
    <w:p w:rsidR="00000000" w:rsidRDefault="00911707">
      <w:pPr>
        <w:pStyle w:val="a3"/>
        <w:spacing w:line="300" w:lineRule="auto"/>
        <w:divId w:val="27529102"/>
        <w:rPr>
          <w:color w:val="333333"/>
          <w:sz w:val="27"/>
          <w:szCs w:val="27"/>
        </w:rPr>
      </w:pPr>
      <w:r>
        <w:rPr>
          <w:rStyle w:val="mark"/>
          <w:sz w:val="27"/>
          <w:szCs w:val="27"/>
        </w:rPr>
        <w:t>(Статья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Глава XI. Заклю</w:t>
      </w:r>
      <w:r>
        <w:rPr>
          <w:color w:val="333333"/>
          <w:sz w:val="27"/>
          <w:szCs w:val="27"/>
        </w:rPr>
        <w:t>чительные и переходные положения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80. Вступление в силу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Настоящий Федеральный закон вступает в силу через десять дней со дня его официального опубликования и не распространяется на правоотношения, возникшие в свя</w:t>
      </w:r>
      <w:r>
        <w:rPr>
          <w:color w:val="333333"/>
          <w:sz w:val="27"/>
          <w:szCs w:val="27"/>
        </w:rPr>
        <w:t>зи с проведением выборов и референдумов, назначенных до его вступления в силу.</w:t>
      </w:r>
    </w:p>
    <w:p w:rsidR="00000000" w:rsidRDefault="00911707">
      <w:pPr>
        <w:pStyle w:val="a3"/>
        <w:spacing w:line="300" w:lineRule="auto"/>
        <w:divId w:val="27529102"/>
        <w:rPr>
          <w:color w:val="333333"/>
          <w:sz w:val="27"/>
          <w:szCs w:val="27"/>
        </w:rPr>
      </w:pPr>
      <w:r>
        <w:rPr>
          <w:color w:val="333333"/>
          <w:sz w:val="27"/>
          <w:szCs w:val="27"/>
        </w:rPr>
        <w:t xml:space="preserve">2. Установить, что Федеральный закон </w:t>
      </w:r>
      <w:r>
        <w:rPr>
          <w:rStyle w:val="cmd"/>
          <w:color w:val="333333"/>
          <w:sz w:val="27"/>
          <w:szCs w:val="27"/>
        </w:rPr>
        <w:t>от 19 сентября 1997 года № 124-ФЗ</w:t>
      </w:r>
      <w:r>
        <w:rPr>
          <w:color w:val="333333"/>
          <w:sz w:val="27"/>
          <w:szCs w:val="27"/>
        </w:rPr>
        <w:t xml:space="preserve"> "Об основных гарантиях избирательных прав и права на участие в референдуме граждан Российской Федерации" </w:t>
      </w:r>
      <w:r>
        <w:rPr>
          <w:color w:val="333333"/>
          <w:sz w:val="27"/>
          <w:szCs w:val="27"/>
        </w:rPr>
        <w:t>(Собрание законодательства Российской Федерации, 1997, № 38, ст. 4339; 1999, № 14, ст. 165; 2001, № 29, ст. 2944) распространяется только на правоотношения, возникшие в связи с проведением выборов и референдумов, назначенных до вступления в силу настоящего</w:t>
      </w:r>
      <w:r>
        <w:rPr>
          <w:color w:val="333333"/>
          <w:sz w:val="27"/>
          <w:szCs w:val="27"/>
        </w:rPr>
        <w:t xml:space="preserve"> Федерального закона. Установить, что Федеральный закон </w:t>
      </w:r>
      <w:r>
        <w:rPr>
          <w:rStyle w:val="cmd"/>
          <w:color w:val="333333"/>
          <w:sz w:val="27"/>
          <w:szCs w:val="27"/>
        </w:rPr>
        <w:t>от 19 сентября 1997 года № 124-ФЗ</w:t>
      </w:r>
      <w:r>
        <w:rPr>
          <w:color w:val="333333"/>
          <w:sz w:val="27"/>
          <w:szCs w:val="27"/>
        </w:rPr>
        <w:t xml:space="preserve"> "Об основных гарантиях избирательных прав и права на участие в референдуме граждан Российской Федерации" утрачивает силу в порядке, установленном пунктом 3 настоящей </w:t>
      </w:r>
      <w:r>
        <w:rPr>
          <w:color w:val="333333"/>
          <w:sz w:val="27"/>
          <w:szCs w:val="27"/>
        </w:rPr>
        <w:t>статьи.</w:t>
      </w:r>
    </w:p>
    <w:p w:rsidR="00000000" w:rsidRDefault="00911707">
      <w:pPr>
        <w:pStyle w:val="a3"/>
        <w:spacing w:line="300" w:lineRule="auto"/>
        <w:divId w:val="27529102"/>
        <w:rPr>
          <w:color w:val="333333"/>
          <w:sz w:val="27"/>
          <w:szCs w:val="27"/>
        </w:rPr>
      </w:pPr>
      <w:r>
        <w:rPr>
          <w:color w:val="333333"/>
          <w:sz w:val="27"/>
          <w:szCs w:val="27"/>
        </w:rPr>
        <w:t>3. По истечении шести месяцев со дня вступления в силу настоящего Федерального закона признать утратившими силу:</w:t>
      </w:r>
    </w:p>
    <w:p w:rsidR="00000000" w:rsidRDefault="00911707">
      <w:pPr>
        <w:pStyle w:val="a3"/>
        <w:spacing w:line="300" w:lineRule="auto"/>
        <w:divId w:val="27529102"/>
        <w:rPr>
          <w:color w:val="333333"/>
          <w:sz w:val="27"/>
          <w:szCs w:val="27"/>
        </w:rPr>
      </w:pPr>
      <w:r>
        <w:rPr>
          <w:color w:val="333333"/>
          <w:sz w:val="27"/>
          <w:szCs w:val="27"/>
        </w:rPr>
        <w:t xml:space="preserve">Федеральный закон </w:t>
      </w:r>
      <w:r>
        <w:rPr>
          <w:rStyle w:val="cmd"/>
          <w:color w:val="333333"/>
          <w:sz w:val="27"/>
          <w:szCs w:val="27"/>
        </w:rPr>
        <w:t>от 19 сентября 1997 года № 124-ФЗ</w:t>
      </w:r>
      <w:r>
        <w:rPr>
          <w:color w:val="333333"/>
          <w:sz w:val="27"/>
          <w:szCs w:val="27"/>
        </w:rPr>
        <w:t xml:space="preserve"> "Об </w:t>
      </w:r>
      <w:r>
        <w:rPr>
          <w:color w:val="333333"/>
          <w:sz w:val="27"/>
          <w:szCs w:val="27"/>
        </w:rPr>
        <w:t>основных гарантиях избирательных прав и права на участие в референдуме граждан Российской Федерации" (Собрание законодательства Российской Федерации, 1997, № 38, ст. 4339);</w:t>
      </w:r>
    </w:p>
    <w:p w:rsidR="00000000" w:rsidRDefault="00911707">
      <w:pPr>
        <w:pStyle w:val="a3"/>
        <w:spacing w:line="300" w:lineRule="auto"/>
        <w:divId w:val="27529102"/>
        <w:rPr>
          <w:color w:val="333333"/>
          <w:sz w:val="27"/>
          <w:szCs w:val="27"/>
        </w:rPr>
      </w:pPr>
      <w:r>
        <w:rPr>
          <w:color w:val="333333"/>
          <w:sz w:val="27"/>
          <w:szCs w:val="27"/>
        </w:rPr>
        <w:t xml:space="preserve">Федеральный закон </w:t>
      </w:r>
      <w:r>
        <w:rPr>
          <w:rStyle w:val="cmd"/>
          <w:color w:val="333333"/>
          <w:sz w:val="27"/>
          <w:szCs w:val="27"/>
        </w:rPr>
        <w:t>от 30 марта 1999 года № 55-ФЗ</w:t>
      </w:r>
      <w:r>
        <w:rPr>
          <w:color w:val="333333"/>
          <w:sz w:val="27"/>
          <w:szCs w:val="27"/>
        </w:rPr>
        <w:t xml:space="preserve"> "О внесении изменений и дополнений </w:t>
      </w:r>
      <w:r>
        <w:rPr>
          <w:color w:val="333333"/>
          <w:sz w:val="27"/>
          <w:szCs w:val="27"/>
        </w:rPr>
        <w:t>в Федеральный закон "Об основных гарантиях избирательных прав и права на участие в референдуме граждан Российской Федерации" (Собрание законодательства Российской Федерации, 1999, № 14, ст. 1653);</w:t>
      </w:r>
    </w:p>
    <w:p w:rsidR="00000000" w:rsidRDefault="00911707">
      <w:pPr>
        <w:pStyle w:val="a3"/>
        <w:spacing w:line="300" w:lineRule="auto"/>
        <w:divId w:val="27529102"/>
        <w:rPr>
          <w:color w:val="333333"/>
          <w:sz w:val="27"/>
          <w:szCs w:val="27"/>
        </w:rPr>
      </w:pPr>
      <w:r>
        <w:rPr>
          <w:color w:val="333333"/>
          <w:sz w:val="27"/>
          <w:szCs w:val="27"/>
        </w:rPr>
        <w:t xml:space="preserve">статью 1 Федерального закона </w:t>
      </w:r>
      <w:r>
        <w:rPr>
          <w:rStyle w:val="cmd"/>
          <w:color w:val="333333"/>
          <w:sz w:val="27"/>
          <w:szCs w:val="27"/>
        </w:rPr>
        <w:t>от 10 июля 2001 года № 89-ФЗ</w:t>
      </w:r>
      <w:r>
        <w:rPr>
          <w:color w:val="333333"/>
          <w:sz w:val="27"/>
          <w:szCs w:val="27"/>
        </w:rPr>
        <w:t xml:space="preserve"> "</w:t>
      </w:r>
      <w:r>
        <w:rPr>
          <w:color w:val="333333"/>
          <w:sz w:val="27"/>
          <w:szCs w:val="27"/>
        </w:rPr>
        <w:t xml:space="preserve">О внесении изменений и дополнений в федеральные законы "Об основных гарантиях избирательных прав и права на участие в референдуме граждан Российской Федерации" и </w:t>
      </w:r>
      <w:r>
        <w:rPr>
          <w:rStyle w:val="cmd"/>
          <w:color w:val="333333"/>
          <w:sz w:val="27"/>
          <w:szCs w:val="27"/>
        </w:rPr>
        <w:t>"О выборах депутатов Государственной Думы Федерального Собрания Российской Федерации"</w:t>
      </w:r>
      <w:r>
        <w:rPr>
          <w:color w:val="333333"/>
          <w:sz w:val="27"/>
          <w:szCs w:val="27"/>
        </w:rPr>
        <w:t xml:space="preserve"> (Собрани</w:t>
      </w:r>
      <w:r>
        <w:rPr>
          <w:color w:val="333333"/>
          <w:sz w:val="27"/>
          <w:szCs w:val="27"/>
        </w:rPr>
        <w:t>е законодательства Российской Федерации, 2001, № 29, ст. 2944).</w:t>
      </w:r>
    </w:p>
    <w:p w:rsidR="00000000" w:rsidRDefault="00911707">
      <w:pPr>
        <w:pStyle w:val="a3"/>
        <w:spacing w:line="300" w:lineRule="auto"/>
        <w:divId w:val="27529102"/>
        <w:rPr>
          <w:color w:val="333333"/>
          <w:sz w:val="27"/>
          <w:szCs w:val="27"/>
        </w:rPr>
      </w:pPr>
      <w:r>
        <w:rPr>
          <w:color w:val="333333"/>
          <w:sz w:val="27"/>
          <w:szCs w:val="27"/>
        </w:rPr>
        <w:t>4. Статья 18 настоящего Федерального закона не распространяется на выборы депутатов Палаты Представителей Парламента Союзного государства первого созыва от Российской Федерации, проводимые в с</w:t>
      </w:r>
      <w:r>
        <w:rPr>
          <w:color w:val="333333"/>
          <w:sz w:val="27"/>
          <w:szCs w:val="27"/>
        </w:rPr>
        <w:t>оответствии с федеральным законом.</w:t>
      </w:r>
    </w:p>
    <w:p w:rsidR="00000000" w:rsidRDefault="00911707">
      <w:pPr>
        <w:pStyle w:val="a3"/>
        <w:spacing w:line="300" w:lineRule="auto"/>
        <w:divId w:val="27529102"/>
        <w:rPr>
          <w:color w:val="333333"/>
          <w:sz w:val="27"/>
          <w:szCs w:val="27"/>
        </w:rPr>
      </w:pPr>
      <w:r>
        <w:rPr>
          <w:color w:val="333333"/>
          <w:sz w:val="27"/>
          <w:szCs w:val="27"/>
        </w:rPr>
        <w:t>5. Если законодательство субъекта Российской Федерации не соответствует пункту 16 статьи 35 настоящего Федерального закона, указанный пункт не применяется при выборах в данном субъекте Российской Федерации, назначенных до</w:t>
      </w:r>
      <w:r>
        <w:rPr>
          <w:color w:val="333333"/>
          <w:sz w:val="27"/>
          <w:szCs w:val="27"/>
        </w:rPr>
        <w:t xml:space="preserve"> 14 июля 2003 года. В течение указанного срока законодательство субъекта Российской Федерации должно быть приведено в соответствие с пунктом 16 статьи 35 настоящего Федерального закона. Указанный срок не применяется, если на территории субъекта Российской </w:t>
      </w:r>
      <w:r>
        <w:rPr>
          <w:color w:val="333333"/>
          <w:sz w:val="27"/>
          <w:szCs w:val="27"/>
        </w:rPr>
        <w:t>Федерации зарегистрированы региональные отделения менее чем трех политических партий, при этом законодательство субъекта Российской Федерации должно быть приведено в соответствие с пунктом 16 статьи 35 настоящего Федерального закона до истечения одного мес</w:t>
      </w:r>
      <w:r>
        <w:rPr>
          <w:color w:val="333333"/>
          <w:sz w:val="27"/>
          <w:szCs w:val="27"/>
        </w:rPr>
        <w:t>яца со дня регистрации в данном субъекте Российской Федерации региональных отделений не менее чем трех политических партий. Законодательство субъекта Российской Федерации может быть приведено в соответствие с пунктом 16 статьи 35 настоящего Федерального за</w:t>
      </w:r>
      <w:r>
        <w:rPr>
          <w:color w:val="333333"/>
          <w:sz w:val="27"/>
          <w:szCs w:val="27"/>
        </w:rPr>
        <w:t>кона и до истечения указанных сроков.</w:t>
      </w:r>
    </w:p>
    <w:p w:rsidR="00000000" w:rsidRDefault="00911707">
      <w:pPr>
        <w:pStyle w:val="a3"/>
        <w:spacing w:line="300" w:lineRule="auto"/>
        <w:divId w:val="27529102"/>
        <w:rPr>
          <w:color w:val="333333"/>
          <w:sz w:val="27"/>
          <w:szCs w:val="27"/>
        </w:rPr>
      </w:pPr>
      <w:r>
        <w:rPr>
          <w:color w:val="333333"/>
          <w:sz w:val="27"/>
          <w:szCs w:val="27"/>
        </w:rPr>
        <w:t>6. </w:t>
      </w:r>
      <w:r>
        <w:rPr>
          <w:rStyle w:val="mark"/>
          <w:sz w:val="27"/>
          <w:szCs w:val="27"/>
        </w:rPr>
        <w:t>(Пункт утратил силу - Федеральный закон от 21.07.2005 № 93-ФЗ)</w:t>
      </w:r>
    </w:p>
    <w:p w:rsidR="00000000" w:rsidRDefault="00911707">
      <w:pPr>
        <w:pStyle w:val="a3"/>
        <w:spacing w:line="300" w:lineRule="auto"/>
        <w:divId w:val="27529102"/>
        <w:rPr>
          <w:color w:val="333333"/>
          <w:sz w:val="27"/>
          <w:szCs w:val="27"/>
        </w:rPr>
      </w:pPr>
      <w:r>
        <w:rPr>
          <w:color w:val="333333"/>
          <w:sz w:val="27"/>
          <w:szCs w:val="27"/>
        </w:rPr>
        <w:t>7. Положения пункта 9 статьи 4 и пункта 6 статьи 70 настоящего Федерального закона не распространяются на выборных должностных лиц местного самоуправлен</w:t>
      </w:r>
      <w:r>
        <w:rPr>
          <w:color w:val="333333"/>
          <w:sz w:val="27"/>
          <w:szCs w:val="27"/>
        </w:rPr>
        <w:t xml:space="preserve">ия, которые являются депутатами законодательных (представительных) органов государственной власти субъектов Российской Федерации, избранными до 13 мая 2002 года. </w:t>
      </w:r>
      <w:r>
        <w:rPr>
          <w:rStyle w:val="mark"/>
          <w:sz w:val="27"/>
          <w:szCs w:val="27"/>
        </w:rPr>
        <w:t>(Дополнение пунктом - Федеральный закон от 29.06.2005 № 69-ФЗ)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81. Переходные положен</w:t>
      </w:r>
      <w:r>
        <w:rPr>
          <w:color w:val="333333"/>
          <w:sz w:val="27"/>
          <w:szCs w:val="27"/>
        </w:rPr>
        <w:t>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Избирательные комиссии, сформированные до вступления в силу настоящего Федерального закона, за исключением указанных в пункте 1 статьи 85 настоящего Федерального закона, сохраняют свои полномочия до истечения срока, на который они были сформированы</w:t>
      </w:r>
      <w:r>
        <w:rPr>
          <w:color w:val="333333"/>
          <w:sz w:val="27"/>
          <w:szCs w:val="27"/>
        </w:rPr>
        <w:t>, но не более пяти лет со дня их формирования. Вакантные места в избирательных комиссиях замещаются в порядке, установленном настоящим Федеральным законом.</w:t>
      </w:r>
    </w:p>
    <w:p w:rsidR="00000000" w:rsidRDefault="00911707">
      <w:pPr>
        <w:pStyle w:val="a3"/>
        <w:spacing w:line="300" w:lineRule="auto"/>
        <w:divId w:val="27529102"/>
        <w:rPr>
          <w:color w:val="333333"/>
          <w:sz w:val="27"/>
          <w:szCs w:val="27"/>
        </w:rPr>
      </w:pPr>
      <w:r>
        <w:rPr>
          <w:color w:val="333333"/>
          <w:sz w:val="27"/>
          <w:szCs w:val="27"/>
        </w:rPr>
        <w:t>2. </w:t>
      </w:r>
      <w:r>
        <w:rPr>
          <w:rStyle w:val="mark"/>
          <w:sz w:val="27"/>
          <w:szCs w:val="27"/>
        </w:rPr>
        <w:t>(Пункт утратил силу - Федеральный закон от 23.07.2008 № 160-ФЗ)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81</w:t>
      </w:r>
      <w:r>
        <w:rPr>
          <w:rStyle w:val="w91"/>
          <w:b w:val="0"/>
          <w:bCs w:val="0"/>
          <w:color w:val="333333"/>
          <w:sz w:val="27"/>
          <w:szCs w:val="27"/>
        </w:rPr>
        <w:t>1</w:t>
      </w:r>
      <w:r>
        <w:rPr>
          <w:color w:val="333333"/>
          <w:sz w:val="27"/>
          <w:szCs w:val="27"/>
        </w:rPr>
        <w:t>. О порядке применени</w:t>
      </w:r>
      <w:r>
        <w:rPr>
          <w:color w:val="333333"/>
          <w:sz w:val="27"/>
          <w:szCs w:val="27"/>
        </w:rPr>
        <w:t>я статьи 10 настоящего Федерального закона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Если срок полномочий органа государственной власти субъекта Российской Федерации или органа местного самоуправления либо депутатов указанных органов истекает после 31 декабря 2012 года, следующие выборы прово</w:t>
      </w:r>
      <w:r>
        <w:rPr>
          <w:color w:val="333333"/>
          <w:sz w:val="27"/>
          <w:szCs w:val="27"/>
        </w:rPr>
        <w:t xml:space="preserve">дятся во второе воскресенье сентября года, в котором истекает указанный срок, а в год проведения выборов депутатов Государственной Думы Федерального Собрания Российской Федерации очередного созыва - в день голосования на указанных выборах. </w:t>
      </w:r>
      <w:r>
        <w:rPr>
          <w:rStyle w:val="mark"/>
          <w:sz w:val="27"/>
          <w:szCs w:val="27"/>
        </w:rPr>
        <w:t>(В редакции Феде</w:t>
      </w:r>
      <w:r>
        <w:rPr>
          <w:rStyle w:val="mark"/>
          <w:sz w:val="27"/>
          <w:szCs w:val="27"/>
        </w:rPr>
        <w:t>рального закона от 05.04.2013 № 40-ФЗ)</w:t>
      </w:r>
    </w:p>
    <w:p w:rsidR="00000000" w:rsidRDefault="00911707">
      <w:pPr>
        <w:pStyle w:val="a3"/>
        <w:spacing w:line="300" w:lineRule="auto"/>
        <w:divId w:val="27529102"/>
        <w:rPr>
          <w:color w:val="333333"/>
          <w:sz w:val="27"/>
          <w:szCs w:val="27"/>
        </w:rPr>
      </w:pPr>
      <w:r>
        <w:rPr>
          <w:color w:val="333333"/>
          <w:sz w:val="27"/>
          <w:szCs w:val="27"/>
        </w:rPr>
        <w:t>2. Сроки полномочий органов или депутатов, выборы которых в результате реализации пункта 1 настоящей статьи перенесены на более поздний срок, соответственно продлеваются, а сроки полномочий органов или депутатов, выбо</w:t>
      </w:r>
      <w:r>
        <w:rPr>
          <w:color w:val="333333"/>
          <w:sz w:val="27"/>
          <w:szCs w:val="27"/>
        </w:rPr>
        <w:t>ры которых в результате реализации указанного пункта перенесены на более ранний срок, соответственно сокращаются.</w:t>
      </w:r>
    </w:p>
    <w:p w:rsidR="00000000" w:rsidRDefault="00911707">
      <w:pPr>
        <w:pStyle w:val="a3"/>
        <w:spacing w:line="300" w:lineRule="auto"/>
        <w:divId w:val="27529102"/>
        <w:rPr>
          <w:color w:val="333333"/>
          <w:sz w:val="27"/>
          <w:szCs w:val="27"/>
        </w:rPr>
      </w:pPr>
      <w:r>
        <w:rPr>
          <w:color w:val="333333"/>
          <w:sz w:val="27"/>
          <w:szCs w:val="27"/>
        </w:rPr>
        <w:t>3. Если выборы в орган государственной власти субъекта Российской Федерации или орган местного самоуправления проводились в соответствии с пун</w:t>
      </w:r>
      <w:r>
        <w:rPr>
          <w:color w:val="333333"/>
          <w:sz w:val="27"/>
          <w:szCs w:val="27"/>
        </w:rPr>
        <w:t>ктом 5 или 5</w:t>
      </w:r>
      <w:r>
        <w:rPr>
          <w:rStyle w:val="w91"/>
          <w:color w:val="333333"/>
          <w:sz w:val="27"/>
          <w:szCs w:val="27"/>
        </w:rPr>
        <w:t>1</w:t>
      </w:r>
      <w:r>
        <w:rPr>
          <w:color w:val="333333"/>
          <w:sz w:val="27"/>
          <w:szCs w:val="27"/>
        </w:rPr>
        <w:t xml:space="preserve"> статьи 10 настоящего Федерального закона в иной, чем второе воскресенье сентября, день, последующие выборы проводятся во второе воскресенье сентября года, в котором истекает срок полномочий этого органа, а в год проведения выборов депутатов Г</w:t>
      </w:r>
      <w:r>
        <w:rPr>
          <w:color w:val="333333"/>
          <w:sz w:val="27"/>
          <w:szCs w:val="27"/>
        </w:rPr>
        <w:t>осударственной Думы Федерального Собрания Российской Федерации - в день голосования на указанных выборах. Срок полномочий органа государственной власти субъекта Российской Федерации или органа местного самоуправления соответственно продлевается либо сокращ</w:t>
      </w:r>
      <w:r>
        <w:rPr>
          <w:color w:val="333333"/>
          <w:sz w:val="27"/>
          <w:szCs w:val="27"/>
        </w:rPr>
        <w:t>ается.</w:t>
      </w:r>
    </w:p>
    <w:p w:rsidR="00000000" w:rsidRDefault="00911707">
      <w:pPr>
        <w:pStyle w:val="a3"/>
        <w:spacing w:line="300" w:lineRule="auto"/>
        <w:divId w:val="27529102"/>
        <w:rPr>
          <w:color w:val="333333"/>
          <w:sz w:val="27"/>
          <w:szCs w:val="27"/>
        </w:rPr>
      </w:pPr>
      <w:r>
        <w:rPr>
          <w:rStyle w:val="mark"/>
          <w:sz w:val="27"/>
          <w:szCs w:val="27"/>
        </w:rPr>
        <w:t>(Дополнение статьей - Федеральный закон от 21.07.2005 № 93-ФЗ) (В редакции Федерального закона от 02.10.2012 № 157-ФЗ)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 xml:space="preserve">Статья 82. О совмещении выборов, продлении или сокращении сроков полномочий законодательных </w:t>
      </w:r>
      <w:r>
        <w:rPr>
          <w:rStyle w:val="ed"/>
          <w:color w:val="333333"/>
          <w:sz w:val="27"/>
          <w:szCs w:val="27"/>
        </w:rPr>
        <w:t>органов</w:t>
      </w:r>
      <w:r>
        <w:rPr>
          <w:color w:val="333333"/>
          <w:sz w:val="27"/>
          <w:szCs w:val="27"/>
        </w:rPr>
        <w:t xml:space="preserve"> субъектов Российской Федерац</w:t>
      </w:r>
      <w:r>
        <w:rPr>
          <w:color w:val="333333"/>
          <w:sz w:val="27"/>
          <w:szCs w:val="27"/>
        </w:rPr>
        <w:t>ии, органов местного самоуправления</w:t>
      </w:r>
    </w:p>
    <w:p w:rsidR="00000000" w:rsidRDefault="00911707">
      <w:pPr>
        <w:pStyle w:val="a3"/>
        <w:spacing w:line="300" w:lineRule="auto"/>
        <w:divId w:val="27529102"/>
        <w:rPr>
          <w:color w:val="333333"/>
          <w:sz w:val="27"/>
          <w:szCs w:val="27"/>
        </w:rPr>
      </w:pPr>
      <w:r>
        <w:rPr>
          <w:rStyle w:val="mark"/>
          <w:sz w:val="27"/>
          <w:szCs w:val="27"/>
        </w:rPr>
        <w:t>(Наименование в редакции федеральных законов от 08.03.2011 № 34-ФЗ, от 14.03.2022 № 60-ФЗ)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w:t>
      </w:r>
      <w:r>
        <w:rPr>
          <w:rStyle w:val="mark"/>
          <w:sz w:val="27"/>
          <w:szCs w:val="27"/>
        </w:rPr>
        <w:t>(Пункт утратил силу - Федеральный закон от 05.04.2013 № 40-ФЗ)</w:t>
      </w:r>
    </w:p>
    <w:p w:rsidR="00000000" w:rsidRDefault="00911707">
      <w:pPr>
        <w:pStyle w:val="a3"/>
        <w:spacing w:line="300" w:lineRule="auto"/>
        <w:divId w:val="27529102"/>
        <w:rPr>
          <w:color w:val="333333"/>
          <w:sz w:val="27"/>
          <w:szCs w:val="27"/>
        </w:rPr>
      </w:pPr>
      <w:r>
        <w:rPr>
          <w:color w:val="333333"/>
          <w:sz w:val="27"/>
          <w:szCs w:val="27"/>
        </w:rPr>
        <w:t>2. </w:t>
      </w:r>
      <w:r>
        <w:rPr>
          <w:rStyle w:val="mark"/>
          <w:sz w:val="27"/>
          <w:szCs w:val="27"/>
        </w:rPr>
        <w:t>(Пункт утратил силу - Федеральный закон от 05.04.2013 № 40</w:t>
      </w:r>
      <w:r>
        <w:rPr>
          <w:rStyle w:val="mark"/>
          <w:sz w:val="27"/>
          <w:szCs w:val="27"/>
        </w:rPr>
        <w:t>-ФЗ)</w:t>
      </w:r>
    </w:p>
    <w:p w:rsidR="00000000" w:rsidRDefault="00911707">
      <w:pPr>
        <w:pStyle w:val="a3"/>
        <w:spacing w:line="300" w:lineRule="auto"/>
        <w:divId w:val="27529102"/>
        <w:rPr>
          <w:color w:val="333333"/>
          <w:sz w:val="27"/>
          <w:szCs w:val="27"/>
        </w:rPr>
      </w:pPr>
      <w:r>
        <w:rPr>
          <w:color w:val="333333"/>
          <w:sz w:val="27"/>
          <w:szCs w:val="27"/>
        </w:rPr>
        <w:t>3. </w:t>
      </w:r>
      <w:r>
        <w:rPr>
          <w:rStyle w:val="mark"/>
          <w:sz w:val="27"/>
          <w:szCs w:val="27"/>
        </w:rPr>
        <w:t>(Пункт утратил силу - Федеральный закон от 05.04.2013 № 40-ФЗ)</w:t>
      </w:r>
    </w:p>
    <w:p w:rsidR="00000000" w:rsidRDefault="00911707">
      <w:pPr>
        <w:pStyle w:val="a3"/>
        <w:spacing w:line="300" w:lineRule="auto"/>
        <w:divId w:val="27529102"/>
        <w:rPr>
          <w:color w:val="333333"/>
          <w:sz w:val="27"/>
          <w:szCs w:val="27"/>
        </w:rPr>
      </w:pPr>
      <w:r>
        <w:rPr>
          <w:color w:val="333333"/>
          <w:sz w:val="27"/>
          <w:szCs w:val="27"/>
        </w:rPr>
        <w:t>4. </w:t>
      </w:r>
      <w:r>
        <w:rPr>
          <w:rStyle w:val="mark"/>
          <w:sz w:val="27"/>
          <w:szCs w:val="27"/>
        </w:rPr>
        <w:t>(Дополнение пунктом - Федеральный закон от 22.07.2008 № 149-ФЗ) (Утратил силу - Федеральный закон от 05.04.2013 № 40-ФЗ)</w:t>
      </w:r>
    </w:p>
    <w:p w:rsidR="00000000" w:rsidRDefault="00911707">
      <w:pPr>
        <w:pStyle w:val="a3"/>
        <w:spacing w:line="300" w:lineRule="auto"/>
        <w:divId w:val="27529102"/>
        <w:rPr>
          <w:color w:val="333333"/>
          <w:sz w:val="27"/>
          <w:szCs w:val="27"/>
        </w:rPr>
      </w:pPr>
      <w:r>
        <w:rPr>
          <w:color w:val="333333"/>
          <w:sz w:val="27"/>
          <w:szCs w:val="27"/>
        </w:rPr>
        <w:t>5. </w:t>
      </w:r>
      <w:r>
        <w:rPr>
          <w:rStyle w:val="mark"/>
          <w:sz w:val="27"/>
          <w:szCs w:val="27"/>
        </w:rPr>
        <w:t>(Дополнение пунктом - Федеральный закон от 22.07.2008 № 14</w:t>
      </w:r>
      <w:r>
        <w:rPr>
          <w:rStyle w:val="mark"/>
          <w:sz w:val="27"/>
          <w:szCs w:val="27"/>
        </w:rPr>
        <w:t>9-ФЗ) (Утратил силу - Федеральный закон от 05.04.2013 № 40-ФЗ)</w:t>
      </w:r>
    </w:p>
    <w:p w:rsidR="00000000" w:rsidRDefault="00911707">
      <w:pPr>
        <w:pStyle w:val="a3"/>
        <w:spacing w:line="300" w:lineRule="auto"/>
        <w:divId w:val="27529102"/>
        <w:rPr>
          <w:color w:val="333333"/>
          <w:sz w:val="27"/>
          <w:szCs w:val="27"/>
        </w:rPr>
      </w:pPr>
      <w:r>
        <w:rPr>
          <w:color w:val="333333"/>
          <w:sz w:val="27"/>
          <w:szCs w:val="27"/>
        </w:rPr>
        <w:t xml:space="preserve">6. Допускается законом субъекта Российской Федерации не более чем на один год продление или сокращение срока полномочий законодательного </w:t>
      </w:r>
      <w:r>
        <w:rPr>
          <w:rStyle w:val="ed"/>
          <w:color w:val="333333"/>
          <w:sz w:val="27"/>
          <w:szCs w:val="27"/>
        </w:rPr>
        <w:t>органа</w:t>
      </w:r>
      <w:r>
        <w:rPr>
          <w:color w:val="333333"/>
          <w:sz w:val="27"/>
          <w:szCs w:val="27"/>
        </w:rPr>
        <w:t xml:space="preserve"> </w:t>
      </w:r>
      <w:r>
        <w:rPr>
          <w:color w:val="333333"/>
          <w:sz w:val="27"/>
          <w:szCs w:val="27"/>
        </w:rPr>
        <w:t>субъекта Российской Федерации в целях совмещения дня голосования на выборах депутатов этого органа с днем голосования на выборах депутатов Государственной Думы Федерального Собрания Российской Федерации.</w:t>
      </w:r>
      <w:r>
        <w:rPr>
          <w:rStyle w:val="mark"/>
          <w:sz w:val="27"/>
          <w:szCs w:val="27"/>
        </w:rPr>
        <w:t> (В редакции федеральных законов от 02.10.2012 № 157-</w:t>
      </w:r>
      <w:r>
        <w:rPr>
          <w:rStyle w:val="mark"/>
          <w:sz w:val="27"/>
          <w:szCs w:val="27"/>
        </w:rPr>
        <w:t>ФЗ, от 14.03.2022 № 60-ФЗ)</w:t>
      </w:r>
    </w:p>
    <w:p w:rsidR="00000000" w:rsidRDefault="00911707">
      <w:pPr>
        <w:pStyle w:val="a3"/>
        <w:spacing w:line="300" w:lineRule="auto"/>
        <w:divId w:val="27529102"/>
        <w:rPr>
          <w:color w:val="333333"/>
          <w:sz w:val="27"/>
          <w:szCs w:val="27"/>
        </w:rPr>
      </w:pPr>
      <w:r>
        <w:rPr>
          <w:rStyle w:val="mark"/>
          <w:sz w:val="27"/>
          <w:szCs w:val="27"/>
        </w:rPr>
        <w:t>Абзац. (Утратил силу - Федеральный закон от 02.10.2012 № 157-ФЗ)</w:t>
      </w:r>
    </w:p>
    <w:p w:rsidR="00000000" w:rsidRDefault="00911707">
      <w:pPr>
        <w:pStyle w:val="a3"/>
        <w:spacing w:line="300" w:lineRule="auto"/>
        <w:divId w:val="27529102"/>
        <w:rPr>
          <w:color w:val="333333"/>
          <w:sz w:val="27"/>
          <w:szCs w:val="27"/>
        </w:rPr>
      </w:pPr>
      <w:r>
        <w:rPr>
          <w:color w:val="333333"/>
          <w:sz w:val="27"/>
          <w:szCs w:val="27"/>
        </w:rPr>
        <w:t>При проведении выборов в законодательный (представительный) орган государственной власти субъекта Российской Федерации, срок полномочий которого продлен или сокраще</w:t>
      </w:r>
      <w:r>
        <w:rPr>
          <w:color w:val="333333"/>
          <w:sz w:val="27"/>
          <w:szCs w:val="27"/>
        </w:rPr>
        <w:t>н в соответствии с абзацем первым настоящего пункта, положения статьи 81</w:t>
      </w:r>
      <w:r>
        <w:rPr>
          <w:rStyle w:val="w91"/>
          <w:color w:val="333333"/>
          <w:sz w:val="27"/>
          <w:szCs w:val="27"/>
        </w:rPr>
        <w:t>1</w:t>
      </w:r>
      <w:r>
        <w:rPr>
          <w:color w:val="333333"/>
          <w:sz w:val="27"/>
          <w:szCs w:val="27"/>
        </w:rPr>
        <w:t xml:space="preserve"> настоящего Федерального закона не применяются.</w:t>
      </w:r>
    </w:p>
    <w:p w:rsidR="00000000" w:rsidRDefault="00911707">
      <w:pPr>
        <w:pStyle w:val="a3"/>
        <w:spacing w:line="300" w:lineRule="auto"/>
        <w:divId w:val="27529102"/>
        <w:rPr>
          <w:color w:val="333333"/>
          <w:sz w:val="27"/>
          <w:szCs w:val="27"/>
        </w:rPr>
      </w:pPr>
      <w:r>
        <w:rPr>
          <w:rStyle w:val="mark"/>
          <w:sz w:val="27"/>
          <w:szCs w:val="27"/>
        </w:rPr>
        <w:t>(Дополнение пунктом - Федеральный закон от 08.03.2011 № 34-ФЗ)</w:t>
      </w:r>
    </w:p>
    <w:p w:rsidR="00000000" w:rsidRDefault="00911707">
      <w:pPr>
        <w:pStyle w:val="a3"/>
        <w:spacing w:line="300" w:lineRule="auto"/>
        <w:divId w:val="27529102"/>
        <w:rPr>
          <w:color w:val="333333"/>
          <w:sz w:val="27"/>
          <w:szCs w:val="27"/>
        </w:rPr>
      </w:pPr>
      <w:r>
        <w:rPr>
          <w:rStyle w:val="mark"/>
          <w:sz w:val="27"/>
          <w:szCs w:val="27"/>
        </w:rPr>
        <w:t>(Статья в редакции Федерального закона от 12.08.2004 № 99-ФЗ)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8</w:t>
      </w:r>
      <w:r>
        <w:rPr>
          <w:color w:val="333333"/>
          <w:sz w:val="27"/>
          <w:szCs w:val="27"/>
        </w:rPr>
        <w:t xml:space="preserve">3. Гарантии осуществления избирательных действий главой местной администрации </w:t>
      </w:r>
    </w:p>
    <w:p w:rsidR="00000000" w:rsidRDefault="00911707">
      <w:pPr>
        <w:pStyle w:val="a3"/>
        <w:spacing w:line="300" w:lineRule="auto"/>
        <w:divId w:val="27529102"/>
        <w:rPr>
          <w:color w:val="333333"/>
          <w:sz w:val="27"/>
          <w:szCs w:val="27"/>
        </w:rPr>
      </w:pPr>
      <w:r>
        <w:rPr>
          <w:rStyle w:val="mark"/>
          <w:sz w:val="27"/>
          <w:szCs w:val="27"/>
        </w:rPr>
        <w:t>(Наименование в редакции Федерального закона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Если в муниципальном образовании нет главы местной администрации и уставом муниципального образования не оп</w:t>
      </w:r>
      <w:r>
        <w:rPr>
          <w:color w:val="333333"/>
          <w:sz w:val="27"/>
          <w:szCs w:val="27"/>
        </w:rPr>
        <w:t>ределено лицо, уполномоченное осуществлять избирательные действия в соответствии с настоящим Федеральным законом, либо указанные лица не осуществят указанные действия в сроки, установленные настоящим Федеральным законом, эти избирательные действия осуществ</w:t>
      </w:r>
      <w:r>
        <w:rPr>
          <w:color w:val="333333"/>
          <w:sz w:val="27"/>
          <w:szCs w:val="27"/>
        </w:rPr>
        <w:t>ляются высшим должностным лицом субъекта Российской Федерации или по его поручению иным должностным лицом.</w:t>
      </w:r>
      <w:r>
        <w:rPr>
          <w:rStyle w:val="mark"/>
          <w:sz w:val="27"/>
          <w:szCs w:val="27"/>
        </w:rPr>
        <w:t> (В редакции федеральных законов от 21.07.2005 № 93-ФЗ, от 14.03.2022 № 60-ФЗ)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Статья 84. Об участии в выборах политических общественных объединений</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xml:space="preserve">1. На выборах соответствующего уровня, официальное опубликование (публикация) решения о назначении (проведении) которых состоялось (состоялась) до истечения двух лет со дня вступления в силу Федерального закона </w:t>
      </w:r>
      <w:r>
        <w:rPr>
          <w:rStyle w:val="cmd"/>
          <w:color w:val="333333"/>
          <w:sz w:val="27"/>
          <w:szCs w:val="27"/>
        </w:rPr>
        <w:t>"О политических партиях"</w:t>
      </w:r>
      <w:r>
        <w:rPr>
          <w:color w:val="333333"/>
          <w:sz w:val="27"/>
          <w:szCs w:val="27"/>
        </w:rPr>
        <w:t>, в качестве избир</w:t>
      </w:r>
      <w:r>
        <w:rPr>
          <w:color w:val="333333"/>
          <w:sz w:val="27"/>
          <w:szCs w:val="27"/>
        </w:rPr>
        <w:t xml:space="preserve">ательных объединений наряду с указанными в пункте 25 статьи 2 настоящего Федерального закона вправе участвовать политические общественные объединения, которые созданы и зарегистрированы в соответствии с федеральными законами, законами субъектов Российской </w:t>
      </w:r>
      <w:r>
        <w:rPr>
          <w:color w:val="333333"/>
          <w:sz w:val="27"/>
          <w:szCs w:val="27"/>
        </w:rPr>
        <w:t>Федерации на уровне, соответствующем уровню выборов, или на более высоком уровне. Указанные политические общественные объединения либо вносимые в уставы общественных объединений в целях придания им статуса политических изменения и дополнения должны быть за</w:t>
      </w:r>
      <w:r>
        <w:rPr>
          <w:color w:val="333333"/>
          <w:sz w:val="27"/>
          <w:szCs w:val="27"/>
        </w:rPr>
        <w:t>регистрированы не позднее чем за один год до дня голосования, а при назначении выборов в законодательный (представительный) орган государственной власти субъекта Российской Федерации или в исполнительный орган государственной власти субъекта Российской Фед</w:t>
      </w:r>
      <w:r>
        <w:rPr>
          <w:color w:val="333333"/>
          <w:sz w:val="27"/>
          <w:szCs w:val="27"/>
        </w:rPr>
        <w:t>ерации, в орган местного самоуправления в случае досрочного прекращения полномочий соответствующего органа - не позднее чем за шесть месяцев до дня голосования. Указанные сроки не распространяются на иные изменения и дополнения, вносимые в уставы политичес</w:t>
      </w:r>
      <w:r>
        <w:rPr>
          <w:color w:val="333333"/>
          <w:sz w:val="27"/>
          <w:szCs w:val="27"/>
        </w:rPr>
        <w:t>ких общественных объединений.</w:t>
      </w:r>
    </w:p>
    <w:p w:rsidR="00000000" w:rsidRDefault="00911707">
      <w:pPr>
        <w:pStyle w:val="a3"/>
        <w:spacing w:line="300" w:lineRule="auto"/>
        <w:divId w:val="27529102"/>
        <w:rPr>
          <w:color w:val="333333"/>
          <w:sz w:val="27"/>
          <w:szCs w:val="27"/>
        </w:rPr>
      </w:pPr>
      <w:r>
        <w:rPr>
          <w:color w:val="333333"/>
          <w:sz w:val="27"/>
          <w:szCs w:val="27"/>
        </w:rPr>
        <w:t>2. Политическое общественное объединение, признававшееся избирательным объединением и обладавшее правом внесения предложений по кандидатурам в состав комиссий до вступления в силу настоящего Федерального закона, в случае своег</w:t>
      </w:r>
      <w:r>
        <w:rPr>
          <w:color w:val="333333"/>
          <w:sz w:val="27"/>
          <w:szCs w:val="27"/>
        </w:rPr>
        <w:t>о преобразования, не затрагивающего его статуса политического общественного объединения, либо в случае своего преобразования в политическую партию сохраняет права, предусмотренные пунктом 7 статьи 23, пунктом 8 статьи 24, пунктом 7 статьи 25, пунктом 7 ста</w:t>
      </w:r>
      <w:r>
        <w:rPr>
          <w:color w:val="333333"/>
          <w:sz w:val="27"/>
          <w:szCs w:val="27"/>
        </w:rPr>
        <w:t>тьи 26, пунктом 5 статьи 27 настоящего Федерального закона. Добровольное объединение двух и более избирательных объединений, признававшееся избирательным блоком и обладавшее правом внесения предложений по кандидатурам в состав комиссий до вступления в силу</w:t>
      </w:r>
      <w:r>
        <w:rPr>
          <w:color w:val="333333"/>
          <w:sz w:val="27"/>
          <w:szCs w:val="27"/>
        </w:rPr>
        <w:t xml:space="preserve"> настоящего Федерального закона, сохраняет права, предусмотренные пунктом 7 статьи 23, пунктом 8 статьи 24, пунктом 7 статьи 25, пунктом 7 статьи 26, пунктом 5 статьи 27 настоящего Федерального закона. Такой избирательный блок может по решению уполномоченн</w:t>
      </w:r>
      <w:r>
        <w:rPr>
          <w:color w:val="333333"/>
          <w:sz w:val="27"/>
          <w:szCs w:val="27"/>
        </w:rPr>
        <w:t xml:space="preserve">ого на то органа предоставить эти права одному из входящих в него избирательных объединений либо избирательному объединению, учредителями которого являются входящие в этот избирательный блок избирательные объединения. Указанное избирательное объединение в </w:t>
      </w:r>
      <w:r>
        <w:rPr>
          <w:color w:val="333333"/>
          <w:sz w:val="27"/>
          <w:szCs w:val="27"/>
        </w:rPr>
        <w:t>случае своего преобразования, не затрагивающего его статуса политического общественного объединения, либо в случае своего преобразования в политическую партию сохраняет право внесения указанных предложений.</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h"/>
        <w:spacing w:line="300" w:lineRule="auto"/>
        <w:divId w:val="27529102"/>
        <w:rPr>
          <w:color w:val="333333"/>
          <w:sz w:val="27"/>
          <w:szCs w:val="27"/>
        </w:rPr>
      </w:pPr>
      <w:r>
        <w:rPr>
          <w:color w:val="333333"/>
          <w:sz w:val="27"/>
          <w:szCs w:val="27"/>
        </w:rPr>
        <w:t xml:space="preserve">Статья 85. </w:t>
      </w:r>
    </w:p>
    <w:p w:rsidR="00000000" w:rsidRDefault="00911707">
      <w:pPr>
        <w:pStyle w:val="a3"/>
        <w:spacing w:line="300" w:lineRule="auto"/>
        <w:divId w:val="27529102"/>
        <w:rPr>
          <w:color w:val="333333"/>
          <w:sz w:val="27"/>
          <w:szCs w:val="27"/>
        </w:rPr>
      </w:pPr>
      <w:r>
        <w:rPr>
          <w:rStyle w:val="mark"/>
          <w:sz w:val="27"/>
          <w:szCs w:val="27"/>
        </w:rPr>
        <w:t>(Статья утратила силу - Федеральный</w:t>
      </w:r>
      <w:r>
        <w:rPr>
          <w:rStyle w:val="mark"/>
          <w:sz w:val="27"/>
          <w:szCs w:val="27"/>
        </w:rPr>
        <w:t xml:space="preserve"> закон от 21.07.2005 № 93-ФЗ)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i"/>
        <w:spacing w:line="300" w:lineRule="auto"/>
        <w:divId w:val="27529102"/>
        <w:rPr>
          <w:color w:val="333333"/>
          <w:sz w:val="27"/>
          <w:szCs w:val="27"/>
        </w:rPr>
      </w:pPr>
      <w:r>
        <w:rPr>
          <w:color w:val="333333"/>
          <w:sz w:val="27"/>
          <w:szCs w:val="27"/>
        </w:rPr>
        <w:t>Президент Российской Федерации                              В.Путин</w:t>
      </w:r>
    </w:p>
    <w:p w:rsidR="00000000" w:rsidRDefault="00911707">
      <w:pPr>
        <w:pStyle w:val="i"/>
        <w:spacing w:line="300" w:lineRule="auto"/>
        <w:divId w:val="27529102"/>
        <w:rPr>
          <w:color w:val="333333"/>
          <w:sz w:val="27"/>
          <w:szCs w:val="27"/>
        </w:rPr>
      </w:pPr>
      <w:r>
        <w:rPr>
          <w:color w:val="333333"/>
          <w:sz w:val="27"/>
          <w:szCs w:val="27"/>
        </w:rPr>
        <w:t> </w:t>
      </w:r>
    </w:p>
    <w:p w:rsidR="00000000" w:rsidRDefault="00911707">
      <w:pPr>
        <w:pStyle w:val="i"/>
        <w:spacing w:line="300" w:lineRule="auto"/>
        <w:divId w:val="27529102"/>
        <w:rPr>
          <w:color w:val="333333"/>
          <w:sz w:val="27"/>
          <w:szCs w:val="27"/>
        </w:rPr>
      </w:pPr>
      <w:r>
        <w:rPr>
          <w:color w:val="333333"/>
          <w:sz w:val="27"/>
          <w:szCs w:val="27"/>
        </w:rPr>
        <w:t>Москва, Кремль</w:t>
      </w:r>
    </w:p>
    <w:p w:rsidR="00000000" w:rsidRDefault="00911707">
      <w:pPr>
        <w:pStyle w:val="i"/>
        <w:spacing w:line="300" w:lineRule="auto"/>
        <w:divId w:val="27529102"/>
        <w:rPr>
          <w:color w:val="333333"/>
          <w:sz w:val="27"/>
          <w:szCs w:val="27"/>
        </w:rPr>
      </w:pPr>
      <w:r>
        <w:rPr>
          <w:color w:val="333333"/>
          <w:sz w:val="27"/>
          <w:szCs w:val="27"/>
        </w:rPr>
        <w:t>12 июня 2002 года</w:t>
      </w:r>
    </w:p>
    <w:p w:rsidR="00000000" w:rsidRDefault="00911707">
      <w:pPr>
        <w:pStyle w:val="i"/>
        <w:spacing w:line="300" w:lineRule="auto"/>
        <w:divId w:val="27529102"/>
        <w:rPr>
          <w:color w:val="333333"/>
          <w:sz w:val="27"/>
          <w:szCs w:val="27"/>
        </w:rPr>
      </w:pPr>
      <w:r>
        <w:rPr>
          <w:color w:val="333333"/>
          <w:sz w:val="27"/>
          <w:szCs w:val="27"/>
        </w:rPr>
        <w:t>№ 67-ФЗ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s"/>
        <w:spacing w:line="300" w:lineRule="auto"/>
        <w:divId w:val="27529102"/>
        <w:rPr>
          <w:color w:val="333333"/>
          <w:sz w:val="27"/>
          <w:szCs w:val="27"/>
        </w:rPr>
      </w:pPr>
      <w:r>
        <w:rPr>
          <w:rStyle w:val="ed"/>
          <w:color w:val="333333"/>
          <w:sz w:val="27"/>
          <w:szCs w:val="27"/>
        </w:rPr>
        <w:t>Приложение 1</w:t>
      </w:r>
      <w:r>
        <w:rPr>
          <w:color w:val="333333"/>
          <w:sz w:val="27"/>
          <w:szCs w:val="27"/>
        </w:rPr>
        <w:br/>
      </w:r>
      <w:r>
        <w:rPr>
          <w:rStyle w:val="ed"/>
          <w:color w:val="333333"/>
          <w:sz w:val="27"/>
          <w:szCs w:val="27"/>
        </w:rPr>
        <w:t>к Федеральному закону "Об основных гарантиях избирательных прав и права на участие в референду</w:t>
      </w:r>
      <w:r>
        <w:rPr>
          <w:rStyle w:val="ed"/>
          <w:color w:val="333333"/>
          <w:sz w:val="27"/>
          <w:szCs w:val="27"/>
        </w:rPr>
        <w:t>ме граждан Российской Федерации" (в редакции Федерального закона "О внесении изменений в отдельные законодательные акты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t"/>
        <w:spacing w:line="300" w:lineRule="auto"/>
        <w:divId w:val="27529102"/>
        <w:rPr>
          <w:color w:val="333333"/>
          <w:sz w:val="27"/>
          <w:szCs w:val="27"/>
        </w:rPr>
      </w:pPr>
      <w:r>
        <w:rPr>
          <w:rStyle w:val="ed"/>
          <w:color w:val="333333"/>
          <w:sz w:val="27"/>
          <w:szCs w:val="27"/>
        </w:rPr>
        <w:t>СВЕДЕНИЯ О РАЗМЕРЕ И ОБ ИСТОЧНИКАХ ДОХОДОВ, ИМУЩЕСТВЕ, ПРИНАДЛЕЖАЩЕМ КАНДИДАТУ (СУПРУГУ И НЕСОВЕРШЕННОЛЕТНИМ ДЕТЯМ)</w:t>
      </w:r>
      <w:r>
        <w:rPr>
          <w:rStyle w:val="w91"/>
          <w:b w:val="0"/>
          <w:bCs w:val="0"/>
          <w:color w:val="333333"/>
          <w:sz w:val="27"/>
          <w:szCs w:val="27"/>
        </w:rPr>
        <w:t>1</w:t>
      </w:r>
      <w:r>
        <w:rPr>
          <w:rStyle w:val="ed"/>
          <w:color w:val="333333"/>
          <w:sz w:val="27"/>
          <w:szCs w:val="27"/>
        </w:rPr>
        <w:t xml:space="preserve"> НА ПРАВЕ СОБСТВЕННОСТИ, О СЧЕТАХ, ВКЛАДАХ В БАНКАХ, ЦЕННЫХ БУМАГАХ</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ed"/>
          <w:color w:val="333333"/>
          <w:sz w:val="27"/>
          <w:szCs w:val="27"/>
        </w:rPr>
        <w:t>Я, кандидат __________________________________________________________</w:t>
      </w:r>
      <w:r>
        <w:rPr>
          <w:rStyle w:val="ed"/>
          <w:color w:val="333333"/>
          <w:sz w:val="27"/>
          <w:szCs w:val="27"/>
        </w:rPr>
        <w:t>_,</w:t>
      </w:r>
    </w:p>
    <w:p w:rsidR="00000000" w:rsidRDefault="00911707">
      <w:pPr>
        <w:pStyle w:val="c"/>
        <w:spacing w:line="300" w:lineRule="auto"/>
        <w:divId w:val="27529102"/>
        <w:rPr>
          <w:color w:val="333333"/>
          <w:sz w:val="27"/>
          <w:szCs w:val="27"/>
        </w:rPr>
      </w:pPr>
      <w:r>
        <w:rPr>
          <w:rStyle w:val="ed"/>
          <w:color w:val="333333"/>
          <w:sz w:val="27"/>
          <w:szCs w:val="27"/>
        </w:rPr>
        <w:t>(фамилия, имя, отчество)</w:t>
      </w:r>
      <w:r>
        <w:rPr>
          <w:rStyle w:val="w91"/>
          <w:color w:val="333333"/>
          <w:sz w:val="27"/>
          <w:szCs w:val="27"/>
        </w:rPr>
        <w:t>12</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j"/>
        <w:spacing w:line="300" w:lineRule="auto"/>
        <w:divId w:val="27529102"/>
        <w:rPr>
          <w:color w:val="333333"/>
          <w:sz w:val="27"/>
          <w:szCs w:val="27"/>
        </w:rPr>
      </w:pPr>
      <w:r>
        <w:rPr>
          <w:rStyle w:val="ed"/>
          <w:color w:val="333333"/>
          <w:sz w:val="27"/>
          <w:szCs w:val="27"/>
        </w:rPr>
        <w:t>сообщаю сведения о размере и об источниках своих доходов (доходов моих супруга и несовершеннолетних детей), имуществе, принадлежащем мне (моим супругу и несовершеннолетним детям) на праве собственности (в том числе совместно</w:t>
      </w:r>
      <w:r>
        <w:rPr>
          <w:rStyle w:val="ed"/>
          <w:color w:val="333333"/>
          <w:sz w:val="27"/>
          <w:szCs w:val="27"/>
        </w:rPr>
        <w:t>й), о счетах, вкладах в банках, ценных бумагах:</w:t>
      </w:r>
    </w:p>
    <w:p w:rsidR="00000000" w:rsidRDefault="00911707">
      <w:pPr>
        <w:pStyle w:val="a3"/>
        <w:spacing w:line="300" w:lineRule="auto"/>
        <w:divId w:val="27529102"/>
        <w:rPr>
          <w:color w:val="333333"/>
          <w:sz w:val="27"/>
          <w:szCs w:val="27"/>
        </w:rPr>
      </w:pPr>
      <w:r>
        <w:rPr>
          <w:color w:val="333333"/>
          <w:sz w:val="27"/>
          <w:szCs w:val="27"/>
        </w:rPr>
        <w:t> </w:t>
      </w:r>
    </w:p>
    <w:tbl>
      <w:tblPr>
        <w:tblW w:w="15900" w:type="dxa"/>
        <w:tblInd w:w="30" w:type="dxa"/>
        <w:tblCellMar>
          <w:left w:w="0" w:type="dxa"/>
          <w:right w:w="0" w:type="dxa"/>
        </w:tblCellMar>
        <w:tblLook w:val="04A0" w:firstRow="1" w:lastRow="0" w:firstColumn="1" w:lastColumn="0" w:noHBand="0" w:noVBand="1"/>
      </w:tblPr>
      <w:tblGrid>
        <w:gridCol w:w="1508"/>
        <w:gridCol w:w="1119"/>
        <w:gridCol w:w="1357"/>
        <w:gridCol w:w="1357"/>
        <w:gridCol w:w="1357"/>
        <w:gridCol w:w="1357"/>
        <w:gridCol w:w="1357"/>
        <w:gridCol w:w="1679"/>
        <w:gridCol w:w="1598"/>
        <w:gridCol w:w="1619"/>
        <w:gridCol w:w="1619"/>
        <w:gridCol w:w="1495"/>
        <w:gridCol w:w="1671"/>
      </w:tblGrid>
      <w:tr w:rsidR="00000000">
        <w:trPr>
          <w:divId w:val="27529102"/>
        </w:trPr>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Фамилия,</w:t>
            </w:r>
            <w:r>
              <w:rPr>
                <w:rFonts w:eastAsia="Times New Roman"/>
                <w:color w:val="333333"/>
              </w:rPr>
              <w:br/>
            </w:r>
            <w:r>
              <w:rPr>
                <w:rStyle w:val="ed"/>
                <w:rFonts w:eastAsia="Times New Roman"/>
                <w:color w:val="333333"/>
              </w:rPr>
              <w:t>имя,</w:t>
            </w:r>
            <w:r>
              <w:rPr>
                <w:rFonts w:eastAsia="Times New Roman"/>
                <w:color w:val="333333"/>
              </w:rPr>
              <w:br/>
            </w:r>
            <w:r>
              <w:rPr>
                <w:rStyle w:val="ed"/>
                <w:rFonts w:eastAsia="Times New Roman"/>
                <w:color w:val="333333"/>
              </w:rPr>
              <w:t>отчество,</w:t>
            </w:r>
          </w:p>
          <w:p w:rsidR="00000000" w:rsidRDefault="00911707">
            <w:pPr>
              <w:spacing w:before="0" w:beforeAutospacing="0" w:after="0" w:afterAutospacing="0" w:line="300" w:lineRule="auto"/>
              <w:jc w:val="center"/>
              <w:rPr>
                <w:color w:val="333333"/>
              </w:rPr>
            </w:pPr>
            <w:r>
              <w:rPr>
                <w:rStyle w:val="ed"/>
                <w:color w:val="333333"/>
              </w:rPr>
              <w:t xml:space="preserve">серия и номер паспорта или документа, заменяющего паспорт гражданина, </w:t>
            </w:r>
            <w:r>
              <w:rPr>
                <w:color w:val="333333"/>
              </w:rPr>
              <w:br/>
            </w:r>
            <w:r>
              <w:rPr>
                <w:rStyle w:val="ed"/>
                <w:color w:val="333333"/>
              </w:rPr>
              <w:t>ИНН</w:t>
            </w:r>
            <w:r>
              <w:rPr>
                <w:rStyle w:val="w91"/>
                <w:color w:val="333333"/>
              </w:rPr>
              <w:t>2</w:t>
            </w:r>
            <w:r>
              <w:rPr>
                <w:rStyle w:val="ed"/>
                <w:color w:val="333333"/>
              </w:rPr>
              <w:t>, СНИЛС</w:t>
            </w:r>
          </w:p>
        </w:tc>
        <w:tc>
          <w:tcPr>
            <w:tcW w:w="0" w:type="auto"/>
            <w:vMerge w:val="restart"/>
            <w:tcBorders>
              <w:top w:val="single" w:sz="6" w:space="0" w:color="auto"/>
              <w:left w:val="single" w:sz="6" w:space="0" w:color="auto"/>
              <w:bottom w:val="nil"/>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Доходы за</w:t>
            </w:r>
            <w:r>
              <w:rPr>
                <w:rFonts w:eastAsia="Times New Roman"/>
                <w:color w:val="333333"/>
              </w:rPr>
              <w:br/>
            </w:r>
          </w:p>
          <w:p w:rsidR="00000000" w:rsidRDefault="00911707">
            <w:pPr>
              <w:pStyle w:val="j3"/>
              <w:spacing w:line="300" w:lineRule="auto"/>
              <w:rPr>
                <w:color w:val="333333"/>
              </w:rPr>
            </w:pPr>
            <w:r>
              <w:rPr>
                <w:rStyle w:val="ed"/>
                <w:color w:val="333333"/>
              </w:rPr>
              <w:t>____ год</w:t>
            </w:r>
            <w:r>
              <w:rPr>
                <w:rStyle w:val="w91"/>
                <w:color w:val="333333"/>
              </w:rPr>
              <w:t>3</w:t>
            </w:r>
          </w:p>
        </w:tc>
        <w:tc>
          <w:tcPr>
            <w:tcW w:w="0" w:type="auto"/>
            <w:gridSpan w:val="11"/>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Имущество по состоянию на "___" ______________ 20___ года</w:t>
            </w:r>
            <w:r>
              <w:rPr>
                <w:rStyle w:val="w91"/>
                <w:rFonts w:eastAsia="Times New Roman"/>
                <w:color w:val="333333"/>
              </w:rPr>
              <w:t>4</w:t>
            </w:r>
          </w:p>
        </w:tc>
      </w:tr>
      <w:tr w:rsidR="00000000">
        <w:trPr>
          <w:divId w:val="27529102"/>
        </w:trPr>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color w:val="333333"/>
              </w:rPr>
            </w:pPr>
          </w:p>
        </w:tc>
        <w:tc>
          <w:tcPr>
            <w:tcW w:w="0" w:type="auto"/>
            <w:vMerge/>
            <w:tcBorders>
              <w:top w:val="single" w:sz="6" w:space="0" w:color="auto"/>
              <w:left w:val="single" w:sz="6" w:space="0" w:color="auto"/>
              <w:bottom w:val="nil"/>
              <w:right w:val="single" w:sz="6" w:space="0" w:color="auto"/>
            </w:tcBorders>
            <w:vAlign w:val="center"/>
            <w:hideMark/>
          </w:tcPr>
          <w:p w:rsidR="00000000" w:rsidRDefault="00911707">
            <w:pPr>
              <w:spacing w:before="0" w:beforeAutospacing="0" w:after="0" w:afterAutospacing="0"/>
              <w:rPr>
                <w:color w:val="333333"/>
              </w:rPr>
            </w:pPr>
          </w:p>
        </w:tc>
        <w:tc>
          <w:tcPr>
            <w:tcW w:w="0" w:type="auto"/>
            <w:gridSpan w:val="6"/>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Недвижимое имущество</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Транспортные средства</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Денежные средства и драгоценные металлы</w:t>
            </w:r>
            <w:r>
              <w:rPr>
                <w:rStyle w:val="w91"/>
                <w:rFonts w:eastAsia="Times New Roman"/>
                <w:color w:val="333333"/>
              </w:rPr>
              <w:t>7</w:t>
            </w:r>
            <w:r>
              <w:rPr>
                <w:rStyle w:val="ed"/>
                <w:rFonts w:eastAsia="Times New Roman"/>
                <w:color w:val="333333"/>
              </w:rPr>
              <w:t>, находящиеся на счетах (во вкладах) в банках</w:t>
            </w:r>
          </w:p>
        </w:tc>
        <w:tc>
          <w:tcPr>
            <w:tcW w:w="0" w:type="auto"/>
            <w:gridSpan w:val="3"/>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Иное имущество</w:t>
            </w:r>
          </w:p>
        </w:tc>
      </w:tr>
      <w:tr w:rsidR="00000000">
        <w:trPr>
          <w:divId w:val="27529102"/>
        </w:trPr>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color w:val="333333"/>
              </w:rPr>
            </w:pPr>
          </w:p>
        </w:tc>
        <w:tc>
          <w:tcPr>
            <w:tcW w:w="0" w:type="auto"/>
            <w:vMerge/>
            <w:tcBorders>
              <w:top w:val="single" w:sz="6" w:space="0" w:color="auto"/>
              <w:left w:val="single" w:sz="6" w:space="0" w:color="auto"/>
              <w:bottom w:val="nil"/>
              <w:right w:val="single" w:sz="6" w:space="0" w:color="auto"/>
            </w:tcBorders>
            <w:vAlign w:val="center"/>
            <w:hideMark/>
          </w:tcPr>
          <w:p w:rsidR="00000000" w:rsidRDefault="00911707">
            <w:pPr>
              <w:spacing w:before="0" w:beforeAutospacing="0" w:after="0" w:afterAutospacing="0"/>
              <w:rPr>
                <w:color w:val="333333"/>
              </w:rPr>
            </w:pPr>
          </w:p>
        </w:tc>
        <w:tc>
          <w:tcPr>
            <w:tcW w:w="0" w:type="auto"/>
            <w:gridSpan w:val="6"/>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rFonts w:eastAsia="Times New Roman"/>
                <w:color w:val="333333"/>
              </w:rPr>
            </w:pPr>
          </w:p>
        </w:tc>
        <w:tc>
          <w:tcPr>
            <w:tcW w:w="0" w:type="auto"/>
            <w:gridSpan w:val="2"/>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Ценные бумаги</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Иное участие в коммерческих организациях</w:t>
            </w:r>
            <w:r>
              <w:rPr>
                <w:rStyle w:val="w91"/>
                <w:rFonts w:eastAsia="Times New Roman"/>
                <w:color w:val="333333"/>
              </w:rPr>
              <w:t>11</w:t>
            </w:r>
          </w:p>
        </w:tc>
      </w:tr>
      <w:tr w:rsidR="00000000">
        <w:trPr>
          <w:divId w:val="27529102"/>
        </w:trPr>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color w:val="333333"/>
              </w:rPr>
            </w:pPr>
          </w:p>
        </w:tc>
        <w:tc>
          <w:tcPr>
            <w:tcW w:w="0" w:type="auto"/>
            <w:vMerge/>
            <w:tcBorders>
              <w:top w:val="single" w:sz="6" w:space="0" w:color="auto"/>
              <w:left w:val="single" w:sz="6" w:space="0" w:color="auto"/>
              <w:bottom w:val="nil"/>
              <w:right w:val="single" w:sz="6" w:space="0" w:color="auto"/>
            </w:tcBorders>
            <w:vAlign w:val="center"/>
            <w:hideMark/>
          </w:tcPr>
          <w:p w:rsidR="00000000" w:rsidRDefault="00911707">
            <w:pPr>
              <w:spacing w:before="0" w:beforeAutospacing="0" w:after="0" w:afterAutospacing="0"/>
              <w:rPr>
                <w:color w:val="333333"/>
              </w:rPr>
            </w:pPr>
          </w:p>
        </w:tc>
        <w:tc>
          <w:tcPr>
            <w:tcW w:w="0" w:type="auto"/>
            <w:gridSpan w:val="6"/>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Акции</w:t>
            </w:r>
            <w:r>
              <w:rPr>
                <w:rStyle w:val="w91"/>
                <w:rFonts w:eastAsia="Times New Roman"/>
                <w:color w:val="333333"/>
              </w:rPr>
              <w:t xml:space="preserve"> 9</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Иные ценные бумаги</w:t>
            </w:r>
            <w:r>
              <w:rPr>
                <w:rStyle w:val="w91"/>
                <w:rFonts w:eastAsia="Times New Roman"/>
                <w:color w:val="333333"/>
              </w:rPr>
              <w:t>10</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rFonts w:eastAsia="Times New Roman"/>
                <w:color w:val="333333"/>
              </w:rPr>
            </w:pPr>
          </w:p>
        </w:tc>
      </w:tr>
      <w:tr w:rsidR="00000000">
        <w:trPr>
          <w:divId w:val="27529102"/>
        </w:trPr>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Источник выплаты дохода,</w:t>
            </w:r>
            <w:r>
              <w:rPr>
                <w:rFonts w:eastAsia="Times New Roman"/>
                <w:color w:val="333333"/>
              </w:rPr>
              <w:br/>
            </w:r>
            <w:r>
              <w:rPr>
                <w:rStyle w:val="ed"/>
                <w:rFonts w:eastAsia="Times New Roman"/>
                <w:color w:val="333333"/>
              </w:rPr>
              <w:t>сумма,</w:t>
            </w:r>
            <w:r>
              <w:rPr>
                <w:rFonts w:eastAsia="Times New Roman"/>
                <w:color w:val="333333"/>
              </w:rPr>
              <w:br/>
            </w:r>
            <w:r>
              <w:rPr>
                <w:rStyle w:val="ed"/>
                <w:rFonts w:eastAsia="Times New Roman"/>
                <w:color w:val="333333"/>
              </w:rPr>
              <w:t>(руб.)</w:t>
            </w:r>
            <w:r>
              <w:rPr>
                <w:rStyle w:val="w91"/>
                <w:rFonts w:eastAsia="Times New Roman"/>
                <w:color w:val="333333"/>
              </w:rPr>
              <w:t>5</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Земельные участки</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Жилые</w:t>
            </w:r>
            <w:r>
              <w:rPr>
                <w:rFonts w:eastAsia="Times New Roman"/>
                <w:color w:val="333333"/>
              </w:rPr>
              <w:br/>
            </w:r>
            <w:r>
              <w:rPr>
                <w:rStyle w:val="ed"/>
                <w:rFonts w:eastAsia="Times New Roman"/>
                <w:color w:val="333333"/>
              </w:rPr>
              <w:t>дома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Квартиры, комнаты</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Садовые</w:t>
            </w:r>
            <w:r>
              <w:rPr>
                <w:rFonts w:eastAsia="Times New Roman"/>
                <w:color w:val="333333"/>
              </w:rPr>
              <w:br/>
            </w:r>
            <w:r>
              <w:rPr>
                <w:rStyle w:val="ed"/>
                <w:rFonts w:eastAsia="Times New Roman"/>
                <w:color w:val="333333"/>
              </w:rPr>
              <w:t>дома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Машино-места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Иное недвижимое имущество</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Вид</w:t>
            </w:r>
            <w:r>
              <w:rPr>
                <w:rStyle w:val="w91"/>
                <w:rFonts w:eastAsia="Times New Roman"/>
                <w:color w:val="333333"/>
              </w:rPr>
              <w:t>6</w:t>
            </w:r>
            <w:r>
              <w:rPr>
                <w:rStyle w:val="ed"/>
                <w:rFonts w:eastAsia="Times New Roman"/>
                <w:color w:val="333333"/>
              </w:rPr>
              <w:t>, марка, модель, год выпуска</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Наименование и адрес банка, номер счета, остаток на счете</w:t>
            </w:r>
            <w:r>
              <w:rPr>
                <w:rFonts w:eastAsia="Times New Roman"/>
                <w:color w:val="333333"/>
              </w:rPr>
              <w:br/>
            </w:r>
            <w:r>
              <w:rPr>
                <w:rStyle w:val="ed"/>
                <w:rFonts w:eastAsia="Times New Roman"/>
                <w:color w:val="333333"/>
              </w:rPr>
              <w:t>(руб.</w:t>
            </w:r>
            <w:r>
              <w:rPr>
                <w:rStyle w:val="w91"/>
                <w:rFonts w:eastAsia="Times New Roman"/>
                <w:color w:val="333333"/>
              </w:rPr>
              <w:t>8</w:t>
            </w:r>
            <w:r>
              <w:rPr>
                <w:rStyle w:val="ed"/>
                <w:rFonts w:eastAsia="Times New Roman"/>
                <w:color w:val="333333"/>
              </w:rPr>
              <w:t>)</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Наименование организации, ИНН, адрес, количество акций, номинальная стоимость одной акции (руб.)</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 xml:space="preserve">Вид ценной бумаги, лицо, выпустившее ценную бумагу, ИНН, адрес, количество ценных бумаг, </w:t>
            </w:r>
            <w:r>
              <w:rPr>
                <w:rStyle w:val="ed"/>
                <w:rFonts w:eastAsia="Times New Roman"/>
                <w:color w:val="333333"/>
              </w:rPr>
              <w:t>общая стоимость (руб.)</w:t>
            </w:r>
          </w:p>
        </w:tc>
        <w:tc>
          <w:tcPr>
            <w:tcW w:w="0" w:type="auto"/>
            <w:vMerge w:val="restart"/>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Наименование организации, ИНН, адрес, доля участия</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Место нахождения (адрес),</w:t>
            </w:r>
            <w:r>
              <w:rPr>
                <w:rFonts w:eastAsia="Times New Roman"/>
                <w:color w:val="333333"/>
              </w:rPr>
              <w:br/>
            </w:r>
            <w:r>
              <w:rPr>
                <w:rStyle w:val="ed"/>
                <w:rFonts w:eastAsia="Times New Roman"/>
                <w:color w:val="333333"/>
              </w:rPr>
              <w:t>общая площадь</w:t>
            </w:r>
            <w:r>
              <w:rPr>
                <w:rFonts w:eastAsia="Times New Roman"/>
                <w:color w:val="333333"/>
              </w:rPr>
              <w:br/>
            </w:r>
            <w:r>
              <w:rPr>
                <w:rStyle w:val="ed"/>
                <w:rFonts w:eastAsia="Times New Roman"/>
                <w:color w:val="333333"/>
              </w:rPr>
              <w:t>(кв. м)</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Место нахождения (адрес),</w:t>
            </w:r>
            <w:r>
              <w:rPr>
                <w:rFonts w:eastAsia="Times New Roman"/>
                <w:color w:val="333333"/>
              </w:rPr>
              <w:br/>
            </w:r>
            <w:r>
              <w:rPr>
                <w:rStyle w:val="ed"/>
                <w:rFonts w:eastAsia="Times New Roman"/>
                <w:color w:val="333333"/>
              </w:rPr>
              <w:t>общая площадь</w:t>
            </w:r>
            <w:r>
              <w:rPr>
                <w:rFonts w:eastAsia="Times New Roman"/>
                <w:color w:val="333333"/>
              </w:rPr>
              <w:br/>
            </w:r>
            <w:r>
              <w:rPr>
                <w:rStyle w:val="ed"/>
                <w:rFonts w:eastAsia="Times New Roman"/>
                <w:color w:val="333333"/>
              </w:rPr>
              <w:t>(кв. м)</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 xml:space="preserve">Место нахождения </w:t>
            </w:r>
            <w:r>
              <w:rPr>
                <w:rFonts w:eastAsia="Times New Roman"/>
                <w:color w:val="333333"/>
              </w:rPr>
              <w:br/>
            </w:r>
            <w:r>
              <w:rPr>
                <w:rStyle w:val="ed"/>
                <w:rFonts w:eastAsia="Times New Roman"/>
                <w:color w:val="333333"/>
              </w:rPr>
              <w:t>(адрес),</w:t>
            </w:r>
            <w:r>
              <w:rPr>
                <w:rFonts w:eastAsia="Times New Roman"/>
                <w:color w:val="333333"/>
              </w:rPr>
              <w:br/>
            </w:r>
            <w:r>
              <w:rPr>
                <w:rStyle w:val="ed"/>
                <w:rFonts w:eastAsia="Times New Roman"/>
                <w:color w:val="333333"/>
              </w:rPr>
              <w:t>общая площадь</w:t>
            </w:r>
            <w:r>
              <w:rPr>
                <w:rFonts w:eastAsia="Times New Roman"/>
                <w:color w:val="333333"/>
              </w:rPr>
              <w:br/>
            </w:r>
            <w:r>
              <w:rPr>
                <w:rStyle w:val="ed"/>
                <w:rFonts w:eastAsia="Times New Roman"/>
                <w:color w:val="333333"/>
              </w:rPr>
              <w:t>(кв. м)</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Место нахождения (адрес),</w:t>
            </w:r>
            <w:r>
              <w:rPr>
                <w:rFonts w:eastAsia="Times New Roman"/>
                <w:color w:val="333333"/>
              </w:rPr>
              <w:br/>
            </w:r>
            <w:r>
              <w:rPr>
                <w:rStyle w:val="ed"/>
                <w:rFonts w:eastAsia="Times New Roman"/>
                <w:color w:val="333333"/>
              </w:rPr>
              <w:t>общая площадь</w:t>
            </w:r>
            <w:r>
              <w:rPr>
                <w:rFonts w:eastAsia="Times New Roman"/>
                <w:color w:val="333333"/>
              </w:rPr>
              <w:br/>
            </w:r>
            <w:r>
              <w:rPr>
                <w:rStyle w:val="ed"/>
                <w:rFonts w:eastAsia="Times New Roman"/>
                <w:color w:val="333333"/>
              </w:rPr>
              <w:t>(кв. м)</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Место нахождения</w:t>
            </w:r>
            <w:r>
              <w:rPr>
                <w:rFonts w:eastAsia="Times New Roman"/>
                <w:color w:val="333333"/>
              </w:rPr>
              <w:br/>
            </w:r>
            <w:r>
              <w:rPr>
                <w:rStyle w:val="ed"/>
                <w:rFonts w:eastAsia="Times New Roman"/>
                <w:color w:val="333333"/>
              </w:rPr>
              <w:t>(адрес),</w:t>
            </w:r>
            <w:r>
              <w:rPr>
                <w:rFonts w:eastAsia="Times New Roman"/>
                <w:color w:val="333333"/>
              </w:rPr>
              <w:br/>
            </w:r>
            <w:r>
              <w:rPr>
                <w:rStyle w:val="ed"/>
                <w:rFonts w:eastAsia="Times New Roman"/>
                <w:color w:val="333333"/>
              </w:rPr>
              <w:t>общая площадь</w:t>
            </w:r>
            <w:r>
              <w:rPr>
                <w:rFonts w:eastAsia="Times New Roman"/>
                <w:color w:val="333333"/>
              </w:rPr>
              <w:br/>
            </w:r>
            <w:r>
              <w:rPr>
                <w:rStyle w:val="ed"/>
                <w:rFonts w:eastAsia="Times New Roman"/>
                <w:color w:val="333333"/>
              </w:rPr>
              <w:t>(кв. м)</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Style w:val="ed"/>
                <w:rFonts w:eastAsia="Times New Roman"/>
                <w:color w:val="333333"/>
              </w:rPr>
              <w:t>Наименование, место нахождения (адрес), общая площадь</w:t>
            </w:r>
            <w:r>
              <w:rPr>
                <w:rFonts w:eastAsia="Times New Roman"/>
                <w:color w:val="333333"/>
              </w:rPr>
              <w:br/>
            </w:r>
            <w:r>
              <w:rPr>
                <w:rStyle w:val="ed"/>
                <w:rFonts w:eastAsia="Times New Roman"/>
                <w:color w:val="333333"/>
              </w:rPr>
              <w:t>(кв. м)</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rFonts w:eastAsia="Times New Roman"/>
                <w:color w:val="333333"/>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00000" w:rsidRDefault="00911707">
            <w:pPr>
              <w:spacing w:before="0" w:beforeAutospacing="0" w:after="0" w:afterAutospacing="0"/>
              <w:rPr>
                <w:rFonts w:eastAsia="Times New Roman"/>
                <w:color w:val="333333"/>
              </w:rPr>
            </w:pP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rPr>
            </w:pPr>
            <w:r>
              <w:rPr>
                <w:rFonts w:eastAsia="Times New Roman"/>
                <w:color w:val="333333"/>
              </w:rPr>
              <w:t> </w:t>
            </w:r>
          </w:p>
        </w:tc>
      </w:tr>
    </w:tbl>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ed"/>
          <w:color w:val="333333"/>
          <w:sz w:val="27"/>
          <w:szCs w:val="27"/>
        </w:rPr>
        <w:t>Достоверность и полноту настоящих сведений подтверждаю: _________________</w:t>
      </w:r>
    </w:p>
    <w:p w:rsidR="00000000" w:rsidRDefault="00911707">
      <w:pPr>
        <w:pStyle w:val="s"/>
        <w:spacing w:line="300" w:lineRule="auto"/>
        <w:divId w:val="27529102"/>
        <w:rPr>
          <w:color w:val="333333"/>
          <w:sz w:val="27"/>
          <w:szCs w:val="27"/>
        </w:rPr>
      </w:pPr>
      <w:r>
        <w:rPr>
          <w:rStyle w:val="w91"/>
          <w:color w:val="333333"/>
          <w:sz w:val="27"/>
          <w:szCs w:val="27"/>
        </w:rPr>
        <w:t>                                                   (подпись кандидата)</w:t>
      </w:r>
    </w:p>
    <w:p w:rsidR="00000000" w:rsidRDefault="00911707">
      <w:pPr>
        <w:pStyle w:val="a3"/>
        <w:spacing w:line="300" w:lineRule="auto"/>
        <w:divId w:val="27529102"/>
        <w:rPr>
          <w:color w:val="333333"/>
          <w:sz w:val="27"/>
          <w:szCs w:val="27"/>
        </w:rPr>
      </w:pPr>
      <w:r>
        <w:rPr>
          <w:rStyle w:val="ed"/>
          <w:color w:val="333333"/>
          <w:sz w:val="27"/>
          <w:szCs w:val="27"/>
        </w:rPr>
        <w:t>"___" ___________ ______ г.</w:t>
      </w:r>
    </w:p>
    <w:p w:rsidR="00000000" w:rsidRDefault="00911707">
      <w:pPr>
        <w:pStyle w:val="a3"/>
        <w:spacing w:line="300" w:lineRule="auto"/>
        <w:divId w:val="27529102"/>
        <w:rPr>
          <w:color w:val="333333"/>
          <w:sz w:val="27"/>
          <w:szCs w:val="27"/>
        </w:rPr>
      </w:pPr>
      <w:r>
        <w:rPr>
          <w:rStyle w:val="ed"/>
          <w:color w:val="333333"/>
          <w:sz w:val="27"/>
          <w:szCs w:val="27"/>
        </w:rPr>
        <w:t>______________________________</w:t>
      </w:r>
    </w:p>
    <w:p w:rsidR="00000000" w:rsidRDefault="00911707">
      <w:pPr>
        <w:pStyle w:val="n"/>
        <w:spacing w:line="300" w:lineRule="auto"/>
        <w:divId w:val="27529102"/>
        <w:rPr>
          <w:color w:val="333333"/>
        </w:rPr>
      </w:pPr>
      <w:r>
        <w:rPr>
          <w:rStyle w:val="w91"/>
          <w:color w:val="333333"/>
        </w:rPr>
        <w:t>1</w:t>
      </w:r>
      <w:r>
        <w:rPr>
          <w:rStyle w:val="ed"/>
          <w:color w:val="333333"/>
        </w:rPr>
        <w:t> Сведения о размере и об источниках доходов и имуще</w:t>
      </w:r>
      <w:r>
        <w:rPr>
          <w:rStyle w:val="ed"/>
          <w:color w:val="333333"/>
        </w:rPr>
        <w:t xml:space="preserve">стве супруга и несовершеннолетних детей указываются только кандидатом на должность высшего должностного лица субъекта Российской Федерации. В отношении несовершеннолетних детей указанные сведения представляются отдельно на каждого ребенка. Слова "(супругу </w:t>
      </w:r>
      <w:r>
        <w:rPr>
          <w:rStyle w:val="ed"/>
          <w:color w:val="333333"/>
        </w:rPr>
        <w:t>и несовершеннолетним детям)", "(доходов моих супруга и несовершеннолетних детей)", "(моим супругу и несовершеннолетним детям)" воспроизводятся в предусмотренных законом соответствующих случаях представления сведений о размере и источниках доходов и имущест</w:t>
      </w:r>
      <w:r>
        <w:rPr>
          <w:rStyle w:val="ed"/>
          <w:color w:val="333333"/>
        </w:rPr>
        <w:t>ве супруга и несовершеннолетних детей кандидата.</w:t>
      </w:r>
    </w:p>
    <w:p w:rsidR="00000000" w:rsidRDefault="00911707">
      <w:pPr>
        <w:pStyle w:val="n"/>
        <w:spacing w:line="300" w:lineRule="auto"/>
        <w:divId w:val="27529102"/>
        <w:rPr>
          <w:color w:val="333333"/>
        </w:rPr>
      </w:pPr>
      <w:r>
        <w:rPr>
          <w:rStyle w:val="w91"/>
          <w:color w:val="333333"/>
        </w:rPr>
        <w:t>2</w:t>
      </w:r>
      <w:r>
        <w:rPr>
          <w:rStyle w:val="ed"/>
          <w:color w:val="333333"/>
        </w:rPr>
        <w:t> Указывается при наличии.</w:t>
      </w:r>
    </w:p>
    <w:p w:rsidR="00000000" w:rsidRDefault="00911707">
      <w:pPr>
        <w:pStyle w:val="n"/>
        <w:spacing w:line="300" w:lineRule="auto"/>
        <w:divId w:val="27529102"/>
        <w:rPr>
          <w:color w:val="333333"/>
        </w:rPr>
      </w:pPr>
      <w:r>
        <w:rPr>
          <w:rStyle w:val="w91"/>
          <w:color w:val="333333"/>
        </w:rPr>
        <w:t>3</w:t>
      </w:r>
      <w:r>
        <w:rPr>
          <w:rStyle w:val="ed"/>
          <w:color w:val="333333"/>
        </w:rPr>
        <w:t> </w:t>
      </w:r>
      <w:r>
        <w:rPr>
          <w:rStyle w:val="ed"/>
          <w:color w:val="333333"/>
        </w:rPr>
        <w:t>Указываются доходы (включая пенсии, пособия, иные выплаты) за год, предшествующий году назначения выборов, полученные от юридических лиц, являющихся налоговыми агентами в соответствии с федеральными законами, физических лиц, организаций, осуществляющих соо</w:t>
      </w:r>
      <w:r>
        <w:rPr>
          <w:rStyle w:val="ed"/>
          <w:color w:val="333333"/>
        </w:rPr>
        <w:t xml:space="preserve">тветствующие выплаты. </w:t>
      </w:r>
    </w:p>
    <w:p w:rsidR="00000000" w:rsidRDefault="00911707">
      <w:pPr>
        <w:pStyle w:val="n"/>
        <w:spacing w:line="300" w:lineRule="auto"/>
        <w:divId w:val="27529102"/>
        <w:rPr>
          <w:color w:val="333333"/>
        </w:rPr>
      </w:pPr>
      <w:r>
        <w:rPr>
          <w:rStyle w:val="w91"/>
          <w:color w:val="333333"/>
        </w:rPr>
        <w:t>4</w:t>
      </w:r>
      <w:r>
        <w:rPr>
          <w:rStyle w:val="ed"/>
          <w:color w:val="333333"/>
        </w:rPr>
        <w:t> Сведения указываются по состоянию на первое число месяца, в котором осуществлено официальное опубликование (публикация) решения о назначении выборов. В случае отсутствия в документе о государственной регистрации данных об общей пло</w:t>
      </w:r>
      <w:r>
        <w:rPr>
          <w:rStyle w:val="ed"/>
          <w:color w:val="333333"/>
        </w:rPr>
        <w:t>щади иного недвижимого имущества сведения об общей площади такого имущества не указываются.</w:t>
      </w:r>
    </w:p>
    <w:p w:rsidR="00000000" w:rsidRDefault="00911707">
      <w:pPr>
        <w:pStyle w:val="n"/>
        <w:spacing w:line="300" w:lineRule="auto"/>
        <w:divId w:val="27529102"/>
        <w:rPr>
          <w:color w:val="333333"/>
        </w:rPr>
      </w:pPr>
      <w:r>
        <w:rPr>
          <w:rStyle w:val="w91"/>
          <w:color w:val="333333"/>
        </w:rPr>
        <w:t>5</w:t>
      </w:r>
      <w:r>
        <w:rPr>
          <w:rStyle w:val="ed"/>
          <w:color w:val="333333"/>
        </w:rPr>
        <w:t> При указании источника выплаты дохода от юридических лиц также указывается ИНН организации, а от физических лиц ИНН указывается при его наличии у физического лица</w:t>
      </w:r>
      <w:r>
        <w:rPr>
          <w:rStyle w:val="ed"/>
          <w:color w:val="333333"/>
        </w:rPr>
        <w:t>. Доход, полученный в иностранной валюте, указывается в рублях по курсу Центрального банка Российской Федерации на дату получения дохода.</w:t>
      </w:r>
    </w:p>
    <w:p w:rsidR="00000000" w:rsidRDefault="00911707">
      <w:pPr>
        <w:pStyle w:val="n"/>
        <w:spacing w:line="300" w:lineRule="auto"/>
        <w:divId w:val="27529102"/>
        <w:rPr>
          <w:color w:val="333333"/>
        </w:rPr>
      </w:pPr>
      <w:r>
        <w:rPr>
          <w:rStyle w:val="w91"/>
          <w:color w:val="333333"/>
        </w:rPr>
        <w:t>6</w:t>
      </w:r>
      <w:r>
        <w:rPr>
          <w:rStyle w:val="ed"/>
          <w:color w:val="333333"/>
        </w:rPr>
        <w:t> Указывается вид транспортного средства: легковой автотранспорт, грузовой автотранспорт, прицепы, водный, воздушный т</w:t>
      </w:r>
      <w:r>
        <w:rPr>
          <w:rStyle w:val="ed"/>
          <w:color w:val="333333"/>
        </w:rPr>
        <w:t>ранспорт и другие виды транспорта.</w:t>
      </w:r>
    </w:p>
    <w:p w:rsidR="00000000" w:rsidRDefault="00911707">
      <w:pPr>
        <w:pStyle w:val="n"/>
        <w:spacing w:line="300" w:lineRule="auto"/>
        <w:divId w:val="27529102"/>
        <w:rPr>
          <w:color w:val="333333"/>
        </w:rPr>
      </w:pPr>
      <w:r>
        <w:rPr>
          <w:rStyle w:val="w91"/>
          <w:color w:val="333333"/>
        </w:rPr>
        <w:t>7</w:t>
      </w:r>
      <w:r>
        <w:rPr>
          <w:rStyle w:val="ed"/>
          <w:color w:val="333333"/>
        </w:rPr>
        <w:t> Для драгоценных металлов баланс счета указывается в рублях исходя из учетных цен на аффинированные драгоценные металлы, установленных Центральным банком Российской Федерации на указанную дату.</w:t>
      </w:r>
    </w:p>
    <w:p w:rsidR="00000000" w:rsidRDefault="00911707">
      <w:pPr>
        <w:pStyle w:val="n"/>
        <w:spacing w:line="300" w:lineRule="auto"/>
        <w:divId w:val="27529102"/>
        <w:rPr>
          <w:color w:val="333333"/>
        </w:rPr>
      </w:pPr>
      <w:r>
        <w:rPr>
          <w:rStyle w:val="w91"/>
          <w:color w:val="333333"/>
        </w:rPr>
        <w:t>8</w:t>
      </w:r>
      <w:r>
        <w:rPr>
          <w:rStyle w:val="ed"/>
          <w:color w:val="333333"/>
        </w:rPr>
        <w:t> Для счетов в иностранной</w:t>
      </w:r>
      <w:r>
        <w:rPr>
          <w:rStyle w:val="ed"/>
          <w:color w:val="333333"/>
        </w:rPr>
        <w:t xml:space="preserve"> валюте остаток указывается в рублях по курсу Центрального банка Российской Федерации на указанную дату.</w:t>
      </w:r>
    </w:p>
    <w:p w:rsidR="00000000" w:rsidRDefault="00911707">
      <w:pPr>
        <w:pStyle w:val="n"/>
        <w:spacing w:line="300" w:lineRule="auto"/>
        <w:divId w:val="27529102"/>
        <w:rPr>
          <w:color w:val="333333"/>
        </w:rPr>
      </w:pPr>
      <w:r>
        <w:rPr>
          <w:rStyle w:val="w91"/>
          <w:color w:val="333333"/>
        </w:rPr>
        <w:t>9</w:t>
      </w:r>
      <w:r>
        <w:rPr>
          <w:rStyle w:val="ed"/>
          <w:color w:val="333333"/>
        </w:rPr>
        <w:t> </w:t>
      </w:r>
      <w:r>
        <w:rPr>
          <w:rStyle w:val="ed"/>
          <w:color w:val="333333"/>
        </w:rPr>
        <w:t>Указываются полное наименование организации, включая ее организационно-правовую форму, ИНН, место нахождения организации (почтовый адрес), количество акций с указанием номинальной стоимости одной акции в рублях, а в отношении акций, номинальная стоимость к</w:t>
      </w:r>
      <w:r>
        <w:rPr>
          <w:rStyle w:val="ed"/>
          <w:color w:val="333333"/>
        </w:rPr>
        <w:t>оторых выражена в иностранной валюте, в рублях по курсу Центрального банка Российской Федерации на указанную дату.</w:t>
      </w:r>
    </w:p>
    <w:p w:rsidR="00000000" w:rsidRDefault="00911707">
      <w:pPr>
        <w:pStyle w:val="n"/>
        <w:spacing w:line="300" w:lineRule="auto"/>
        <w:divId w:val="27529102"/>
        <w:rPr>
          <w:color w:val="333333"/>
        </w:rPr>
      </w:pPr>
      <w:r>
        <w:rPr>
          <w:rStyle w:val="w91"/>
          <w:color w:val="333333"/>
        </w:rPr>
        <w:t>10 </w:t>
      </w:r>
      <w:r>
        <w:rPr>
          <w:rStyle w:val="ed"/>
          <w:color w:val="333333"/>
        </w:rPr>
        <w:t> Указываются сведения обо всех ценных бумагах (облигациях, векселях, чеках, сертификатах и других), за исключением акций: вид ценной бумаг</w:t>
      </w:r>
      <w:r>
        <w:rPr>
          <w:rStyle w:val="ed"/>
          <w:color w:val="333333"/>
        </w:rPr>
        <w:t>и, полное наименование организации, выпустившей ценную бумагу, с указанием ее организационно-правовой формы (фамилия, имя, отчество, паспортные данные для физического лица), ИНН, почтовый адрес места нахождения (проживания), количество ценных бумаг и общая</w:t>
      </w:r>
      <w:r>
        <w:rPr>
          <w:rStyle w:val="ed"/>
          <w:color w:val="333333"/>
        </w:rPr>
        <w:t xml:space="preserve"> стоимость в рублях по каждому виду.</w:t>
      </w:r>
    </w:p>
    <w:p w:rsidR="00000000" w:rsidRDefault="00911707">
      <w:pPr>
        <w:pStyle w:val="n"/>
        <w:spacing w:line="300" w:lineRule="auto"/>
        <w:divId w:val="27529102"/>
        <w:rPr>
          <w:color w:val="333333"/>
        </w:rPr>
      </w:pPr>
      <w:r>
        <w:rPr>
          <w:rStyle w:val="w91"/>
          <w:color w:val="333333"/>
        </w:rPr>
        <w:t>11</w:t>
      </w:r>
      <w:r>
        <w:rPr>
          <w:rStyle w:val="ed"/>
          <w:color w:val="333333"/>
        </w:rPr>
        <w:t> Указываются полное наименование организации, включая ее организационно-правовую форму, ИНН, место нахождения организации (почтовый адрес), доля участия, выраженная в процентах или простой дроби от уставного (складочн</w:t>
      </w:r>
      <w:r>
        <w:rPr>
          <w:rStyle w:val="ed"/>
          <w:color w:val="333333"/>
        </w:rPr>
        <w:t>ого) капитала.</w:t>
      </w:r>
    </w:p>
    <w:p w:rsidR="00000000" w:rsidRDefault="00911707">
      <w:pPr>
        <w:pStyle w:val="n"/>
        <w:spacing w:line="300" w:lineRule="auto"/>
        <w:divId w:val="27529102"/>
        <w:rPr>
          <w:color w:val="333333"/>
        </w:rPr>
      </w:pPr>
      <w:r>
        <w:rPr>
          <w:rStyle w:val="w91"/>
          <w:color w:val="333333"/>
        </w:rPr>
        <w:t>12</w:t>
      </w:r>
      <w:r>
        <w:rPr>
          <w:rStyle w:val="ed"/>
          <w:color w:val="333333"/>
        </w:rPr>
        <w:t> Текст подстрочников, а также сноски в изготовленных сведениях могут не воспроизводиться.</w:t>
      </w:r>
    </w:p>
    <w:p w:rsidR="00000000" w:rsidRDefault="00911707">
      <w:pPr>
        <w:pStyle w:val="a3"/>
        <w:spacing w:line="300" w:lineRule="auto"/>
        <w:divId w:val="27529102"/>
        <w:rPr>
          <w:color w:val="333333"/>
          <w:sz w:val="27"/>
          <w:szCs w:val="27"/>
        </w:rPr>
      </w:pPr>
      <w:r>
        <w:rPr>
          <w:rStyle w:val="mark"/>
          <w:sz w:val="27"/>
          <w:szCs w:val="27"/>
        </w:rPr>
        <w:t>(Приложение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s"/>
        <w:spacing w:line="300" w:lineRule="auto"/>
        <w:divId w:val="27529102"/>
        <w:rPr>
          <w:color w:val="333333"/>
          <w:sz w:val="27"/>
          <w:szCs w:val="27"/>
        </w:rPr>
      </w:pPr>
      <w:r>
        <w:rPr>
          <w:color w:val="333333"/>
          <w:sz w:val="27"/>
          <w:szCs w:val="27"/>
        </w:rPr>
        <w:t>Приложение 2</w:t>
      </w:r>
      <w:r>
        <w:rPr>
          <w:color w:val="333333"/>
          <w:sz w:val="27"/>
          <w:szCs w:val="27"/>
        </w:rPr>
        <w:br/>
        <w:t xml:space="preserve">к Федеральному закону "Об основных гарантиях избирательных прав и </w:t>
      </w:r>
      <w:r>
        <w:rPr>
          <w:color w:val="333333"/>
          <w:sz w:val="27"/>
          <w:szCs w:val="27"/>
        </w:rPr>
        <w:t>права на участие в референдуме граждан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t"/>
        <w:spacing w:line="300" w:lineRule="auto"/>
        <w:divId w:val="27529102"/>
        <w:rPr>
          <w:color w:val="333333"/>
          <w:sz w:val="27"/>
          <w:szCs w:val="27"/>
        </w:rPr>
      </w:pPr>
      <w:r>
        <w:rPr>
          <w:color w:val="333333"/>
          <w:sz w:val="27"/>
          <w:szCs w:val="27"/>
        </w:rPr>
        <w:t>Форма</w:t>
      </w:r>
      <w:r>
        <w:rPr>
          <w:color w:val="333333"/>
          <w:sz w:val="27"/>
          <w:szCs w:val="27"/>
        </w:rPr>
        <w:br/>
        <w:t>открепительного удостоверения на выборах, референдумах</w:t>
      </w:r>
    </w:p>
    <w:p w:rsidR="00000000" w:rsidRDefault="00911707">
      <w:pPr>
        <w:pStyle w:val="a3"/>
        <w:spacing w:line="300" w:lineRule="auto"/>
        <w:divId w:val="27529102"/>
        <w:rPr>
          <w:color w:val="333333"/>
          <w:sz w:val="27"/>
          <w:szCs w:val="27"/>
        </w:rPr>
      </w:pPr>
      <w:r>
        <w:rPr>
          <w:color w:val="333333"/>
          <w:sz w:val="27"/>
          <w:szCs w:val="27"/>
        </w:rPr>
        <w:t> </w:t>
      </w:r>
    </w:p>
    <w:tbl>
      <w:tblPr>
        <w:tblW w:w="8910" w:type="dxa"/>
        <w:tblInd w:w="30" w:type="dxa"/>
        <w:tblCellMar>
          <w:left w:w="0" w:type="dxa"/>
          <w:right w:w="0" w:type="dxa"/>
        </w:tblCellMar>
        <w:tblLook w:val="04A0" w:firstRow="1" w:lastRow="0" w:firstColumn="1" w:lastColumn="0" w:noHBand="0" w:noVBand="1"/>
      </w:tblPr>
      <w:tblGrid>
        <w:gridCol w:w="5406"/>
        <w:gridCol w:w="4569"/>
      </w:tblGrid>
      <w:tr w:rsidR="00000000">
        <w:trPr>
          <w:divId w:val="27529102"/>
        </w:trPr>
        <w:tc>
          <w:tcPr>
            <w:tcW w:w="0" w:type="auto"/>
            <w:gridSpan w:val="2"/>
            <w:tcBorders>
              <w:top w:val="single" w:sz="6" w:space="0" w:color="auto"/>
              <w:left w:val="single" w:sz="6" w:space="0" w:color="auto"/>
              <w:bottom w:val="nil"/>
              <w:right w:val="single" w:sz="6" w:space="0" w:color="auto"/>
            </w:tcBorders>
            <w:tcMar>
              <w:top w:w="90" w:type="dxa"/>
              <w:left w:w="60" w:type="dxa"/>
              <w:bottom w:w="90" w:type="dxa"/>
              <w:right w:w="60" w:type="dxa"/>
            </w:tcMar>
            <w:hideMark/>
          </w:tcPr>
          <w:p w:rsidR="00000000" w:rsidRDefault="00911707">
            <w:pPr>
              <w:pStyle w:val="c3"/>
              <w:spacing w:line="300" w:lineRule="auto"/>
              <w:rPr>
                <w:color w:val="333333"/>
                <w:sz w:val="27"/>
                <w:szCs w:val="27"/>
              </w:rPr>
            </w:pPr>
            <w:r>
              <w:rPr>
                <w:color w:val="333333"/>
                <w:sz w:val="27"/>
                <w:szCs w:val="27"/>
              </w:rPr>
              <w:t xml:space="preserve">_________________________________________________________ </w:t>
            </w:r>
            <w:r>
              <w:rPr>
                <w:color w:val="333333"/>
                <w:sz w:val="27"/>
                <w:szCs w:val="27"/>
              </w:rPr>
              <w:br/>
            </w:r>
            <w:r>
              <w:rPr>
                <w:rStyle w:val="w81"/>
                <w:color w:val="333333"/>
                <w:sz w:val="27"/>
                <w:szCs w:val="27"/>
              </w:rPr>
              <w:t>(наименование выборов (референдума)</w:t>
            </w:r>
            <w:r>
              <w:rPr>
                <w:rStyle w:val="w91"/>
                <w:color w:val="333333"/>
                <w:sz w:val="27"/>
                <w:szCs w:val="27"/>
              </w:rPr>
              <w:t>1</w:t>
            </w:r>
          </w:p>
          <w:p w:rsidR="00000000" w:rsidRDefault="00911707">
            <w:pPr>
              <w:pStyle w:val="c3"/>
              <w:spacing w:line="300" w:lineRule="auto"/>
              <w:rPr>
                <w:color w:val="333333"/>
                <w:sz w:val="27"/>
                <w:szCs w:val="27"/>
              </w:rPr>
            </w:pPr>
            <w:r>
              <w:rPr>
                <w:color w:val="333333"/>
                <w:sz w:val="27"/>
                <w:szCs w:val="27"/>
              </w:rPr>
              <w:t>_______________________________</w:t>
            </w:r>
            <w:r>
              <w:rPr>
                <w:color w:val="333333"/>
                <w:sz w:val="27"/>
                <w:szCs w:val="27"/>
              </w:rPr>
              <w:t>___</w:t>
            </w:r>
          </w:p>
          <w:p w:rsidR="00000000" w:rsidRDefault="00911707">
            <w:pPr>
              <w:pStyle w:val="c3"/>
              <w:spacing w:line="300" w:lineRule="auto"/>
              <w:rPr>
                <w:color w:val="333333"/>
                <w:sz w:val="27"/>
                <w:szCs w:val="27"/>
              </w:rPr>
            </w:pPr>
            <w:r>
              <w:rPr>
                <w:rStyle w:val="w91"/>
                <w:color w:val="333333"/>
                <w:sz w:val="27"/>
                <w:szCs w:val="27"/>
              </w:rPr>
              <w:t>(дата голосования)</w:t>
            </w:r>
          </w:p>
          <w:p w:rsidR="00000000" w:rsidRDefault="00911707">
            <w:pPr>
              <w:pStyle w:val="c3"/>
              <w:spacing w:line="300" w:lineRule="auto"/>
              <w:rPr>
                <w:color w:val="333333"/>
                <w:sz w:val="27"/>
                <w:szCs w:val="27"/>
              </w:rPr>
            </w:pPr>
            <w:r>
              <w:rPr>
                <w:color w:val="333333"/>
                <w:sz w:val="27"/>
                <w:szCs w:val="27"/>
              </w:rPr>
              <w:t>ОТКРЕПИТЕЛЬНОЕ УДОСТОВЕРЕНИЕ № __________</w:t>
            </w:r>
          </w:p>
          <w:p w:rsidR="00000000" w:rsidRDefault="00911707">
            <w:pPr>
              <w:pStyle w:val="c3"/>
              <w:spacing w:line="300" w:lineRule="auto"/>
              <w:rPr>
                <w:color w:val="333333"/>
                <w:sz w:val="27"/>
                <w:szCs w:val="27"/>
              </w:rPr>
            </w:pPr>
            <w:r>
              <w:rPr>
                <w:color w:val="333333"/>
                <w:sz w:val="27"/>
                <w:szCs w:val="27"/>
              </w:rPr>
              <w:t>_________________________________________________________________________</w:t>
            </w:r>
          </w:p>
          <w:p w:rsidR="00000000" w:rsidRDefault="00911707">
            <w:pPr>
              <w:pStyle w:val="c3"/>
              <w:spacing w:line="300" w:lineRule="auto"/>
              <w:rPr>
                <w:color w:val="333333"/>
                <w:sz w:val="27"/>
                <w:szCs w:val="27"/>
              </w:rPr>
            </w:pPr>
            <w:r>
              <w:rPr>
                <w:rStyle w:val="w91"/>
                <w:color w:val="333333"/>
                <w:sz w:val="27"/>
                <w:szCs w:val="27"/>
              </w:rPr>
              <w:t>(фамилия, имя и отчество)</w:t>
            </w:r>
          </w:p>
          <w:p w:rsidR="00000000" w:rsidRDefault="00911707">
            <w:pPr>
              <w:pStyle w:val="c3"/>
              <w:spacing w:line="300" w:lineRule="auto"/>
              <w:rPr>
                <w:color w:val="333333"/>
                <w:sz w:val="27"/>
                <w:szCs w:val="27"/>
              </w:rPr>
            </w:pPr>
            <w:r>
              <w:rPr>
                <w:color w:val="333333"/>
                <w:sz w:val="27"/>
                <w:szCs w:val="27"/>
              </w:rPr>
              <w:t>________________________________________________________________________,</w:t>
            </w:r>
          </w:p>
          <w:p w:rsidR="00000000" w:rsidRDefault="00911707">
            <w:pPr>
              <w:pStyle w:val="c3"/>
              <w:spacing w:line="300" w:lineRule="auto"/>
              <w:rPr>
                <w:color w:val="333333"/>
                <w:sz w:val="27"/>
                <w:szCs w:val="27"/>
              </w:rPr>
            </w:pPr>
            <w:r>
              <w:rPr>
                <w:rStyle w:val="w91"/>
                <w:color w:val="333333"/>
                <w:sz w:val="27"/>
                <w:szCs w:val="27"/>
              </w:rPr>
              <w:t>(серия и номер паспорта или документа, заменяющего паспорт гражданина)</w:t>
            </w:r>
          </w:p>
          <w:p w:rsidR="00000000" w:rsidRDefault="00911707">
            <w:pPr>
              <w:pStyle w:val="j4"/>
              <w:spacing w:line="300" w:lineRule="auto"/>
              <w:rPr>
                <w:color w:val="333333"/>
                <w:sz w:val="27"/>
                <w:szCs w:val="27"/>
              </w:rPr>
            </w:pPr>
            <w:r>
              <w:rPr>
                <w:color w:val="333333"/>
                <w:sz w:val="27"/>
                <w:szCs w:val="27"/>
              </w:rPr>
              <w:t>включенный(ая) в список избирателей (участников референдума)</w:t>
            </w:r>
            <w:r>
              <w:rPr>
                <w:rStyle w:val="w91"/>
                <w:color w:val="333333"/>
                <w:sz w:val="27"/>
                <w:szCs w:val="27"/>
              </w:rPr>
              <w:t>1</w:t>
            </w:r>
            <w:r>
              <w:rPr>
                <w:color w:val="333333"/>
                <w:sz w:val="27"/>
                <w:szCs w:val="27"/>
              </w:rPr>
              <w:t xml:space="preserve"> на избирательном участке (участке референдума)</w:t>
            </w:r>
            <w:r>
              <w:rPr>
                <w:rStyle w:val="w91"/>
                <w:color w:val="333333"/>
                <w:sz w:val="27"/>
                <w:szCs w:val="27"/>
              </w:rPr>
              <w:t>1</w:t>
            </w:r>
            <w:r>
              <w:rPr>
                <w:color w:val="333333"/>
                <w:sz w:val="27"/>
                <w:szCs w:val="27"/>
              </w:rPr>
              <w:t> № ________</w:t>
            </w:r>
          </w:p>
          <w:p w:rsidR="00000000" w:rsidRDefault="00911707">
            <w:pPr>
              <w:pStyle w:val="c3"/>
              <w:spacing w:line="300" w:lineRule="auto"/>
              <w:rPr>
                <w:color w:val="333333"/>
                <w:sz w:val="27"/>
                <w:szCs w:val="27"/>
              </w:rPr>
            </w:pPr>
            <w:r>
              <w:rPr>
                <w:color w:val="333333"/>
                <w:sz w:val="27"/>
                <w:szCs w:val="27"/>
              </w:rPr>
              <w:t>________________________________________________________________</w:t>
            </w:r>
            <w:r>
              <w:rPr>
                <w:color w:val="333333"/>
                <w:sz w:val="27"/>
                <w:szCs w:val="27"/>
              </w:rPr>
              <w:t>________,</w:t>
            </w:r>
          </w:p>
          <w:p w:rsidR="00000000" w:rsidRDefault="00911707">
            <w:pPr>
              <w:pStyle w:val="c3"/>
              <w:spacing w:line="300" w:lineRule="auto"/>
              <w:rPr>
                <w:color w:val="333333"/>
                <w:sz w:val="27"/>
                <w:szCs w:val="27"/>
              </w:rPr>
            </w:pPr>
            <w:r>
              <w:rPr>
                <w:rStyle w:val="w81"/>
                <w:color w:val="333333"/>
                <w:sz w:val="27"/>
                <w:szCs w:val="27"/>
              </w:rPr>
              <w:t>(адрес участковой комиссии)</w:t>
            </w:r>
            <w:r>
              <w:rPr>
                <w:rStyle w:val="w91"/>
                <w:color w:val="333333"/>
                <w:sz w:val="27"/>
                <w:szCs w:val="27"/>
              </w:rPr>
              <w:t>2</w:t>
            </w:r>
            <w:r>
              <w:rPr>
                <w:color w:val="333333"/>
                <w:sz w:val="27"/>
                <w:szCs w:val="27"/>
              </w:rPr>
              <w:t xml:space="preserve"> </w:t>
            </w:r>
          </w:p>
          <w:p w:rsidR="00000000" w:rsidRDefault="00911707">
            <w:pPr>
              <w:pStyle w:val="j4"/>
              <w:spacing w:line="300" w:lineRule="auto"/>
              <w:rPr>
                <w:color w:val="333333"/>
                <w:sz w:val="27"/>
                <w:szCs w:val="27"/>
              </w:rPr>
            </w:pPr>
            <w:r>
              <w:rPr>
                <w:color w:val="333333"/>
                <w:sz w:val="27"/>
                <w:szCs w:val="27"/>
              </w:rPr>
              <w:t>образованном на территории _______________________________________________</w:t>
            </w:r>
          </w:p>
          <w:p w:rsidR="00000000" w:rsidRDefault="00911707">
            <w:pPr>
              <w:pStyle w:val="r3"/>
              <w:spacing w:line="300" w:lineRule="auto"/>
              <w:rPr>
                <w:color w:val="333333"/>
                <w:sz w:val="27"/>
                <w:szCs w:val="27"/>
              </w:rPr>
            </w:pPr>
            <w:r>
              <w:rPr>
                <w:rStyle w:val="w81"/>
                <w:color w:val="333333"/>
                <w:sz w:val="27"/>
                <w:szCs w:val="27"/>
              </w:rPr>
              <w:t>(наименования муниципального образования</w:t>
            </w:r>
            <w:r>
              <w:rPr>
                <w:rStyle w:val="w91"/>
                <w:color w:val="333333"/>
                <w:sz w:val="27"/>
                <w:szCs w:val="27"/>
              </w:rPr>
              <w:t>3</w:t>
            </w:r>
            <w:r>
              <w:rPr>
                <w:rStyle w:val="w81"/>
                <w:color w:val="333333"/>
                <w:sz w:val="27"/>
                <w:szCs w:val="27"/>
              </w:rPr>
              <w:t xml:space="preserve"> и субъекта Российской Федерации,</w:t>
            </w:r>
          </w:p>
          <w:p w:rsidR="00000000" w:rsidRDefault="00911707">
            <w:pPr>
              <w:pStyle w:val="j4"/>
              <w:spacing w:line="300" w:lineRule="auto"/>
              <w:rPr>
                <w:color w:val="333333"/>
                <w:sz w:val="27"/>
                <w:szCs w:val="27"/>
              </w:rPr>
            </w:pPr>
            <w:r>
              <w:rPr>
                <w:color w:val="333333"/>
                <w:sz w:val="27"/>
                <w:szCs w:val="27"/>
              </w:rPr>
              <w:t>________________________________________________________________</w:t>
            </w:r>
            <w:r>
              <w:rPr>
                <w:color w:val="333333"/>
                <w:sz w:val="27"/>
                <w:szCs w:val="27"/>
              </w:rPr>
              <w:t>________,</w:t>
            </w:r>
          </w:p>
          <w:p w:rsidR="00000000" w:rsidRDefault="00911707">
            <w:pPr>
              <w:pStyle w:val="c3"/>
              <w:spacing w:line="300" w:lineRule="auto"/>
              <w:rPr>
                <w:color w:val="333333"/>
                <w:sz w:val="27"/>
                <w:szCs w:val="27"/>
              </w:rPr>
            </w:pPr>
            <w:r>
              <w:rPr>
                <w:rStyle w:val="w81"/>
                <w:color w:val="333333"/>
                <w:sz w:val="27"/>
                <w:szCs w:val="27"/>
              </w:rPr>
              <w:t xml:space="preserve">номер и (или) наименование одномандатного (многомандатного) </w:t>
            </w:r>
            <w:r>
              <w:rPr>
                <w:color w:val="333333"/>
                <w:sz w:val="27"/>
                <w:szCs w:val="27"/>
                <w:vertAlign w:val="subscript"/>
              </w:rPr>
              <w:br/>
            </w:r>
            <w:r>
              <w:rPr>
                <w:rStyle w:val="w81"/>
                <w:color w:val="333333"/>
                <w:sz w:val="27"/>
                <w:szCs w:val="27"/>
              </w:rPr>
              <w:t>избирательного округа)</w:t>
            </w:r>
            <w:r>
              <w:rPr>
                <w:rStyle w:val="w91"/>
                <w:color w:val="333333"/>
                <w:sz w:val="27"/>
                <w:szCs w:val="27"/>
              </w:rPr>
              <w:t>4</w:t>
            </w:r>
          </w:p>
          <w:p w:rsidR="00000000" w:rsidRDefault="00911707">
            <w:pPr>
              <w:spacing w:before="0" w:beforeAutospacing="0" w:after="0" w:afterAutospacing="0" w:line="300" w:lineRule="auto"/>
              <w:rPr>
                <w:color w:val="333333"/>
                <w:sz w:val="27"/>
                <w:szCs w:val="27"/>
              </w:rPr>
            </w:pPr>
            <w:r>
              <w:rPr>
                <w:color w:val="333333"/>
                <w:sz w:val="27"/>
                <w:szCs w:val="27"/>
              </w:rPr>
              <w:t>получил(а) настоящее открепительное удостоверение и имеет право принять участие в голосовании на избирательном участке (участке референдума)</w:t>
            </w:r>
            <w:r>
              <w:rPr>
                <w:rStyle w:val="w91"/>
                <w:color w:val="333333"/>
                <w:sz w:val="27"/>
                <w:szCs w:val="27"/>
              </w:rPr>
              <w:t>1</w:t>
            </w:r>
            <w:r>
              <w:rPr>
                <w:color w:val="333333"/>
                <w:sz w:val="27"/>
                <w:szCs w:val="27"/>
              </w:rPr>
              <w:t>, на котором он (она</w:t>
            </w:r>
            <w:r>
              <w:rPr>
                <w:color w:val="333333"/>
                <w:sz w:val="27"/>
                <w:szCs w:val="27"/>
              </w:rPr>
              <w:t>) будет находиться в день голосования.</w:t>
            </w:r>
          </w:p>
        </w:tc>
      </w:tr>
      <w:tr w:rsidR="00000000">
        <w:trPr>
          <w:divId w:val="27529102"/>
        </w:trPr>
        <w:tc>
          <w:tcPr>
            <w:tcW w:w="0" w:type="auto"/>
            <w:tcBorders>
              <w:top w:val="nil"/>
              <w:left w:val="single" w:sz="6" w:space="0" w:color="auto"/>
              <w:bottom w:val="nil"/>
              <w:right w:val="nil"/>
            </w:tcBorders>
            <w:tcMar>
              <w:top w:w="90" w:type="dxa"/>
              <w:left w:w="60" w:type="dxa"/>
              <w:bottom w:w="90" w:type="dxa"/>
              <w:right w:w="60" w:type="dxa"/>
            </w:tcMar>
            <w:hideMark/>
          </w:tcPr>
          <w:p w:rsidR="00000000" w:rsidRDefault="00911707">
            <w:pPr>
              <w:pStyle w:val="c3"/>
              <w:spacing w:line="300" w:lineRule="auto"/>
              <w:rPr>
                <w:color w:val="333333"/>
                <w:sz w:val="27"/>
                <w:szCs w:val="27"/>
              </w:rPr>
            </w:pPr>
            <w:r>
              <w:rPr>
                <w:color w:val="333333"/>
                <w:sz w:val="27"/>
                <w:szCs w:val="27"/>
              </w:rPr>
              <w:t>_____________________________________</w:t>
            </w:r>
            <w:r>
              <w:rPr>
                <w:color w:val="333333"/>
                <w:sz w:val="27"/>
                <w:szCs w:val="27"/>
              </w:rPr>
              <w:br/>
            </w:r>
            <w:r>
              <w:rPr>
                <w:rStyle w:val="w91"/>
                <w:color w:val="333333"/>
                <w:sz w:val="27"/>
                <w:szCs w:val="27"/>
              </w:rPr>
              <w:t>(председатель, заместитель председателя,</w:t>
            </w:r>
            <w:r>
              <w:rPr>
                <w:color w:val="333333"/>
                <w:sz w:val="27"/>
                <w:szCs w:val="27"/>
                <w:vertAlign w:val="superscript"/>
              </w:rPr>
              <w:br/>
            </w:r>
            <w:r>
              <w:rPr>
                <w:rStyle w:val="w91"/>
                <w:color w:val="333333"/>
                <w:sz w:val="27"/>
                <w:szCs w:val="27"/>
              </w:rPr>
              <w:t> секретарь или член комиссии) </w:t>
            </w:r>
          </w:p>
          <w:p w:rsidR="00000000" w:rsidRDefault="00911707">
            <w:pPr>
              <w:pStyle w:val="c3"/>
              <w:spacing w:line="300" w:lineRule="auto"/>
              <w:rPr>
                <w:color w:val="333333"/>
                <w:sz w:val="27"/>
                <w:szCs w:val="27"/>
              </w:rPr>
            </w:pPr>
            <w:r>
              <w:rPr>
                <w:color w:val="333333"/>
                <w:sz w:val="27"/>
                <w:szCs w:val="27"/>
              </w:rPr>
              <w:t>______________________________________</w:t>
            </w:r>
          </w:p>
          <w:p w:rsidR="00000000" w:rsidRDefault="00911707">
            <w:pPr>
              <w:pStyle w:val="c3"/>
              <w:spacing w:line="300" w:lineRule="auto"/>
              <w:rPr>
                <w:color w:val="333333"/>
                <w:sz w:val="27"/>
                <w:szCs w:val="27"/>
              </w:rPr>
            </w:pPr>
            <w:r>
              <w:rPr>
                <w:rStyle w:val="w91"/>
                <w:color w:val="333333"/>
                <w:sz w:val="27"/>
                <w:szCs w:val="27"/>
              </w:rPr>
              <w:t>(наименование комиссии)</w:t>
            </w:r>
          </w:p>
          <w:p w:rsidR="00000000" w:rsidRDefault="00911707">
            <w:pPr>
              <w:spacing w:before="0" w:beforeAutospacing="0" w:after="0" w:afterAutospacing="0" w:line="300" w:lineRule="auto"/>
              <w:rPr>
                <w:color w:val="333333"/>
                <w:sz w:val="27"/>
                <w:szCs w:val="27"/>
              </w:rPr>
            </w:pPr>
            <w:r>
              <w:rPr>
                <w:color w:val="333333"/>
                <w:sz w:val="27"/>
                <w:szCs w:val="27"/>
              </w:rPr>
              <w:t> </w:t>
            </w:r>
          </w:p>
        </w:tc>
        <w:tc>
          <w:tcPr>
            <w:tcW w:w="0" w:type="auto"/>
            <w:tcBorders>
              <w:top w:val="nil"/>
              <w:left w:val="nil"/>
              <w:bottom w:val="nil"/>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nil"/>
              <w:left w:val="single" w:sz="6" w:space="0" w:color="auto"/>
              <w:bottom w:val="nil"/>
              <w:right w:val="nil"/>
            </w:tcBorders>
            <w:tcMar>
              <w:top w:w="90" w:type="dxa"/>
              <w:left w:w="60" w:type="dxa"/>
              <w:bottom w:w="90" w:type="dxa"/>
              <w:right w:w="60" w:type="dxa"/>
            </w:tcMar>
            <w:hideMark/>
          </w:tcPr>
          <w:p w:rsidR="00000000" w:rsidRDefault="00911707">
            <w:pPr>
              <w:pStyle w:val="p3"/>
              <w:spacing w:line="300" w:lineRule="auto"/>
              <w:rPr>
                <w:color w:val="333333"/>
                <w:sz w:val="27"/>
                <w:szCs w:val="27"/>
              </w:rPr>
            </w:pPr>
            <w:r>
              <w:rPr>
                <w:color w:val="333333"/>
                <w:sz w:val="27"/>
                <w:szCs w:val="27"/>
              </w:rPr>
              <w:t>МП</w:t>
            </w:r>
          </w:p>
        </w:tc>
        <w:tc>
          <w:tcPr>
            <w:tcW w:w="0" w:type="auto"/>
            <w:tcBorders>
              <w:top w:val="nil"/>
              <w:left w:val="nil"/>
              <w:bottom w:val="nil"/>
              <w:right w:val="single" w:sz="6" w:space="0" w:color="auto"/>
            </w:tcBorders>
            <w:tcMar>
              <w:top w:w="90" w:type="dxa"/>
              <w:left w:w="60" w:type="dxa"/>
              <w:bottom w:w="90" w:type="dxa"/>
              <w:right w:w="60" w:type="dxa"/>
            </w:tcMar>
            <w:hideMark/>
          </w:tcPr>
          <w:p w:rsidR="00000000" w:rsidRDefault="00911707">
            <w:pPr>
              <w:pStyle w:val="c3"/>
              <w:spacing w:line="300" w:lineRule="auto"/>
              <w:rPr>
                <w:color w:val="333333"/>
                <w:sz w:val="27"/>
                <w:szCs w:val="27"/>
              </w:rPr>
            </w:pPr>
            <w:r>
              <w:rPr>
                <w:color w:val="333333"/>
                <w:sz w:val="27"/>
                <w:szCs w:val="27"/>
              </w:rPr>
              <w:t>__________ </w:t>
            </w:r>
            <w:r>
              <w:rPr>
                <w:color w:val="333333"/>
                <w:sz w:val="27"/>
                <w:szCs w:val="27"/>
              </w:rPr>
              <w:t>_____________________</w:t>
            </w:r>
          </w:p>
          <w:p w:rsidR="00000000" w:rsidRDefault="00911707">
            <w:pPr>
              <w:pStyle w:val="c3"/>
              <w:spacing w:line="300" w:lineRule="auto"/>
              <w:rPr>
                <w:color w:val="333333"/>
                <w:sz w:val="27"/>
                <w:szCs w:val="27"/>
              </w:rPr>
            </w:pPr>
            <w:r>
              <w:rPr>
                <w:rStyle w:val="w91"/>
                <w:color w:val="333333"/>
                <w:sz w:val="27"/>
                <w:szCs w:val="27"/>
              </w:rPr>
              <w:t>(подпись) (фамилия и инициалы)</w:t>
            </w:r>
          </w:p>
          <w:p w:rsidR="00000000" w:rsidRDefault="00911707">
            <w:pPr>
              <w:pStyle w:val="c3"/>
              <w:spacing w:line="300" w:lineRule="auto"/>
              <w:rPr>
                <w:color w:val="333333"/>
                <w:sz w:val="27"/>
                <w:szCs w:val="27"/>
              </w:rPr>
            </w:pPr>
            <w:r>
              <w:rPr>
                <w:color w:val="333333"/>
                <w:sz w:val="27"/>
                <w:szCs w:val="27"/>
              </w:rPr>
              <w:t>"_____" _______________ ________ г.</w:t>
            </w:r>
          </w:p>
          <w:p w:rsidR="00000000" w:rsidRDefault="00911707">
            <w:pPr>
              <w:pStyle w:val="c3"/>
              <w:spacing w:line="300" w:lineRule="auto"/>
              <w:rPr>
                <w:color w:val="333333"/>
                <w:sz w:val="27"/>
                <w:szCs w:val="27"/>
              </w:rPr>
            </w:pPr>
            <w:r>
              <w:rPr>
                <w:rStyle w:val="w91"/>
                <w:color w:val="333333"/>
                <w:sz w:val="27"/>
                <w:szCs w:val="27"/>
              </w:rPr>
              <w:t>(дата выдачи открепительного удостоверения)</w:t>
            </w:r>
          </w:p>
        </w:tc>
      </w:tr>
      <w:tr w:rsidR="00000000">
        <w:trPr>
          <w:divId w:val="27529102"/>
        </w:trPr>
        <w:tc>
          <w:tcPr>
            <w:tcW w:w="0" w:type="auto"/>
            <w:gridSpan w:val="2"/>
            <w:tcBorders>
              <w:top w:val="nil"/>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pStyle w:val="j4"/>
              <w:spacing w:line="300" w:lineRule="auto"/>
              <w:rPr>
                <w:color w:val="333333"/>
                <w:sz w:val="27"/>
                <w:szCs w:val="27"/>
              </w:rPr>
            </w:pPr>
            <w:r>
              <w:rPr>
                <w:color w:val="333333"/>
                <w:sz w:val="27"/>
                <w:szCs w:val="27"/>
              </w:rPr>
              <w:t>Открепительное удостоверение изымается у избирателя (участника референдума)</w:t>
            </w:r>
            <w:r>
              <w:rPr>
                <w:rStyle w:val="w91"/>
                <w:color w:val="333333"/>
                <w:sz w:val="27"/>
                <w:szCs w:val="27"/>
              </w:rPr>
              <w:t>1</w:t>
            </w:r>
            <w:r>
              <w:rPr>
                <w:color w:val="333333"/>
                <w:sz w:val="27"/>
                <w:szCs w:val="27"/>
              </w:rPr>
              <w:t xml:space="preserve"> по предъявлении его в день голосования.</w:t>
            </w:r>
          </w:p>
        </w:tc>
      </w:tr>
    </w:tbl>
    <w:p w:rsidR="00000000" w:rsidRDefault="00911707">
      <w:pPr>
        <w:pStyle w:val="a3"/>
        <w:spacing w:line="300" w:lineRule="auto"/>
        <w:divId w:val="27529102"/>
        <w:rPr>
          <w:color w:val="333333"/>
          <w:sz w:val="27"/>
          <w:szCs w:val="27"/>
        </w:rPr>
      </w:pPr>
      <w:r>
        <w:rPr>
          <w:color w:val="333333"/>
          <w:sz w:val="27"/>
          <w:szCs w:val="27"/>
        </w:rPr>
        <w:t>_____________________________</w:t>
      </w:r>
    </w:p>
    <w:p w:rsidR="00000000" w:rsidRDefault="00911707">
      <w:pPr>
        <w:pStyle w:val="n"/>
        <w:spacing w:line="300" w:lineRule="auto"/>
        <w:divId w:val="27529102"/>
        <w:rPr>
          <w:color w:val="333333"/>
        </w:rPr>
      </w:pPr>
      <w:r>
        <w:rPr>
          <w:rStyle w:val="w91"/>
          <w:color w:val="333333"/>
        </w:rPr>
        <w:t>1</w:t>
      </w:r>
      <w:r>
        <w:rPr>
          <w:color w:val="333333"/>
        </w:rPr>
        <w:t> Указывается в зависимости от того, используется открепительное удостоверение на выборах или референдуме.</w:t>
      </w:r>
    </w:p>
    <w:p w:rsidR="00000000" w:rsidRDefault="00911707">
      <w:pPr>
        <w:pStyle w:val="n"/>
        <w:spacing w:line="300" w:lineRule="auto"/>
        <w:divId w:val="27529102"/>
        <w:rPr>
          <w:color w:val="333333"/>
        </w:rPr>
      </w:pPr>
      <w:r>
        <w:rPr>
          <w:rStyle w:val="w91"/>
          <w:color w:val="333333"/>
        </w:rPr>
        <w:t>2</w:t>
      </w:r>
      <w:r>
        <w:rPr>
          <w:color w:val="333333"/>
        </w:rPr>
        <w:t> Указываются наименование улицы, номер дома и наименование населенного пункта.</w:t>
      </w:r>
    </w:p>
    <w:p w:rsidR="00000000" w:rsidRDefault="00911707">
      <w:pPr>
        <w:pStyle w:val="n"/>
        <w:spacing w:line="300" w:lineRule="auto"/>
        <w:divId w:val="27529102"/>
        <w:rPr>
          <w:color w:val="333333"/>
        </w:rPr>
      </w:pPr>
      <w:r>
        <w:rPr>
          <w:rStyle w:val="w91"/>
          <w:color w:val="333333"/>
        </w:rPr>
        <w:t>3 </w:t>
      </w:r>
      <w:r>
        <w:rPr>
          <w:color w:val="333333"/>
        </w:rPr>
        <w:t xml:space="preserve">В случае, если избирательный участок </w:t>
      </w:r>
      <w:r>
        <w:rPr>
          <w:color w:val="333333"/>
        </w:rPr>
        <w:t>(участок референдума) находится на территории поселения, также указывается наименование муниципального района.</w:t>
      </w:r>
    </w:p>
    <w:p w:rsidR="00000000" w:rsidRDefault="00911707">
      <w:pPr>
        <w:pStyle w:val="n"/>
        <w:spacing w:line="300" w:lineRule="auto"/>
        <w:divId w:val="27529102"/>
        <w:rPr>
          <w:color w:val="333333"/>
        </w:rPr>
      </w:pPr>
      <w:r>
        <w:rPr>
          <w:rStyle w:val="w91"/>
          <w:color w:val="333333"/>
        </w:rPr>
        <w:t>4</w:t>
      </w:r>
      <w:r>
        <w:rPr>
          <w:color w:val="333333"/>
        </w:rPr>
        <w:t> При проведении выборов по единому избирательному округу и при проведении референдума в форме открепительного удостоверения слова "номер и (или)</w:t>
      </w:r>
      <w:r>
        <w:rPr>
          <w:color w:val="333333"/>
        </w:rPr>
        <w:t xml:space="preserve"> наименование одномандатного (многомандатного) избирательного округа" не указываются.</w:t>
      </w:r>
    </w:p>
    <w:p w:rsidR="00000000" w:rsidRDefault="00911707">
      <w:pPr>
        <w:pStyle w:val="a3"/>
        <w:spacing w:line="300" w:lineRule="auto"/>
        <w:divId w:val="27529102"/>
        <w:rPr>
          <w:color w:val="333333"/>
          <w:sz w:val="27"/>
          <w:szCs w:val="27"/>
        </w:rPr>
      </w:pPr>
      <w:r>
        <w:rPr>
          <w:rStyle w:val="mark"/>
          <w:sz w:val="27"/>
          <w:szCs w:val="27"/>
        </w:rPr>
        <w:t>(Дополнение приложением - Федеральный закон от 04.10.2010 № 263-ФЗ)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s"/>
        <w:spacing w:line="300" w:lineRule="auto"/>
        <w:divId w:val="27529102"/>
        <w:rPr>
          <w:color w:val="333333"/>
          <w:sz w:val="27"/>
          <w:szCs w:val="27"/>
        </w:rPr>
      </w:pPr>
      <w:r>
        <w:rPr>
          <w:color w:val="333333"/>
          <w:sz w:val="27"/>
          <w:szCs w:val="27"/>
        </w:rPr>
        <w:t>Приложение 3</w:t>
      </w:r>
      <w:r>
        <w:rPr>
          <w:color w:val="333333"/>
          <w:sz w:val="27"/>
          <w:szCs w:val="27"/>
        </w:rPr>
        <w:br/>
        <w:t>к Федеральному закону "Об основных</w:t>
      </w:r>
      <w:r>
        <w:rPr>
          <w:color w:val="333333"/>
          <w:sz w:val="27"/>
          <w:szCs w:val="27"/>
        </w:rPr>
        <w:br/>
        <w:t>гарантиях избирательных прав и права</w:t>
      </w:r>
      <w:r>
        <w:rPr>
          <w:color w:val="333333"/>
          <w:sz w:val="27"/>
          <w:szCs w:val="27"/>
        </w:rPr>
        <w:br/>
        <w:t xml:space="preserve">на участие в </w:t>
      </w:r>
      <w:r>
        <w:rPr>
          <w:color w:val="333333"/>
          <w:sz w:val="27"/>
          <w:szCs w:val="27"/>
        </w:rPr>
        <w:t>референдуме граждан</w:t>
      </w:r>
      <w:r>
        <w:rPr>
          <w:color w:val="333333"/>
          <w:sz w:val="27"/>
          <w:szCs w:val="27"/>
        </w:rPr>
        <w:br/>
        <w:t>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t"/>
        <w:spacing w:line="300" w:lineRule="auto"/>
        <w:divId w:val="27529102"/>
        <w:rPr>
          <w:color w:val="333333"/>
          <w:sz w:val="27"/>
          <w:szCs w:val="27"/>
        </w:rPr>
      </w:pPr>
      <w:r>
        <w:rPr>
          <w:color w:val="333333"/>
          <w:sz w:val="27"/>
          <w:szCs w:val="27"/>
        </w:rPr>
        <w:t>Форма</w:t>
      </w:r>
      <w:r>
        <w:rPr>
          <w:color w:val="333333"/>
          <w:sz w:val="27"/>
          <w:szCs w:val="27"/>
        </w:rPr>
        <w:br/>
        <w:t>открепительного удостоверения на выборах, при проведении которых предусмотрено повторное голосование</w:t>
      </w:r>
    </w:p>
    <w:p w:rsidR="00000000" w:rsidRDefault="00911707">
      <w:pPr>
        <w:pStyle w:val="a3"/>
        <w:spacing w:line="300" w:lineRule="auto"/>
        <w:divId w:val="27529102"/>
        <w:rPr>
          <w:color w:val="333333"/>
          <w:sz w:val="27"/>
          <w:szCs w:val="27"/>
        </w:rPr>
      </w:pPr>
      <w:r>
        <w:rPr>
          <w:color w:val="333333"/>
          <w:sz w:val="27"/>
          <w:szCs w:val="27"/>
        </w:rPr>
        <w:t> </w:t>
      </w:r>
    </w:p>
    <w:tbl>
      <w:tblPr>
        <w:tblW w:w="10830" w:type="dxa"/>
        <w:tblInd w:w="30" w:type="dxa"/>
        <w:tblCellMar>
          <w:left w:w="0" w:type="dxa"/>
          <w:right w:w="0" w:type="dxa"/>
        </w:tblCellMar>
        <w:tblLook w:val="04A0" w:firstRow="1" w:lastRow="0" w:firstColumn="1" w:lastColumn="0" w:noHBand="0" w:noVBand="1"/>
      </w:tblPr>
      <w:tblGrid>
        <w:gridCol w:w="625"/>
        <w:gridCol w:w="2417"/>
        <w:gridCol w:w="3018"/>
        <w:gridCol w:w="625"/>
        <w:gridCol w:w="2417"/>
        <w:gridCol w:w="3018"/>
      </w:tblGrid>
      <w:tr w:rsidR="00000000">
        <w:trPr>
          <w:divId w:val="27529102"/>
        </w:trPr>
        <w:tc>
          <w:tcPr>
            <w:tcW w:w="0" w:type="auto"/>
            <w:gridSpan w:val="3"/>
            <w:tcBorders>
              <w:top w:val="single" w:sz="6" w:space="0" w:color="auto"/>
              <w:left w:val="single" w:sz="6" w:space="0" w:color="auto"/>
              <w:bottom w:val="nil"/>
              <w:right w:val="single" w:sz="6" w:space="0" w:color="auto"/>
            </w:tcBorders>
            <w:tcMar>
              <w:top w:w="90" w:type="dxa"/>
              <w:left w:w="60" w:type="dxa"/>
              <w:bottom w:w="90" w:type="dxa"/>
              <w:right w:w="60" w:type="dxa"/>
            </w:tcMar>
            <w:hideMark/>
          </w:tcPr>
          <w:p w:rsidR="00000000" w:rsidRDefault="00911707">
            <w:pPr>
              <w:pStyle w:val="c3"/>
              <w:spacing w:line="300" w:lineRule="auto"/>
              <w:rPr>
                <w:color w:val="333333"/>
                <w:sz w:val="27"/>
                <w:szCs w:val="27"/>
              </w:rPr>
            </w:pPr>
            <w:r>
              <w:rPr>
                <w:color w:val="333333"/>
                <w:sz w:val="27"/>
                <w:szCs w:val="27"/>
              </w:rPr>
              <w:t xml:space="preserve">_______________________________________ </w:t>
            </w:r>
            <w:r>
              <w:rPr>
                <w:rStyle w:val="w91"/>
                <w:color w:val="333333"/>
                <w:sz w:val="27"/>
                <w:szCs w:val="27"/>
              </w:rPr>
              <w:t>(наименование выборов)</w:t>
            </w:r>
          </w:p>
          <w:p w:rsidR="00000000" w:rsidRDefault="00911707">
            <w:pPr>
              <w:spacing w:before="0" w:beforeAutospacing="0" w:after="0" w:afterAutospacing="0" w:line="300" w:lineRule="auto"/>
              <w:rPr>
                <w:color w:val="333333"/>
                <w:sz w:val="27"/>
                <w:szCs w:val="27"/>
              </w:rPr>
            </w:pPr>
            <w:r>
              <w:rPr>
                <w:color w:val="333333"/>
                <w:sz w:val="27"/>
                <w:szCs w:val="27"/>
              </w:rPr>
              <w:t>ОТКРЕПИТЕЛЬНОЕ УДОСТОВЕРЕНИЕ № ___</w:t>
            </w:r>
          </w:p>
          <w:p w:rsidR="00000000" w:rsidRDefault="00911707">
            <w:pPr>
              <w:pStyle w:val="c3"/>
              <w:spacing w:line="300" w:lineRule="auto"/>
              <w:rPr>
                <w:color w:val="333333"/>
                <w:sz w:val="27"/>
                <w:szCs w:val="27"/>
              </w:rPr>
            </w:pPr>
            <w:r>
              <w:rPr>
                <w:color w:val="333333"/>
                <w:sz w:val="27"/>
                <w:szCs w:val="27"/>
              </w:rPr>
              <w:t>____________________________________________</w:t>
            </w:r>
          </w:p>
          <w:p w:rsidR="00000000" w:rsidRDefault="00911707">
            <w:pPr>
              <w:pStyle w:val="c3"/>
              <w:spacing w:line="300" w:lineRule="auto"/>
              <w:rPr>
                <w:color w:val="333333"/>
                <w:sz w:val="27"/>
                <w:szCs w:val="27"/>
              </w:rPr>
            </w:pPr>
            <w:r>
              <w:rPr>
                <w:rStyle w:val="w91"/>
                <w:color w:val="333333"/>
                <w:sz w:val="27"/>
                <w:szCs w:val="27"/>
              </w:rPr>
              <w:t>(фамилия, имя и отчество)</w:t>
            </w:r>
          </w:p>
          <w:p w:rsidR="00000000" w:rsidRDefault="00911707">
            <w:pPr>
              <w:pStyle w:val="c3"/>
              <w:spacing w:line="300" w:lineRule="auto"/>
              <w:rPr>
                <w:color w:val="333333"/>
                <w:sz w:val="27"/>
                <w:szCs w:val="27"/>
              </w:rPr>
            </w:pPr>
            <w:r>
              <w:rPr>
                <w:color w:val="333333"/>
                <w:sz w:val="27"/>
                <w:szCs w:val="27"/>
              </w:rPr>
              <w:t>___________________________________________,</w:t>
            </w:r>
          </w:p>
          <w:p w:rsidR="00000000" w:rsidRDefault="00911707">
            <w:pPr>
              <w:pStyle w:val="c3"/>
              <w:spacing w:line="300" w:lineRule="auto"/>
              <w:rPr>
                <w:color w:val="333333"/>
                <w:sz w:val="27"/>
                <w:szCs w:val="27"/>
              </w:rPr>
            </w:pPr>
            <w:r>
              <w:rPr>
                <w:rStyle w:val="w91"/>
                <w:color w:val="333333"/>
                <w:sz w:val="27"/>
                <w:szCs w:val="27"/>
              </w:rPr>
              <w:t>(серия и номер паспорта или документа, заменяющего паспорт гражданина)</w:t>
            </w:r>
          </w:p>
          <w:p w:rsidR="00000000" w:rsidRDefault="00911707">
            <w:pPr>
              <w:pStyle w:val="j4"/>
              <w:spacing w:line="300" w:lineRule="auto"/>
              <w:rPr>
                <w:color w:val="333333"/>
                <w:sz w:val="27"/>
                <w:szCs w:val="27"/>
              </w:rPr>
            </w:pPr>
            <w:r>
              <w:rPr>
                <w:color w:val="333333"/>
                <w:sz w:val="27"/>
                <w:szCs w:val="27"/>
              </w:rPr>
              <w:t>включенный(ая) в список избирателей на избирательном участке № ______</w:t>
            </w:r>
            <w:r>
              <w:rPr>
                <w:color w:val="333333"/>
                <w:sz w:val="27"/>
                <w:szCs w:val="27"/>
              </w:rPr>
              <w:t>_______________</w:t>
            </w:r>
          </w:p>
          <w:p w:rsidR="00000000" w:rsidRDefault="00911707">
            <w:pPr>
              <w:pStyle w:val="c3"/>
              <w:spacing w:line="300" w:lineRule="auto"/>
              <w:rPr>
                <w:color w:val="333333"/>
                <w:sz w:val="27"/>
                <w:szCs w:val="27"/>
              </w:rPr>
            </w:pPr>
            <w:r>
              <w:rPr>
                <w:color w:val="333333"/>
                <w:sz w:val="27"/>
                <w:szCs w:val="27"/>
              </w:rPr>
              <w:t>___________________________________________,</w:t>
            </w:r>
          </w:p>
          <w:p w:rsidR="00000000" w:rsidRDefault="00911707">
            <w:pPr>
              <w:pStyle w:val="c3"/>
              <w:spacing w:line="300" w:lineRule="auto"/>
              <w:rPr>
                <w:color w:val="333333"/>
                <w:sz w:val="27"/>
                <w:szCs w:val="27"/>
              </w:rPr>
            </w:pPr>
            <w:r>
              <w:rPr>
                <w:rStyle w:val="w81"/>
                <w:color w:val="333333"/>
                <w:sz w:val="27"/>
                <w:szCs w:val="27"/>
              </w:rPr>
              <w:t>(адрес участковой избирательной комиссии)</w:t>
            </w:r>
            <w:r>
              <w:rPr>
                <w:rStyle w:val="w91"/>
                <w:color w:val="333333"/>
                <w:sz w:val="27"/>
                <w:szCs w:val="27"/>
              </w:rPr>
              <w:t>1</w:t>
            </w:r>
          </w:p>
          <w:p w:rsidR="00000000" w:rsidRDefault="00911707">
            <w:pPr>
              <w:spacing w:before="0" w:beforeAutospacing="0" w:after="0" w:afterAutospacing="0" w:line="300" w:lineRule="auto"/>
              <w:rPr>
                <w:color w:val="333333"/>
                <w:sz w:val="27"/>
                <w:szCs w:val="27"/>
              </w:rPr>
            </w:pPr>
            <w:r>
              <w:rPr>
                <w:color w:val="333333"/>
                <w:sz w:val="27"/>
                <w:szCs w:val="27"/>
              </w:rPr>
              <w:t>образованном на территории __________________</w:t>
            </w:r>
          </w:p>
          <w:p w:rsidR="00000000" w:rsidRDefault="00911707">
            <w:pPr>
              <w:pStyle w:val="r3"/>
              <w:spacing w:line="300" w:lineRule="auto"/>
              <w:rPr>
                <w:color w:val="333333"/>
                <w:sz w:val="27"/>
                <w:szCs w:val="27"/>
              </w:rPr>
            </w:pPr>
            <w:r>
              <w:rPr>
                <w:rStyle w:val="w91"/>
                <w:color w:val="333333"/>
                <w:sz w:val="27"/>
                <w:szCs w:val="27"/>
              </w:rPr>
              <w:t>(наименования </w:t>
            </w:r>
          </w:p>
          <w:p w:rsidR="00000000" w:rsidRDefault="00911707">
            <w:pPr>
              <w:spacing w:before="0" w:beforeAutospacing="0" w:after="0" w:afterAutospacing="0" w:line="300" w:lineRule="auto"/>
              <w:rPr>
                <w:color w:val="333333"/>
                <w:sz w:val="27"/>
                <w:szCs w:val="27"/>
              </w:rPr>
            </w:pPr>
            <w:r>
              <w:rPr>
                <w:color w:val="333333"/>
                <w:sz w:val="27"/>
                <w:szCs w:val="27"/>
              </w:rPr>
              <w:t>___________________________________________,</w:t>
            </w:r>
          </w:p>
          <w:p w:rsidR="00000000" w:rsidRDefault="00911707">
            <w:pPr>
              <w:pStyle w:val="c3"/>
              <w:spacing w:line="300" w:lineRule="auto"/>
              <w:rPr>
                <w:color w:val="333333"/>
                <w:sz w:val="27"/>
                <w:szCs w:val="27"/>
              </w:rPr>
            </w:pPr>
            <w:r>
              <w:rPr>
                <w:rStyle w:val="w81"/>
                <w:color w:val="333333"/>
                <w:sz w:val="27"/>
                <w:szCs w:val="27"/>
              </w:rPr>
              <w:t>муниципального образования</w:t>
            </w:r>
            <w:r>
              <w:rPr>
                <w:rStyle w:val="w91"/>
                <w:color w:val="333333"/>
                <w:sz w:val="27"/>
                <w:szCs w:val="27"/>
              </w:rPr>
              <w:t>2</w:t>
            </w:r>
            <w:r>
              <w:rPr>
                <w:rStyle w:val="w81"/>
                <w:color w:val="333333"/>
                <w:sz w:val="27"/>
                <w:szCs w:val="27"/>
              </w:rPr>
              <w:t xml:space="preserve"> </w:t>
            </w:r>
            <w:r>
              <w:rPr>
                <w:rStyle w:val="w81"/>
                <w:color w:val="333333"/>
                <w:sz w:val="27"/>
                <w:szCs w:val="27"/>
              </w:rPr>
              <w:t>и субъекта Российской Федерации, номер и (или) наименование одномандатного (многомандатного) избирательного округа)</w:t>
            </w:r>
            <w:r>
              <w:rPr>
                <w:rStyle w:val="w91"/>
                <w:color w:val="333333"/>
                <w:sz w:val="27"/>
                <w:szCs w:val="27"/>
              </w:rPr>
              <w:t>3</w:t>
            </w:r>
          </w:p>
          <w:p w:rsidR="00000000" w:rsidRDefault="00911707">
            <w:pPr>
              <w:pStyle w:val="j4"/>
              <w:spacing w:line="300" w:lineRule="auto"/>
              <w:rPr>
                <w:color w:val="333333"/>
                <w:sz w:val="27"/>
                <w:szCs w:val="27"/>
              </w:rPr>
            </w:pPr>
            <w:r>
              <w:rPr>
                <w:color w:val="333333"/>
                <w:sz w:val="27"/>
                <w:szCs w:val="27"/>
              </w:rPr>
              <w:t>получил(а) настоящее открепительное удостоверение и имеет право принять участие в голосовании на избирательном участке, на котором он (она)</w:t>
            </w:r>
            <w:r>
              <w:rPr>
                <w:color w:val="333333"/>
                <w:sz w:val="27"/>
                <w:szCs w:val="27"/>
              </w:rPr>
              <w:t xml:space="preserve"> будет находиться в день голосования.</w:t>
            </w:r>
          </w:p>
        </w:tc>
        <w:tc>
          <w:tcPr>
            <w:tcW w:w="0" w:type="auto"/>
            <w:gridSpan w:val="3"/>
            <w:tcBorders>
              <w:top w:val="single" w:sz="6" w:space="0" w:color="auto"/>
              <w:left w:val="single" w:sz="6" w:space="0" w:color="auto"/>
              <w:bottom w:val="nil"/>
              <w:right w:val="single" w:sz="6" w:space="0" w:color="auto"/>
            </w:tcBorders>
            <w:tcMar>
              <w:top w:w="90" w:type="dxa"/>
              <w:left w:w="60" w:type="dxa"/>
              <w:bottom w:w="90" w:type="dxa"/>
              <w:right w:w="60" w:type="dxa"/>
            </w:tcMar>
            <w:hideMark/>
          </w:tcPr>
          <w:p w:rsidR="00000000" w:rsidRDefault="00911707">
            <w:pPr>
              <w:pStyle w:val="c3"/>
              <w:spacing w:line="300" w:lineRule="auto"/>
              <w:rPr>
                <w:color w:val="333333"/>
                <w:sz w:val="27"/>
                <w:szCs w:val="27"/>
              </w:rPr>
            </w:pPr>
            <w:r>
              <w:rPr>
                <w:color w:val="333333"/>
                <w:sz w:val="27"/>
                <w:szCs w:val="27"/>
              </w:rPr>
              <w:t xml:space="preserve">_____________________________________ </w:t>
            </w:r>
            <w:r>
              <w:rPr>
                <w:rStyle w:val="w91"/>
                <w:color w:val="333333"/>
                <w:sz w:val="27"/>
                <w:szCs w:val="27"/>
              </w:rPr>
              <w:t>(наименование выборов)</w:t>
            </w:r>
            <w:r>
              <w:rPr>
                <w:color w:val="333333"/>
                <w:sz w:val="27"/>
                <w:szCs w:val="27"/>
              </w:rPr>
              <w:t xml:space="preserve"> </w:t>
            </w:r>
          </w:p>
          <w:p w:rsidR="00000000" w:rsidRDefault="00911707">
            <w:pPr>
              <w:pStyle w:val="c3"/>
              <w:spacing w:line="300" w:lineRule="auto"/>
              <w:rPr>
                <w:color w:val="333333"/>
                <w:sz w:val="27"/>
                <w:szCs w:val="27"/>
              </w:rPr>
            </w:pPr>
            <w:r>
              <w:rPr>
                <w:color w:val="333333"/>
                <w:sz w:val="27"/>
                <w:szCs w:val="27"/>
              </w:rPr>
              <w:t>_____________________________________</w:t>
            </w:r>
          </w:p>
          <w:p w:rsidR="00000000" w:rsidRDefault="00911707">
            <w:pPr>
              <w:pStyle w:val="c3"/>
              <w:spacing w:line="300" w:lineRule="auto"/>
              <w:rPr>
                <w:color w:val="333333"/>
                <w:sz w:val="27"/>
                <w:szCs w:val="27"/>
              </w:rPr>
            </w:pPr>
            <w:r>
              <w:rPr>
                <w:rStyle w:val="w91"/>
                <w:color w:val="333333"/>
                <w:sz w:val="27"/>
                <w:szCs w:val="27"/>
              </w:rPr>
              <w:t>(дата голосования на общих выборах)</w:t>
            </w:r>
          </w:p>
          <w:p w:rsidR="00000000" w:rsidRDefault="00911707">
            <w:pPr>
              <w:pStyle w:val="c3"/>
              <w:spacing w:line="300" w:lineRule="auto"/>
              <w:rPr>
                <w:color w:val="333333"/>
                <w:sz w:val="27"/>
                <w:szCs w:val="27"/>
              </w:rPr>
            </w:pPr>
            <w:r>
              <w:rPr>
                <w:color w:val="333333"/>
                <w:sz w:val="27"/>
                <w:szCs w:val="27"/>
              </w:rPr>
              <w:t>ОТРЫВНОЙ ТАЛОН</w:t>
            </w:r>
            <w:r>
              <w:rPr>
                <w:color w:val="333333"/>
                <w:sz w:val="27"/>
                <w:szCs w:val="27"/>
              </w:rPr>
              <w:br/>
              <w:t>ОТКРЕПИТЕЛЬНОГО УДОСТОВЕРЕНИЯ № ___ </w:t>
            </w:r>
          </w:p>
          <w:p w:rsidR="00000000" w:rsidRDefault="00911707">
            <w:pPr>
              <w:pStyle w:val="c3"/>
              <w:spacing w:line="300" w:lineRule="auto"/>
              <w:rPr>
                <w:color w:val="333333"/>
                <w:sz w:val="27"/>
                <w:szCs w:val="27"/>
              </w:rPr>
            </w:pPr>
            <w:r>
              <w:rPr>
                <w:color w:val="333333"/>
                <w:sz w:val="27"/>
                <w:szCs w:val="27"/>
              </w:rPr>
              <w:t>__________________________</w:t>
            </w:r>
            <w:r>
              <w:rPr>
                <w:color w:val="333333"/>
                <w:sz w:val="27"/>
                <w:szCs w:val="27"/>
              </w:rPr>
              <w:t>__________________</w:t>
            </w:r>
          </w:p>
          <w:p w:rsidR="00000000" w:rsidRDefault="00911707">
            <w:pPr>
              <w:pStyle w:val="c3"/>
              <w:spacing w:line="300" w:lineRule="auto"/>
              <w:rPr>
                <w:color w:val="333333"/>
                <w:sz w:val="27"/>
                <w:szCs w:val="27"/>
              </w:rPr>
            </w:pPr>
            <w:r>
              <w:rPr>
                <w:color w:val="333333"/>
                <w:sz w:val="27"/>
                <w:szCs w:val="27"/>
              </w:rPr>
              <w:t>(фамилия, имя и отчество)</w:t>
            </w:r>
          </w:p>
          <w:p w:rsidR="00000000" w:rsidRDefault="00911707">
            <w:pPr>
              <w:pStyle w:val="c3"/>
              <w:spacing w:line="300" w:lineRule="auto"/>
              <w:rPr>
                <w:color w:val="333333"/>
                <w:sz w:val="27"/>
                <w:szCs w:val="27"/>
              </w:rPr>
            </w:pPr>
            <w:r>
              <w:rPr>
                <w:color w:val="333333"/>
                <w:sz w:val="27"/>
                <w:szCs w:val="27"/>
              </w:rPr>
              <w:t>___________________________________________,</w:t>
            </w:r>
          </w:p>
          <w:p w:rsidR="00000000" w:rsidRDefault="00911707">
            <w:pPr>
              <w:pStyle w:val="c3"/>
              <w:spacing w:line="300" w:lineRule="auto"/>
              <w:rPr>
                <w:color w:val="333333"/>
                <w:sz w:val="27"/>
                <w:szCs w:val="27"/>
              </w:rPr>
            </w:pPr>
            <w:r>
              <w:rPr>
                <w:rStyle w:val="w91"/>
                <w:color w:val="333333"/>
                <w:sz w:val="27"/>
                <w:szCs w:val="27"/>
              </w:rPr>
              <w:t>(серия и номер паспорта или документа, заменяющего паспорт гражданина)</w:t>
            </w:r>
          </w:p>
          <w:p w:rsidR="00000000" w:rsidRDefault="00911707">
            <w:pPr>
              <w:pStyle w:val="j4"/>
              <w:spacing w:line="300" w:lineRule="auto"/>
              <w:rPr>
                <w:color w:val="333333"/>
                <w:sz w:val="27"/>
                <w:szCs w:val="27"/>
              </w:rPr>
            </w:pPr>
            <w:r>
              <w:rPr>
                <w:color w:val="333333"/>
                <w:sz w:val="27"/>
                <w:szCs w:val="27"/>
              </w:rPr>
              <w:t>включенный(ая) в список избирателей на избирательном участке № _____________________</w:t>
            </w:r>
          </w:p>
          <w:p w:rsidR="00000000" w:rsidRDefault="00911707">
            <w:pPr>
              <w:pStyle w:val="c3"/>
              <w:spacing w:line="300" w:lineRule="auto"/>
              <w:rPr>
                <w:color w:val="333333"/>
                <w:sz w:val="27"/>
                <w:szCs w:val="27"/>
              </w:rPr>
            </w:pPr>
            <w:r>
              <w:rPr>
                <w:color w:val="333333"/>
                <w:sz w:val="27"/>
                <w:szCs w:val="27"/>
              </w:rPr>
              <w:t>__________</w:t>
            </w:r>
            <w:r>
              <w:rPr>
                <w:color w:val="333333"/>
                <w:sz w:val="27"/>
                <w:szCs w:val="27"/>
              </w:rPr>
              <w:t>_________________________________,</w:t>
            </w:r>
          </w:p>
          <w:p w:rsidR="00000000" w:rsidRDefault="00911707">
            <w:pPr>
              <w:pStyle w:val="c3"/>
              <w:spacing w:line="300" w:lineRule="auto"/>
              <w:rPr>
                <w:color w:val="333333"/>
                <w:sz w:val="27"/>
                <w:szCs w:val="27"/>
              </w:rPr>
            </w:pPr>
            <w:r>
              <w:rPr>
                <w:rStyle w:val="w81"/>
                <w:color w:val="333333"/>
                <w:sz w:val="27"/>
                <w:szCs w:val="27"/>
              </w:rPr>
              <w:t>(адрес участковой избирательной комиссии)</w:t>
            </w:r>
            <w:r>
              <w:rPr>
                <w:rStyle w:val="w91"/>
                <w:color w:val="333333"/>
                <w:sz w:val="27"/>
                <w:szCs w:val="27"/>
              </w:rPr>
              <w:t>1</w:t>
            </w:r>
          </w:p>
          <w:p w:rsidR="00000000" w:rsidRDefault="00911707">
            <w:pPr>
              <w:spacing w:before="0" w:beforeAutospacing="0" w:after="0" w:afterAutospacing="0" w:line="300" w:lineRule="auto"/>
              <w:rPr>
                <w:color w:val="333333"/>
                <w:sz w:val="27"/>
                <w:szCs w:val="27"/>
              </w:rPr>
            </w:pPr>
            <w:r>
              <w:rPr>
                <w:color w:val="333333"/>
                <w:sz w:val="27"/>
                <w:szCs w:val="27"/>
              </w:rPr>
              <w:t>образованном на территории __________________</w:t>
            </w:r>
          </w:p>
          <w:p w:rsidR="00000000" w:rsidRDefault="00911707">
            <w:pPr>
              <w:pStyle w:val="r3"/>
              <w:spacing w:line="300" w:lineRule="auto"/>
              <w:rPr>
                <w:color w:val="333333"/>
                <w:sz w:val="27"/>
                <w:szCs w:val="27"/>
              </w:rPr>
            </w:pPr>
            <w:r>
              <w:rPr>
                <w:rStyle w:val="w81"/>
                <w:color w:val="333333"/>
                <w:sz w:val="27"/>
                <w:szCs w:val="27"/>
              </w:rPr>
              <w:t>(наименования </w:t>
            </w:r>
          </w:p>
          <w:p w:rsidR="00000000" w:rsidRDefault="00911707">
            <w:pPr>
              <w:spacing w:before="0" w:beforeAutospacing="0" w:after="0" w:afterAutospacing="0" w:line="300" w:lineRule="auto"/>
              <w:rPr>
                <w:color w:val="333333"/>
                <w:sz w:val="27"/>
                <w:szCs w:val="27"/>
              </w:rPr>
            </w:pPr>
            <w:r>
              <w:rPr>
                <w:color w:val="333333"/>
                <w:sz w:val="27"/>
                <w:szCs w:val="27"/>
              </w:rPr>
              <w:t>___________________________________________,</w:t>
            </w:r>
          </w:p>
          <w:p w:rsidR="00000000" w:rsidRDefault="00911707">
            <w:pPr>
              <w:pStyle w:val="c3"/>
              <w:spacing w:line="300" w:lineRule="auto"/>
              <w:rPr>
                <w:color w:val="333333"/>
                <w:sz w:val="27"/>
                <w:szCs w:val="27"/>
              </w:rPr>
            </w:pPr>
            <w:r>
              <w:rPr>
                <w:rStyle w:val="w81"/>
                <w:color w:val="333333"/>
                <w:sz w:val="27"/>
                <w:szCs w:val="27"/>
              </w:rPr>
              <w:t>муниципального образования</w:t>
            </w:r>
            <w:r>
              <w:rPr>
                <w:rStyle w:val="w91"/>
                <w:color w:val="333333"/>
                <w:sz w:val="27"/>
                <w:szCs w:val="27"/>
              </w:rPr>
              <w:t>2</w:t>
            </w:r>
            <w:r>
              <w:rPr>
                <w:rStyle w:val="w81"/>
                <w:color w:val="333333"/>
                <w:sz w:val="27"/>
                <w:szCs w:val="27"/>
              </w:rPr>
              <w:t xml:space="preserve"> </w:t>
            </w:r>
            <w:r>
              <w:rPr>
                <w:rStyle w:val="w81"/>
                <w:color w:val="333333"/>
                <w:sz w:val="27"/>
                <w:szCs w:val="27"/>
              </w:rPr>
              <w:t>и субъекта Российской Федерации, номер и (или) наименование одномандатного (многомандатного) избирательного округа)</w:t>
            </w:r>
            <w:r>
              <w:rPr>
                <w:rStyle w:val="w91"/>
                <w:color w:val="333333"/>
                <w:sz w:val="27"/>
                <w:szCs w:val="27"/>
              </w:rPr>
              <w:t>3</w:t>
            </w:r>
          </w:p>
          <w:p w:rsidR="00000000" w:rsidRDefault="00911707">
            <w:pPr>
              <w:spacing w:before="0" w:beforeAutospacing="0" w:after="0" w:afterAutospacing="0" w:line="300" w:lineRule="auto"/>
              <w:rPr>
                <w:color w:val="333333"/>
                <w:sz w:val="27"/>
                <w:szCs w:val="27"/>
              </w:rPr>
            </w:pPr>
            <w:r>
              <w:rPr>
                <w:color w:val="333333"/>
                <w:sz w:val="27"/>
                <w:szCs w:val="27"/>
              </w:rPr>
              <w:t>получил(а) открепительное удостоверение, в том числе настоящий отрывной талон.</w:t>
            </w:r>
          </w:p>
        </w:tc>
      </w:tr>
      <w:tr w:rsidR="00000000">
        <w:trPr>
          <w:divId w:val="27529102"/>
        </w:trPr>
        <w:tc>
          <w:tcPr>
            <w:tcW w:w="0" w:type="auto"/>
            <w:gridSpan w:val="3"/>
            <w:tcBorders>
              <w:top w:val="nil"/>
              <w:left w:val="single" w:sz="6" w:space="0" w:color="auto"/>
              <w:bottom w:val="nil"/>
              <w:right w:val="single" w:sz="6" w:space="0" w:color="auto"/>
            </w:tcBorders>
            <w:tcMar>
              <w:top w:w="90" w:type="dxa"/>
              <w:left w:w="60" w:type="dxa"/>
              <w:bottom w:w="90" w:type="dxa"/>
              <w:right w:w="60" w:type="dxa"/>
            </w:tcMar>
            <w:hideMark/>
          </w:tcPr>
          <w:p w:rsidR="00000000" w:rsidRDefault="00911707">
            <w:pPr>
              <w:pStyle w:val="l3"/>
              <w:spacing w:line="300" w:lineRule="auto"/>
              <w:rPr>
                <w:color w:val="333333"/>
                <w:sz w:val="27"/>
                <w:szCs w:val="27"/>
              </w:rPr>
            </w:pPr>
            <w:r>
              <w:rPr>
                <w:color w:val="333333"/>
                <w:sz w:val="27"/>
                <w:szCs w:val="27"/>
              </w:rPr>
              <w:t>_______________________________________</w:t>
            </w:r>
          </w:p>
          <w:p w:rsidR="00000000" w:rsidRDefault="00911707">
            <w:pPr>
              <w:pStyle w:val="l3"/>
              <w:spacing w:line="300" w:lineRule="auto"/>
              <w:rPr>
                <w:color w:val="333333"/>
                <w:sz w:val="27"/>
                <w:szCs w:val="27"/>
              </w:rPr>
            </w:pPr>
            <w:r>
              <w:rPr>
                <w:rStyle w:val="w81"/>
                <w:color w:val="333333"/>
                <w:sz w:val="27"/>
                <w:szCs w:val="27"/>
              </w:rPr>
              <w:t>(председат</w:t>
            </w:r>
            <w:r>
              <w:rPr>
                <w:rStyle w:val="w81"/>
                <w:color w:val="333333"/>
                <w:sz w:val="27"/>
                <w:szCs w:val="27"/>
              </w:rPr>
              <w:t>ель, заместитель председателя, секретарь или член избирательной комиссии) </w:t>
            </w:r>
          </w:p>
          <w:p w:rsidR="00000000" w:rsidRDefault="00911707">
            <w:pPr>
              <w:pStyle w:val="l3"/>
              <w:spacing w:line="300" w:lineRule="auto"/>
              <w:rPr>
                <w:color w:val="333333"/>
                <w:sz w:val="27"/>
                <w:szCs w:val="27"/>
              </w:rPr>
            </w:pPr>
            <w:r>
              <w:rPr>
                <w:color w:val="333333"/>
                <w:sz w:val="27"/>
                <w:szCs w:val="27"/>
              </w:rPr>
              <w:t>_______________________________________</w:t>
            </w:r>
          </w:p>
          <w:p w:rsidR="00000000" w:rsidRDefault="00911707">
            <w:pPr>
              <w:pStyle w:val="l3"/>
              <w:spacing w:line="300" w:lineRule="auto"/>
              <w:rPr>
                <w:color w:val="333333"/>
                <w:sz w:val="27"/>
                <w:szCs w:val="27"/>
              </w:rPr>
            </w:pPr>
            <w:r>
              <w:rPr>
                <w:rStyle w:val="w91"/>
                <w:color w:val="333333"/>
                <w:sz w:val="27"/>
                <w:szCs w:val="27"/>
              </w:rPr>
              <w:t>(наименование избирательной комиссии)</w:t>
            </w:r>
          </w:p>
        </w:tc>
        <w:tc>
          <w:tcPr>
            <w:tcW w:w="0" w:type="auto"/>
            <w:gridSpan w:val="3"/>
            <w:tcBorders>
              <w:top w:val="nil"/>
              <w:left w:val="single" w:sz="6" w:space="0" w:color="auto"/>
              <w:bottom w:val="nil"/>
              <w:right w:val="single" w:sz="6" w:space="0" w:color="auto"/>
            </w:tcBorders>
            <w:tcMar>
              <w:top w:w="90" w:type="dxa"/>
              <w:left w:w="60" w:type="dxa"/>
              <w:bottom w:w="90" w:type="dxa"/>
              <w:right w:w="60" w:type="dxa"/>
            </w:tcMar>
            <w:hideMark/>
          </w:tcPr>
          <w:p w:rsidR="00000000" w:rsidRDefault="00911707">
            <w:pPr>
              <w:pStyle w:val="l3"/>
              <w:spacing w:line="300" w:lineRule="auto"/>
              <w:rPr>
                <w:color w:val="333333"/>
                <w:sz w:val="27"/>
                <w:szCs w:val="27"/>
              </w:rPr>
            </w:pPr>
            <w:r>
              <w:rPr>
                <w:color w:val="333333"/>
                <w:sz w:val="27"/>
                <w:szCs w:val="27"/>
              </w:rPr>
              <w:t>_______________________________________</w:t>
            </w:r>
          </w:p>
          <w:p w:rsidR="00000000" w:rsidRDefault="00911707">
            <w:pPr>
              <w:pStyle w:val="l3"/>
              <w:spacing w:line="300" w:lineRule="auto"/>
              <w:rPr>
                <w:color w:val="333333"/>
                <w:sz w:val="27"/>
                <w:szCs w:val="27"/>
              </w:rPr>
            </w:pPr>
            <w:r>
              <w:rPr>
                <w:rStyle w:val="w91"/>
                <w:color w:val="333333"/>
                <w:sz w:val="27"/>
                <w:szCs w:val="27"/>
              </w:rPr>
              <w:t>(председатель, заместитель председателя, секретарь или член из</w:t>
            </w:r>
            <w:r>
              <w:rPr>
                <w:rStyle w:val="w91"/>
                <w:color w:val="333333"/>
                <w:sz w:val="27"/>
                <w:szCs w:val="27"/>
              </w:rPr>
              <w:t>бирательной комиссии)</w:t>
            </w:r>
          </w:p>
          <w:p w:rsidR="00000000" w:rsidRDefault="00911707">
            <w:pPr>
              <w:pStyle w:val="l3"/>
              <w:spacing w:line="300" w:lineRule="auto"/>
              <w:rPr>
                <w:color w:val="333333"/>
                <w:sz w:val="27"/>
                <w:szCs w:val="27"/>
              </w:rPr>
            </w:pPr>
            <w:r>
              <w:rPr>
                <w:color w:val="333333"/>
                <w:sz w:val="27"/>
                <w:szCs w:val="27"/>
              </w:rPr>
              <w:t>_______________________________________</w:t>
            </w:r>
          </w:p>
          <w:p w:rsidR="00000000" w:rsidRDefault="00911707">
            <w:pPr>
              <w:pStyle w:val="l3"/>
              <w:spacing w:line="300" w:lineRule="auto"/>
              <w:rPr>
                <w:color w:val="333333"/>
                <w:sz w:val="27"/>
                <w:szCs w:val="27"/>
              </w:rPr>
            </w:pPr>
            <w:r>
              <w:rPr>
                <w:rStyle w:val="w91"/>
                <w:color w:val="333333"/>
                <w:sz w:val="27"/>
                <w:szCs w:val="27"/>
              </w:rPr>
              <w:t>(наименование избирательной комиссии)</w:t>
            </w:r>
          </w:p>
        </w:tc>
      </w:tr>
      <w:tr w:rsidR="00000000">
        <w:trPr>
          <w:divId w:val="27529102"/>
        </w:trPr>
        <w:tc>
          <w:tcPr>
            <w:tcW w:w="0" w:type="auto"/>
            <w:tcBorders>
              <w:top w:val="nil"/>
              <w:left w:val="single" w:sz="6" w:space="0" w:color="auto"/>
              <w:bottom w:val="nil"/>
              <w:right w:val="nil"/>
            </w:tcBorders>
            <w:tcMar>
              <w:top w:w="90" w:type="dxa"/>
              <w:left w:w="60" w:type="dxa"/>
              <w:bottom w:w="90" w:type="dxa"/>
              <w:right w:w="60" w:type="dxa"/>
            </w:tcMar>
            <w:hideMark/>
          </w:tcPr>
          <w:p w:rsidR="00000000" w:rsidRDefault="00911707">
            <w:pPr>
              <w:pStyle w:val="p3"/>
              <w:spacing w:line="300" w:lineRule="auto"/>
              <w:rPr>
                <w:color w:val="333333"/>
                <w:sz w:val="27"/>
                <w:szCs w:val="27"/>
              </w:rPr>
            </w:pPr>
            <w:r>
              <w:rPr>
                <w:color w:val="333333"/>
                <w:sz w:val="27"/>
                <w:szCs w:val="27"/>
              </w:rPr>
              <w:t> </w:t>
            </w:r>
          </w:p>
        </w:tc>
        <w:tc>
          <w:tcPr>
            <w:tcW w:w="0" w:type="auto"/>
            <w:tcBorders>
              <w:top w:val="nil"/>
              <w:left w:val="nil"/>
              <w:bottom w:val="nil"/>
              <w:right w:val="nil"/>
            </w:tcBorders>
            <w:tcMar>
              <w:top w:w="90" w:type="dxa"/>
              <w:left w:w="60" w:type="dxa"/>
              <w:bottom w:w="90" w:type="dxa"/>
              <w:right w:w="60" w:type="dxa"/>
            </w:tcMar>
            <w:hideMark/>
          </w:tcPr>
          <w:p w:rsidR="00000000" w:rsidRDefault="00911707">
            <w:pPr>
              <w:pStyle w:val="c3"/>
              <w:spacing w:line="300" w:lineRule="auto"/>
              <w:rPr>
                <w:color w:val="333333"/>
                <w:sz w:val="27"/>
                <w:szCs w:val="27"/>
              </w:rPr>
            </w:pPr>
            <w:r>
              <w:rPr>
                <w:color w:val="333333"/>
                <w:sz w:val="27"/>
                <w:szCs w:val="27"/>
              </w:rPr>
              <w:t xml:space="preserve">____________ </w:t>
            </w:r>
            <w:r>
              <w:rPr>
                <w:rStyle w:val="w91"/>
                <w:color w:val="333333"/>
                <w:sz w:val="27"/>
                <w:szCs w:val="27"/>
              </w:rPr>
              <w:t>(подпись)</w:t>
            </w:r>
          </w:p>
        </w:tc>
        <w:tc>
          <w:tcPr>
            <w:tcW w:w="0" w:type="auto"/>
            <w:tcBorders>
              <w:top w:val="nil"/>
              <w:left w:val="nil"/>
              <w:bottom w:val="nil"/>
              <w:right w:val="single" w:sz="6" w:space="0" w:color="auto"/>
            </w:tcBorders>
            <w:tcMar>
              <w:top w:w="90" w:type="dxa"/>
              <w:left w:w="60" w:type="dxa"/>
              <w:bottom w:w="90" w:type="dxa"/>
              <w:right w:w="60" w:type="dxa"/>
            </w:tcMar>
            <w:hideMark/>
          </w:tcPr>
          <w:p w:rsidR="00000000" w:rsidRDefault="00911707">
            <w:pPr>
              <w:pStyle w:val="c3"/>
              <w:spacing w:line="300" w:lineRule="auto"/>
              <w:rPr>
                <w:color w:val="333333"/>
                <w:sz w:val="27"/>
                <w:szCs w:val="27"/>
              </w:rPr>
            </w:pPr>
            <w:r>
              <w:rPr>
                <w:color w:val="333333"/>
                <w:sz w:val="27"/>
                <w:szCs w:val="27"/>
              </w:rPr>
              <w:t>___________________</w:t>
            </w:r>
          </w:p>
          <w:p w:rsidR="00000000" w:rsidRDefault="00911707">
            <w:pPr>
              <w:pStyle w:val="c3"/>
              <w:spacing w:line="300" w:lineRule="auto"/>
              <w:rPr>
                <w:color w:val="333333"/>
                <w:sz w:val="27"/>
                <w:szCs w:val="27"/>
              </w:rPr>
            </w:pPr>
            <w:r>
              <w:rPr>
                <w:rStyle w:val="w91"/>
                <w:color w:val="333333"/>
                <w:sz w:val="27"/>
                <w:szCs w:val="27"/>
              </w:rPr>
              <w:t>(фамилия и инициалы)</w:t>
            </w:r>
          </w:p>
        </w:tc>
        <w:tc>
          <w:tcPr>
            <w:tcW w:w="0" w:type="auto"/>
            <w:tcBorders>
              <w:top w:val="nil"/>
              <w:left w:val="single" w:sz="6" w:space="0" w:color="auto"/>
              <w:bottom w:val="nil"/>
              <w:right w:val="nil"/>
            </w:tcBorders>
            <w:tcMar>
              <w:top w:w="90" w:type="dxa"/>
              <w:left w:w="60" w:type="dxa"/>
              <w:bottom w:w="90" w:type="dxa"/>
              <w:right w:w="60" w:type="dxa"/>
            </w:tcMar>
            <w:hideMark/>
          </w:tcPr>
          <w:p w:rsidR="00000000" w:rsidRDefault="00911707">
            <w:pPr>
              <w:spacing w:before="0" w:beforeAutospacing="0" w:after="0" w:afterAutospacing="0" w:line="300" w:lineRule="auto"/>
              <w:rPr>
                <w:rFonts w:eastAsia="Times New Roman"/>
                <w:color w:val="333333"/>
                <w:sz w:val="27"/>
                <w:szCs w:val="27"/>
              </w:rPr>
            </w:pPr>
            <w:r>
              <w:rPr>
                <w:rFonts w:eastAsia="Times New Roman"/>
                <w:color w:val="333333"/>
                <w:sz w:val="27"/>
                <w:szCs w:val="27"/>
              </w:rPr>
              <w:t> </w:t>
            </w:r>
          </w:p>
        </w:tc>
        <w:tc>
          <w:tcPr>
            <w:tcW w:w="0" w:type="auto"/>
            <w:tcBorders>
              <w:top w:val="nil"/>
              <w:left w:val="nil"/>
              <w:bottom w:val="nil"/>
              <w:right w:val="nil"/>
            </w:tcBorders>
            <w:tcMar>
              <w:top w:w="90" w:type="dxa"/>
              <w:left w:w="60" w:type="dxa"/>
              <w:bottom w:w="90" w:type="dxa"/>
              <w:right w:w="60" w:type="dxa"/>
            </w:tcMar>
            <w:hideMark/>
          </w:tcPr>
          <w:p w:rsidR="00000000" w:rsidRDefault="00911707">
            <w:pPr>
              <w:pStyle w:val="c3"/>
              <w:spacing w:line="300" w:lineRule="auto"/>
              <w:rPr>
                <w:color w:val="333333"/>
                <w:sz w:val="27"/>
                <w:szCs w:val="27"/>
              </w:rPr>
            </w:pPr>
            <w:r>
              <w:rPr>
                <w:color w:val="333333"/>
                <w:sz w:val="27"/>
                <w:szCs w:val="27"/>
              </w:rPr>
              <w:t xml:space="preserve">____________ </w:t>
            </w:r>
            <w:r>
              <w:rPr>
                <w:rStyle w:val="w91"/>
                <w:color w:val="333333"/>
                <w:sz w:val="27"/>
                <w:szCs w:val="27"/>
              </w:rPr>
              <w:t>(подпись)</w:t>
            </w:r>
          </w:p>
        </w:tc>
        <w:tc>
          <w:tcPr>
            <w:tcW w:w="0" w:type="auto"/>
            <w:tcBorders>
              <w:top w:val="nil"/>
              <w:left w:val="nil"/>
              <w:bottom w:val="nil"/>
              <w:right w:val="single" w:sz="6" w:space="0" w:color="auto"/>
            </w:tcBorders>
            <w:tcMar>
              <w:top w:w="90" w:type="dxa"/>
              <w:left w:w="60" w:type="dxa"/>
              <w:bottom w:w="90" w:type="dxa"/>
              <w:right w:w="60" w:type="dxa"/>
            </w:tcMar>
            <w:hideMark/>
          </w:tcPr>
          <w:p w:rsidR="00000000" w:rsidRDefault="00911707">
            <w:pPr>
              <w:pStyle w:val="c3"/>
              <w:spacing w:line="300" w:lineRule="auto"/>
              <w:rPr>
                <w:color w:val="333333"/>
                <w:sz w:val="27"/>
                <w:szCs w:val="27"/>
              </w:rPr>
            </w:pPr>
            <w:r>
              <w:rPr>
                <w:color w:val="333333"/>
                <w:sz w:val="27"/>
                <w:szCs w:val="27"/>
              </w:rPr>
              <w:t>___________________</w:t>
            </w:r>
          </w:p>
          <w:p w:rsidR="00000000" w:rsidRDefault="00911707">
            <w:pPr>
              <w:pStyle w:val="c3"/>
              <w:spacing w:line="300" w:lineRule="auto"/>
              <w:rPr>
                <w:color w:val="333333"/>
                <w:sz w:val="27"/>
                <w:szCs w:val="27"/>
              </w:rPr>
            </w:pPr>
            <w:r>
              <w:rPr>
                <w:rStyle w:val="w91"/>
                <w:color w:val="333333"/>
                <w:sz w:val="27"/>
                <w:szCs w:val="27"/>
              </w:rPr>
              <w:t>(фамилия и инициалы)</w:t>
            </w:r>
          </w:p>
        </w:tc>
      </w:tr>
      <w:tr w:rsidR="00000000">
        <w:trPr>
          <w:divId w:val="27529102"/>
        </w:trPr>
        <w:tc>
          <w:tcPr>
            <w:tcW w:w="0" w:type="auto"/>
            <w:tcBorders>
              <w:top w:val="nil"/>
              <w:left w:val="single" w:sz="6" w:space="0" w:color="auto"/>
              <w:bottom w:val="nil"/>
              <w:right w:val="nil"/>
            </w:tcBorders>
            <w:tcMar>
              <w:top w:w="90" w:type="dxa"/>
              <w:left w:w="60" w:type="dxa"/>
              <w:bottom w:w="90" w:type="dxa"/>
              <w:right w:w="60" w:type="dxa"/>
            </w:tcMar>
            <w:hideMark/>
          </w:tcPr>
          <w:p w:rsidR="00000000" w:rsidRDefault="00911707">
            <w:pPr>
              <w:pStyle w:val="c3"/>
              <w:spacing w:line="300" w:lineRule="auto"/>
              <w:rPr>
                <w:color w:val="333333"/>
                <w:sz w:val="27"/>
                <w:szCs w:val="27"/>
              </w:rPr>
            </w:pPr>
            <w:r>
              <w:rPr>
                <w:color w:val="333333"/>
                <w:sz w:val="27"/>
                <w:szCs w:val="27"/>
              </w:rPr>
              <w:t>МП</w:t>
            </w:r>
          </w:p>
        </w:tc>
        <w:tc>
          <w:tcPr>
            <w:tcW w:w="0" w:type="auto"/>
            <w:gridSpan w:val="2"/>
            <w:tcBorders>
              <w:top w:val="nil"/>
              <w:left w:val="nil"/>
              <w:bottom w:val="nil"/>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rPr>
                <w:color w:val="333333"/>
                <w:sz w:val="27"/>
                <w:szCs w:val="27"/>
              </w:rPr>
            </w:pPr>
            <w:r>
              <w:rPr>
                <w:color w:val="333333"/>
                <w:sz w:val="27"/>
                <w:szCs w:val="27"/>
              </w:rPr>
              <w:t>"___" ___________________ _____ г.</w:t>
            </w:r>
          </w:p>
          <w:p w:rsidR="00000000" w:rsidRDefault="00911707">
            <w:pPr>
              <w:pStyle w:val="c3"/>
              <w:spacing w:line="300" w:lineRule="auto"/>
              <w:rPr>
                <w:color w:val="333333"/>
                <w:sz w:val="27"/>
                <w:szCs w:val="27"/>
              </w:rPr>
            </w:pPr>
            <w:r>
              <w:rPr>
                <w:rStyle w:val="w91"/>
                <w:color w:val="333333"/>
                <w:sz w:val="27"/>
                <w:szCs w:val="27"/>
              </w:rPr>
              <w:t>(дата выдачи открепительного удостоверения)</w:t>
            </w:r>
          </w:p>
        </w:tc>
        <w:tc>
          <w:tcPr>
            <w:tcW w:w="0" w:type="auto"/>
            <w:tcBorders>
              <w:top w:val="nil"/>
              <w:left w:val="single" w:sz="6" w:space="0" w:color="auto"/>
              <w:bottom w:val="nil"/>
              <w:right w:val="nil"/>
            </w:tcBorders>
            <w:tcMar>
              <w:top w:w="90" w:type="dxa"/>
              <w:left w:w="60" w:type="dxa"/>
              <w:bottom w:w="90" w:type="dxa"/>
              <w:right w:w="60" w:type="dxa"/>
            </w:tcMar>
            <w:hideMark/>
          </w:tcPr>
          <w:p w:rsidR="00000000" w:rsidRDefault="00911707">
            <w:pPr>
              <w:pStyle w:val="c3"/>
              <w:spacing w:line="300" w:lineRule="auto"/>
              <w:rPr>
                <w:color w:val="333333"/>
                <w:sz w:val="27"/>
                <w:szCs w:val="27"/>
              </w:rPr>
            </w:pPr>
            <w:r>
              <w:rPr>
                <w:color w:val="333333"/>
                <w:sz w:val="27"/>
                <w:szCs w:val="27"/>
              </w:rPr>
              <w:t>МП</w:t>
            </w:r>
          </w:p>
        </w:tc>
        <w:tc>
          <w:tcPr>
            <w:tcW w:w="0" w:type="auto"/>
            <w:gridSpan w:val="2"/>
            <w:tcBorders>
              <w:top w:val="nil"/>
              <w:left w:val="nil"/>
              <w:bottom w:val="nil"/>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rPr>
                <w:rFonts w:eastAsia="Times New Roman"/>
                <w:color w:val="333333"/>
                <w:sz w:val="27"/>
                <w:szCs w:val="27"/>
              </w:rPr>
            </w:pPr>
            <w:r>
              <w:rPr>
                <w:rFonts w:eastAsia="Times New Roman"/>
                <w:color w:val="333333"/>
                <w:sz w:val="27"/>
                <w:szCs w:val="27"/>
              </w:rPr>
              <w:t>"___" ___________________ _____ г.</w:t>
            </w:r>
          </w:p>
          <w:p w:rsidR="00000000" w:rsidRDefault="00911707">
            <w:pPr>
              <w:pStyle w:val="c3"/>
              <w:spacing w:line="300" w:lineRule="auto"/>
              <w:rPr>
                <w:color w:val="333333"/>
                <w:sz w:val="27"/>
                <w:szCs w:val="27"/>
              </w:rPr>
            </w:pPr>
            <w:r>
              <w:rPr>
                <w:rStyle w:val="w91"/>
                <w:color w:val="333333"/>
                <w:sz w:val="27"/>
                <w:szCs w:val="27"/>
              </w:rPr>
              <w:t>(дата выдачи открепительного удостоверения)</w:t>
            </w:r>
          </w:p>
        </w:tc>
      </w:tr>
      <w:tr w:rsidR="00000000">
        <w:trPr>
          <w:divId w:val="27529102"/>
        </w:trPr>
        <w:tc>
          <w:tcPr>
            <w:tcW w:w="0" w:type="auto"/>
            <w:gridSpan w:val="3"/>
            <w:tcBorders>
              <w:top w:val="nil"/>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pStyle w:val="j4"/>
              <w:spacing w:line="300" w:lineRule="auto"/>
              <w:rPr>
                <w:color w:val="333333"/>
                <w:sz w:val="27"/>
                <w:szCs w:val="27"/>
              </w:rPr>
            </w:pPr>
            <w:r>
              <w:rPr>
                <w:color w:val="333333"/>
                <w:sz w:val="27"/>
                <w:szCs w:val="27"/>
              </w:rPr>
              <w:t>Отрывной талон изымается у избирателя по предъявлении открепительного удостоверения в день голосования на общих выборах. Открепительное удостоверение изымается у избирателя при проведении повторного голосования. </w:t>
            </w:r>
          </w:p>
        </w:tc>
        <w:tc>
          <w:tcPr>
            <w:tcW w:w="0" w:type="auto"/>
            <w:tcBorders>
              <w:top w:val="nil"/>
              <w:left w:val="single" w:sz="6" w:space="0" w:color="auto"/>
              <w:bottom w:val="single" w:sz="6" w:space="0" w:color="auto"/>
              <w:right w:val="nil"/>
            </w:tcBorders>
            <w:tcMar>
              <w:top w:w="90" w:type="dxa"/>
              <w:left w:w="60" w:type="dxa"/>
              <w:bottom w:w="90" w:type="dxa"/>
              <w:right w:w="60" w:type="dxa"/>
            </w:tcMar>
            <w:hideMark/>
          </w:tcPr>
          <w:p w:rsidR="00000000" w:rsidRDefault="00911707">
            <w:pPr>
              <w:spacing w:before="0" w:beforeAutospacing="0" w:after="0" w:afterAutospacing="0" w:line="300" w:lineRule="auto"/>
              <w:rPr>
                <w:rFonts w:eastAsia="Times New Roman"/>
                <w:color w:val="333333"/>
                <w:sz w:val="27"/>
                <w:szCs w:val="27"/>
              </w:rPr>
            </w:pPr>
            <w:r>
              <w:rPr>
                <w:rFonts w:eastAsia="Times New Roman"/>
                <w:color w:val="333333"/>
                <w:sz w:val="27"/>
                <w:szCs w:val="27"/>
              </w:rPr>
              <w:t> </w:t>
            </w:r>
          </w:p>
        </w:tc>
        <w:tc>
          <w:tcPr>
            <w:tcW w:w="0" w:type="auto"/>
            <w:tcBorders>
              <w:top w:val="nil"/>
              <w:left w:val="nil"/>
              <w:bottom w:val="single" w:sz="6" w:space="0" w:color="auto"/>
              <w:right w:val="nil"/>
            </w:tcBorders>
            <w:tcMar>
              <w:top w:w="90" w:type="dxa"/>
              <w:left w:w="60" w:type="dxa"/>
              <w:bottom w:w="90" w:type="dxa"/>
              <w:right w:w="60" w:type="dxa"/>
            </w:tcMar>
            <w:hideMark/>
          </w:tcPr>
          <w:p w:rsidR="00000000" w:rsidRDefault="00911707">
            <w:pPr>
              <w:spacing w:before="0" w:beforeAutospacing="0" w:after="0" w:afterAutospacing="0" w:line="300" w:lineRule="auto"/>
              <w:rPr>
                <w:rFonts w:eastAsia="Times New Roman"/>
                <w:color w:val="333333"/>
                <w:sz w:val="27"/>
                <w:szCs w:val="27"/>
              </w:rPr>
            </w:pPr>
            <w:r>
              <w:rPr>
                <w:rFonts w:eastAsia="Times New Roman"/>
                <w:color w:val="333333"/>
                <w:sz w:val="27"/>
                <w:szCs w:val="27"/>
              </w:rPr>
              <w:t> </w:t>
            </w:r>
          </w:p>
        </w:tc>
        <w:tc>
          <w:tcPr>
            <w:tcW w:w="0" w:type="auto"/>
            <w:tcBorders>
              <w:top w:val="nil"/>
              <w:left w:val="nil"/>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rPr>
                <w:rFonts w:eastAsia="Times New Roman"/>
                <w:color w:val="333333"/>
                <w:sz w:val="27"/>
                <w:szCs w:val="27"/>
              </w:rPr>
            </w:pPr>
            <w:r>
              <w:rPr>
                <w:rFonts w:eastAsia="Times New Roman"/>
                <w:color w:val="333333"/>
                <w:sz w:val="27"/>
                <w:szCs w:val="27"/>
              </w:rPr>
              <w:t> </w:t>
            </w:r>
          </w:p>
        </w:tc>
      </w:tr>
    </w:tbl>
    <w:p w:rsidR="00000000" w:rsidRDefault="00911707">
      <w:pPr>
        <w:pStyle w:val="a3"/>
        <w:spacing w:line="300" w:lineRule="auto"/>
        <w:divId w:val="27529102"/>
        <w:rPr>
          <w:color w:val="333333"/>
          <w:sz w:val="27"/>
          <w:szCs w:val="27"/>
        </w:rPr>
      </w:pPr>
      <w:r>
        <w:rPr>
          <w:color w:val="333333"/>
          <w:sz w:val="27"/>
          <w:szCs w:val="27"/>
        </w:rPr>
        <w:t>____________________________</w:t>
      </w:r>
    </w:p>
    <w:p w:rsidR="00000000" w:rsidRDefault="00911707">
      <w:pPr>
        <w:pStyle w:val="n"/>
        <w:spacing w:line="300" w:lineRule="auto"/>
        <w:divId w:val="27529102"/>
        <w:rPr>
          <w:color w:val="333333"/>
        </w:rPr>
      </w:pPr>
      <w:r>
        <w:rPr>
          <w:rStyle w:val="w91"/>
          <w:color w:val="333333"/>
        </w:rPr>
        <w:t>1</w:t>
      </w:r>
      <w:r>
        <w:rPr>
          <w:color w:val="333333"/>
        </w:rPr>
        <w:t> Указываются наименование улицы, номер дома и наименование населенного пункта.</w:t>
      </w:r>
    </w:p>
    <w:p w:rsidR="00000000" w:rsidRDefault="00911707">
      <w:pPr>
        <w:pStyle w:val="n"/>
        <w:spacing w:line="300" w:lineRule="auto"/>
        <w:divId w:val="27529102"/>
        <w:rPr>
          <w:color w:val="333333"/>
        </w:rPr>
      </w:pPr>
      <w:r>
        <w:rPr>
          <w:rStyle w:val="w91"/>
          <w:color w:val="333333"/>
        </w:rPr>
        <w:t>2</w:t>
      </w:r>
      <w:r>
        <w:rPr>
          <w:color w:val="333333"/>
        </w:rPr>
        <w:t> В случае, если избирательный участок находится на территории поселения, также указывается наименование муниципального района.</w:t>
      </w:r>
    </w:p>
    <w:p w:rsidR="00000000" w:rsidRDefault="00911707">
      <w:pPr>
        <w:pStyle w:val="n"/>
        <w:spacing w:line="300" w:lineRule="auto"/>
        <w:divId w:val="27529102"/>
        <w:rPr>
          <w:color w:val="333333"/>
        </w:rPr>
      </w:pPr>
      <w:r>
        <w:rPr>
          <w:rStyle w:val="w91"/>
          <w:color w:val="333333"/>
        </w:rPr>
        <w:t>3 </w:t>
      </w:r>
      <w:r>
        <w:rPr>
          <w:color w:val="333333"/>
        </w:rPr>
        <w:t>При проведении выборов по единому избирательном</w:t>
      </w:r>
      <w:r>
        <w:rPr>
          <w:color w:val="333333"/>
        </w:rPr>
        <w:t>у округу в форме открепительного удостоверения слова "номер и (или) наименование одномандатного (многомандатного) избирательного округа" не указываются.</w:t>
      </w:r>
    </w:p>
    <w:p w:rsidR="00000000" w:rsidRDefault="00911707">
      <w:pPr>
        <w:pStyle w:val="a3"/>
        <w:spacing w:line="300" w:lineRule="auto"/>
        <w:divId w:val="27529102"/>
        <w:rPr>
          <w:color w:val="333333"/>
          <w:sz w:val="27"/>
          <w:szCs w:val="27"/>
        </w:rPr>
      </w:pPr>
      <w:r>
        <w:rPr>
          <w:rStyle w:val="mark"/>
          <w:sz w:val="27"/>
          <w:szCs w:val="27"/>
        </w:rPr>
        <w:t>(Дополнение приложением - Федеральный закон от 04.10.2010 № 263-ФЗ)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s"/>
        <w:spacing w:line="300" w:lineRule="auto"/>
        <w:divId w:val="27529102"/>
        <w:rPr>
          <w:color w:val="333333"/>
          <w:sz w:val="27"/>
          <w:szCs w:val="27"/>
        </w:rPr>
      </w:pPr>
      <w:r>
        <w:rPr>
          <w:color w:val="333333"/>
          <w:sz w:val="27"/>
          <w:szCs w:val="27"/>
        </w:rPr>
        <w:t>Приложение 4</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mark"/>
          <w:sz w:val="27"/>
          <w:szCs w:val="27"/>
        </w:rPr>
        <w:t>(Дополнение прил</w:t>
      </w:r>
      <w:r>
        <w:rPr>
          <w:rStyle w:val="mark"/>
          <w:sz w:val="27"/>
          <w:szCs w:val="27"/>
        </w:rPr>
        <w:t>ожением - Федеральный закон от 23.07.2011 № 259-ФЗ) (Утратило силу - Федеральный закон от 02.05.2012 № 41-ФЗ)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s"/>
        <w:spacing w:line="300" w:lineRule="auto"/>
        <w:divId w:val="27529102"/>
        <w:rPr>
          <w:color w:val="333333"/>
          <w:sz w:val="27"/>
          <w:szCs w:val="27"/>
        </w:rPr>
      </w:pPr>
      <w:r>
        <w:rPr>
          <w:color w:val="333333"/>
          <w:sz w:val="27"/>
          <w:szCs w:val="27"/>
        </w:rPr>
        <w:t>Приложение 4</w:t>
      </w:r>
      <w:r>
        <w:rPr>
          <w:rStyle w:val="w91"/>
          <w:color w:val="333333"/>
          <w:sz w:val="27"/>
          <w:szCs w:val="27"/>
        </w:rPr>
        <w:t>1</w:t>
      </w:r>
      <w:r>
        <w:rPr>
          <w:color w:val="333333"/>
          <w:sz w:val="27"/>
          <w:szCs w:val="27"/>
        </w:rPr>
        <w:br/>
        <w:t xml:space="preserve">к Федеральному закону "Об основных гарантиях избирательных прав и права на участие в референдуме граждан </w:t>
      </w:r>
      <w:r>
        <w:rPr>
          <w:color w:val="333333"/>
          <w:sz w:val="27"/>
          <w:szCs w:val="27"/>
        </w:rPr>
        <w:br/>
        <w:t>Российской Федерации"</w:t>
      </w:r>
      <w:r>
        <w:rPr>
          <w:color w:val="333333"/>
          <w:sz w:val="27"/>
          <w:szCs w:val="27"/>
        </w:rPr>
        <w:br/>
      </w:r>
      <w:r>
        <w:rPr>
          <w:color w:val="333333"/>
          <w:sz w:val="27"/>
          <w:szCs w:val="27"/>
        </w:rPr>
        <w:t>(в редакции Федерального закона "О внесении изменений в отдельные законодательные акты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t"/>
        <w:spacing w:line="300" w:lineRule="auto"/>
        <w:divId w:val="27529102"/>
        <w:rPr>
          <w:color w:val="333333"/>
          <w:sz w:val="27"/>
          <w:szCs w:val="27"/>
        </w:rPr>
      </w:pPr>
      <w:r>
        <w:rPr>
          <w:color w:val="333333"/>
          <w:sz w:val="27"/>
          <w:szCs w:val="27"/>
        </w:rPr>
        <w:t>ПОДПИСНОЙ ЛИСТ</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i"/>
        <w:spacing w:line="300" w:lineRule="auto"/>
        <w:divId w:val="27529102"/>
        <w:rPr>
          <w:color w:val="333333"/>
          <w:sz w:val="27"/>
          <w:szCs w:val="27"/>
        </w:rPr>
      </w:pPr>
      <w:r>
        <w:rPr>
          <w:color w:val="333333"/>
          <w:sz w:val="27"/>
          <w:szCs w:val="27"/>
        </w:rPr>
        <w:t>Выборы депутатов _____________________________________________________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 xml:space="preserve">(наименование законодательного </w:t>
      </w:r>
      <w:r>
        <w:rPr>
          <w:rStyle w:val="ed"/>
          <w:color w:val="333333"/>
          <w:sz w:val="27"/>
          <w:szCs w:val="27"/>
          <w:vertAlign w:val="subscript"/>
        </w:rPr>
        <w:t>органа</w:t>
      </w:r>
      <w:r>
        <w:rPr>
          <w:rStyle w:val="w81"/>
          <w:color w:val="333333"/>
          <w:sz w:val="27"/>
          <w:szCs w:val="27"/>
        </w:rPr>
        <w:t xml:space="preserve"> </w:t>
      </w:r>
      <w:r>
        <w:rPr>
          <w:rStyle w:val="w81"/>
          <w:color w:val="333333"/>
          <w:sz w:val="27"/>
          <w:szCs w:val="27"/>
        </w:rPr>
        <w:t>субъекта Российской Федерации)</w:t>
      </w:r>
      <w:r>
        <w:rPr>
          <w:color w:val="333333"/>
          <w:sz w:val="27"/>
          <w:szCs w:val="27"/>
        </w:rPr>
        <w:t xml:space="preserve"> </w:t>
      </w:r>
      <w:r>
        <w:rPr>
          <w:rStyle w:val="w91"/>
          <w:color w:val="333333"/>
          <w:sz w:val="27"/>
          <w:szCs w:val="27"/>
        </w:rPr>
        <w:t>1</w:t>
      </w:r>
    </w:p>
    <w:p w:rsidR="00000000" w:rsidRDefault="00911707">
      <w:pPr>
        <w:pStyle w:val="a3"/>
        <w:spacing w:line="300" w:lineRule="auto"/>
        <w:divId w:val="27529102"/>
        <w:rPr>
          <w:color w:val="333333"/>
          <w:sz w:val="27"/>
          <w:szCs w:val="27"/>
        </w:rPr>
      </w:pPr>
      <w:r>
        <w:rPr>
          <w:rStyle w:val="mark"/>
          <w:sz w:val="27"/>
          <w:szCs w:val="27"/>
        </w:rPr>
        <w:t>(В редакции Федерального закона от 14.03.2022 № 60-ФЗ)</w:t>
      </w:r>
    </w:p>
    <w:p w:rsidR="00000000" w:rsidRDefault="00911707">
      <w:pPr>
        <w:pStyle w:val="c"/>
        <w:spacing w:line="300" w:lineRule="auto"/>
        <w:divId w:val="27529102"/>
        <w:rPr>
          <w:color w:val="333333"/>
          <w:sz w:val="27"/>
          <w:szCs w:val="27"/>
        </w:rPr>
      </w:pPr>
      <w:r>
        <w:rPr>
          <w:color w:val="333333"/>
          <w:sz w:val="27"/>
          <w:szCs w:val="27"/>
        </w:rPr>
        <w:t>"______" _________________ года</w:t>
      </w:r>
    </w:p>
    <w:p w:rsidR="00000000" w:rsidRDefault="00911707">
      <w:pPr>
        <w:pStyle w:val="c"/>
        <w:spacing w:line="300" w:lineRule="auto"/>
        <w:divId w:val="27529102"/>
        <w:rPr>
          <w:color w:val="333333"/>
          <w:sz w:val="27"/>
          <w:szCs w:val="27"/>
        </w:rPr>
      </w:pPr>
      <w:r>
        <w:rPr>
          <w:rStyle w:val="w91"/>
          <w:color w:val="333333"/>
          <w:sz w:val="27"/>
          <w:szCs w:val="27"/>
        </w:rPr>
        <w:t>(дата голосования)</w:t>
      </w:r>
    </w:p>
    <w:p w:rsidR="00000000" w:rsidRDefault="00911707">
      <w:pPr>
        <w:pStyle w:val="a3"/>
        <w:spacing w:line="300" w:lineRule="auto"/>
        <w:divId w:val="27529102"/>
        <w:rPr>
          <w:color w:val="333333"/>
          <w:sz w:val="27"/>
          <w:szCs w:val="27"/>
        </w:rPr>
      </w:pPr>
      <w:r>
        <w:rPr>
          <w:color w:val="333333"/>
          <w:sz w:val="27"/>
          <w:szCs w:val="27"/>
        </w:rPr>
        <w:t>Мы, нижеподписавшиеся, поддерживаем выдвижение списка кандидатов в депутаты _________________________________________</w:t>
      </w:r>
      <w:r>
        <w:rPr>
          <w:color w:val="333333"/>
          <w:sz w:val="27"/>
          <w:szCs w:val="27"/>
        </w:rPr>
        <w:t>__________________________</w:t>
      </w:r>
    </w:p>
    <w:p w:rsidR="00000000" w:rsidRDefault="00911707">
      <w:pPr>
        <w:pStyle w:val="c"/>
        <w:spacing w:line="300" w:lineRule="auto"/>
        <w:divId w:val="27529102"/>
        <w:rPr>
          <w:color w:val="333333"/>
          <w:sz w:val="27"/>
          <w:szCs w:val="27"/>
        </w:rPr>
      </w:pPr>
      <w:r>
        <w:rPr>
          <w:rStyle w:val="w91"/>
          <w:color w:val="333333"/>
          <w:sz w:val="27"/>
          <w:szCs w:val="27"/>
        </w:rPr>
        <w:t>(наименование законодательного органа субъекта Российской Федерации)</w:t>
      </w:r>
    </w:p>
    <w:p w:rsidR="00000000" w:rsidRDefault="00911707">
      <w:pPr>
        <w:pStyle w:val="a3"/>
        <w:spacing w:line="300" w:lineRule="auto"/>
        <w:divId w:val="27529102"/>
        <w:rPr>
          <w:color w:val="333333"/>
          <w:sz w:val="27"/>
          <w:szCs w:val="27"/>
        </w:rPr>
      </w:pPr>
      <w:r>
        <w:rPr>
          <w:rStyle w:val="mark"/>
          <w:sz w:val="27"/>
          <w:szCs w:val="27"/>
        </w:rPr>
        <w:t>(В редакции Федерального закона от 14.03.2022 № 60-ФЗ)</w:t>
      </w:r>
    </w:p>
    <w:p w:rsidR="00000000" w:rsidRDefault="00911707">
      <w:pPr>
        <w:pStyle w:val="l"/>
        <w:spacing w:line="300" w:lineRule="auto"/>
        <w:divId w:val="27529102"/>
        <w:rPr>
          <w:color w:val="333333"/>
          <w:sz w:val="27"/>
          <w:szCs w:val="27"/>
        </w:rPr>
      </w:pPr>
      <w:r>
        <w:rPr>
          <w:color w:val="333333"/>
          <w:sz w:val="27"/>
          <w:szCs w:val="27"/>
        </w:rPr>
        <w:t>от избирательного объединения _______________________________________________,</w:t>
      </w:r>
    </w:p>
    <w:p w:rsidR="00000000" w:rsidRDefault="00911707">
      <w:pPr>
        <w:pStyle w:val="c"/>
        <w:spacing w:line="300" w:lineRule="auto"/>
        <w:divId w:val="27529102"/>
        <w:rPr>
          <w:color w:val="333333"/>
          <w:sz w:val="27"/>
          <w:szCs w:val="27"/>
        </w:rPr>
      </w:pPr>
      <w:r>
        <w:rPr>
          <w:rStyle w:val="w91"/>
          <w:color w:val="333333"/>
          <w:sz w:val="27"/>
          <w:szCs w:val="27"/>
        </w:rPr>
        <w:t>(наименование избирательно</w:t>
      </w:r>
      <w:r>
        <w:rPr>
          <w:rStyle w:val="w91"/>
          <w:color w:val="333333"/>
          <w:sz w:val="27"/>
          <w:szCs w:val="27"/>
        </w:rPr>
        <w:t>го объединения)</w:t>
      </w:r>
    </w:p>
    <w:p w:rsidR="00000000" w:rsidRDefault="00911707">
      <w:pPr>
        <w:pStyle w:val="l"/>
        <w:spacing w:line="300" w:lineRule="auto"/>
        <w:divId w:val="27529102"/>
        <w:rPr>
          <w:color w:val="333333"/>
          <w:sz w:val="27"/>
          <w:szCs w:val="27"/>
        </w:rPr>
      </w:pPr>
      <w:r>
        <w:rPr>
          <w:color w:val="333333"/>
          <w:sz w:val="27"/>
          <w:szCs w:val="27"/>
        </w:rPr>
        <w:t>во главе которого находятся: _________________________________________________.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(фамилии, имена и отчества не менее чем первых трех кандидатов из списка кандидатов)</w:t>
      </w:r>
      <w:r>
        <w:rPr>
          <w:color w:val="333333"/>
          <w:sz w:val="27"/>
          <w:szCs w:val="27"/>
        </w:rPr>
        <w:t xml:space="preserve"> </w:t>
      </w:r>
      <w:r>
        <w:rPr>
          <w:rStyle w:val="w91"/>
          <w:color w:val="333333"/>
          <w:sz w:val="27"/>
          <w:szCs w:val="27"/>
        </w:rPr>
        <w:t>2</w:t>
      </w:r>
    </w:p>
    <w:p w:rsidR="00000000" w:rsidRDefault="00911707">
      <w:pPr>
        <w:pStyle w:val="a3"/>
        <w:spacing w:line="300" w:lineRule="auto"/>
        <w:divId w:val="27529102"/>
        <w:rPr>
          <w:color w:val="333333"/>
          <w:sz w:val="27"/>
          <w:szCs w:val="27"/>
        </w:rPr>
      </w:pPr>
      <w:r>
        <w:rPr>
          <w:color w:val="333333"/>
          <w:sz w:val="27"/>
          <w:szCs w:val="27"/>
        </w:rPr>
        <w:t> </w:t>
      </w:r>
    </w:p>
    <w:tbl>
      <w:tblPr>
        <w:tblW w:w="9630" w:type="dxa"/>
        <w:tblInd w:w="30" w:type="dxa"/>
        <w:tblCellMar>
          <w:left w:w="0" w:type="dxa"/>
          <w:right w:w="0" w:type="dxa"/>
        </w:tblCellMar>
        <w:tblLook w:val="04A0" w:firstRow="1" w:lastRow="0" w:firstColumn="1" w:lastColumn="0" w:noHBand="0" w:noVBand="1"/>
      </w:tblPr>
      <w:tblGrid>
        <w:gridCol w:w="641"/>
        <w:gridCol w:w="1534"/>
        <w:gridCol w:w="2349"/>
        <w:gridCol w:w="1756"/>
        <w:gridCol w:w="2058"/>
        <w:gridCol w:w="1331"/>
        <w:gridCol w:w="1120"/>
      </w:tblGrid>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п/п</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Фамилия, имя, отчество</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Год рождения</w:t>
            </w:r>
            <w:r>
              <w:rPr>
                <w:rFonts w:eastAsia="Times New Roman"/>
                <w:color w:val="333333"/>
                <w:sz w:val="27"/>
                <w:szCs w:val="27"/>
              </w:rPr>
              <w:br/>
              <w:t>(в возрасте 18 лет </w:t>
            </w:r>
            <w:r>
              <w:rPr>
                <w:rFonts w:eastAsia="Times New Roman"/>
                <w:color w:val="333333"/>
                <w:sz w:val="27"/>
                <w:szCs w:val="27"/>
              </w:rPr>
              <w:t>- дополнительно число и месяц рождения)</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Адрес места жительства</w:t>
            </w:r>
            <w:r>
              <w:rPr>
                <w:rStyle w:val="w91"/>
                <w:rFonts w:eastAsia="Times New Roman"/>
                <w:color w:val="333333"/>
                <w:sz w:val="27"/>
                <w:szCs w:val="27"/>
              </w:rPr>
              <w:t>3</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Серия и номер паспорта или документа, заменяющего паспорт гражданина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Дата внесения подписи</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Подпись</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1</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3</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4</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5</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gridSpan w:val="7"/>
            <w:tcBorders>
              <w:top w:val="single" w:sz="6" w:space="0" w:color="auto"/>
              <w:left w:val="nil"/>
              <w:bottom w:val="nil"/>
              <w:right w:val="nil"/>
            </w:tcBorders>
            <w:tcMar>
              <w:top w:w="90" w:type="dxa"/>
              <w:left w:w="60" w:type="dxa"/>
              <w:bottom w:w="90" w:type="dxa"/>
              <w:right w:w="60" w:type="dxa"/>
            </w:tcMar>
            <w:hideMark/>
          </w:tcPr>
          <w:p w:rsidR="00000000" w:rsidRDefault="00911707">
            <w:pPr>
              <w:pStyle w:val="j5"/>
              <w:spacing w:line="300" w:lineRule="auto"/>
              <w:rPr>
                <w:color w:val="333333"/>
                <w:sz w:val="27"/>
                <w:szCs w:val="27"/>
              </w:rPr>
            </w:pPr>
            <w:r>
              <w:rPr>
                <w:rStyle w:val="mark"/>
                <w:sz w:val="27"/>
                <w:szCs w:val="27"/>
              </w:rPr>
              <w:t>(В редакции Федерального закона от 23.05.2020 № 154-ФЗ)</w:t>
            </w:r>
          </w:p>
          <w:p w:rsidR="00000000" w:rsidRDefault="00911707">
            <w:pPr>
              <w:pStyle w:val="j5"/>
              <w:spacing w:line="300" w:lineRule="auto"/>
              <w:rPr>
                <w:color w:val="333333"/>
                <w:sz w:val="27"/>
                <w:szCs w:val="27"/>
              </w:rPr>
            </w:pPr>
            <w:r>
              <w:rPr>
                <w:color w:val="333333"/>
                <w:sz w:val="27"/>
                <w:szCs w:val="27"/>
              </w:rPr>
              <w:t>Подписной лист удостоверяю: ____________________________________________________</w:t>
            </w:r>
          </w:p>
          <w:p w:rsidR="00000000" w:rsidRDefault="00911707">
            <w:pPr>
              <w:pStyle w:val="c4"/>
              <w:spacing w:line="300" w:lineRule="auto"/>
              <w:rPr>
                <w:color w:val="333333"/>
                <w:sz w:val="27"/>
                <w:szCs w:val="27"/>
              </w:rPr>
            </w:pPr>
            <w:r>
              <w:rPr>
                <w:rStyle w:val="w81"/>
                <w:color w:val="333333"/>
                <w:sz w:val="27"/>
                <w:szCs w:val="27"/>
              </w:rPr>
              <w:t>(фамилия, имя, отчество, дата рождения, адрес места жительства</w:t>
            </w:r>
            <w:r>
              <w:rPr>
                <w:rStyle w:val="w91"/>
                <w:color w:val="333333"/>
                <w:sz w:val="27"/>
                <w:szCs w:val="27"/>
              </w:rPr>
              <w:t>3</w:t>
            </w:r>
            <w:r>
              <w:rPr>
                <w:rStyle w:val="w81"/>
                <w:color w:val="333333"/>
                <w:sz w:val="27"/>
                <w:szCs w:val="27"/>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000000" w:rsidRDefault="00911707">
            <w:pPr>
              <w:pStyle w:val="j5"/>
              <w:spacing w:line="300" w:lineRule="auto"/>
              <w:rPr>
                <w:color w:val="333333"/>
                <w:sz w:val="27"/>
                <w:szCs w:val="27"/>
              </w:rPr>
            </w:pPr>
            <w:r>
              <w:rPr>
                <w:color w:val="333333"/>
                <w:sz w:val="27"/>
                <w:szCs w:val="27"/>
              </w:rPr>
              <w:t>Уполномоченный представитель избирательного о</w:t>
            </w:r>
            <w:r>
              <w:rPr>
                <w:color w:val="333333"/>
                <w:sz w:val="27"/>
                <w:szCs w:val="27"/>
              </w:rPr>
              <w:t>бъединения _________________________</w:t>
            </w:r>
          </w:p>
          <w:p w:rsidR="00000000" w:rsidRDefault="00911707">
            <w:pPr>
              <w:pStyle w:val="r4"/>
              <w:spacing w:line="300" w:lineRule="auto"/>
              <w:rPr>
                <w:color w:val="333333"/>
                <w:sz w:val="27"/>
                <w:szCs w:val="27"/>
              </w:rPr>
            </w:pPr>
            <w:r>
              <w:rPr>
                <w:rStyle w:val="w91"/>
                <w:color w:val="333333"/>
                <w:sz w:val="27"/>
                <w:szCs w:val="27"/>
              </w:rPr>
              <w:t>(фамилия, имя, отчество,</w:t>
            </w:r>
          </w:p>
          <w:p w:rsidR="00000000" w:rsidRDefault="00911707">
            <w:pPr>
              <w:pStyle w:val="j5"/>
              <w:spacing w:line="300" w:lineRule="auto"/>
              <w:rPr>
                <w:color w:val="333333"/>
                <w:sz w:val="27"/>
                <w:szCs w:val="27"/>
              </w:rPr>
            </w:pPr>
            <w:r>
              <w:rPr>
                <w:color w:val="333333"/>
                <w:sz w:val="27"/>
                <w:szCs w:val="27"/>
              </w:rPr>
              <w:t>_______________________________________________________________________________</w:t>
            </w:r>
          </w:p>
          <w:p w:rsidR="00000000" w:rsidRDefault="00911707">
            <w:pPr>
              <w:pStyle w:val="c4"/>
              <w:spacing w:line="300" w:lineRule="auto"/>
              <w:rPr>
                <w:color w:val="333333"/>
                <w:sz w:val="27"/>
                <w:szCs w:val="27"/>
              </w:rPr>
            </w:pPr>
            <w:r>
              <w:rPr>
                <w:rStyle w:val="w91"/>
                <w:color w:val="333333"/>
                <w:sz w:val="27"/>
                <w:szCs w:val="27"/>
              </w:rPr>
              <w:t>подпись и дата ее внесения)</w:t>
            </w:r>
          </w:p>
          <w:p w:rsidR="00000000" w:rsidRDefault="00911707">
            <w:pPr>
              <w:pStyle w:val="r4"/>
              <w:spacing w:line="300" w:lineRule="auto"/>
              <w:rPr>
                <w:color w:val="333333"/>
                <w:sz w:val="27"/>
                <w:szCs w:val="27"/>
              </w:rPr>
            </w:pPr>
            <w:r>
              <w:rPr>
                <w:color w:val="333333"/>
                <w:sz w:val="27"/>
                <w:szCs w:val="27"/>
              </w:rPr>
              <w:t>Специальный избирательный счет № _________________</w:t>
            </w:r>
          </w:p>
        </w:tc>
      </w:tr>
    </w:tbl>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w41"/>
          <w:color w:val="333333"/>
          <w:sz w:val="27"/>
          <w:szCs w:val="27"/>
        </w:rPr>
        <w:t>Примечание</w:t>
      </w:r>
      <w:r>
        <w:rPr>
          <w:rStyle w:val="ed"/>
          <w:color w:val="333333"/>
          <w:sz w:val="27"/>
          <w:szCs w:val="27"/>
        </w:rPr>
        <w:t>.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являетс</w:t>
      </w:r>
      <w:r>
        <w:rPr>
          <w:rStyle w:val="ed"/>
          <w:color w:val="333333"/>
          <w:sz w:val="27"/>
          <w:szCs w:val="27"/>
        </w:rPr>
        <w:t>я иностранным агентом либо кандидатом, аффилированным с иностранным агентом,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w:t>
      </w:r>
      <w:r>
        <w:rPr>
          <w:rStyle w:val="ed"/>
          <w:color w:val="333333"/>
          <w:sz w:val="27"/>
          <w:szCs w:val="27"/>
        </w:rPr>
        <w:t>идат является иностранным агентом либо кандидатом, аффилированным с иностранным агентом. Если избирательным объединением в составе списка кандидатов выдвинут кандидат (кандидаты), являющийся (являющиеся) иностранным агентом (иностранными агентами), кандида</w:t>
      </w:r>
      <w:r>
        <w:rPr>
          <w:rStyle w:val="ed"/>
          <w:color w:val="333333"/>
          <w:sz w:val="27"/>
          <w:szCs w:val="27"/>
        </w:rPr>
        <w:t>т (кандидаты), аффилированный (аффилированные) с иностранным агентом, сведения о котором (которых) не указываются в подписном листе, в подписном листе размещается информация о том, что избирательным объединением выдвинут (выдвинуты) кандидат (кандидаты), я</w:t>
      </w:r>
      <w:r>
        <w:rPr>
          <w:rStyle w:val="ed"/>
          <w:color w:val="333333"/>
          <w:sz w:val="27"/>
          <w:szCs w:val="27"/>
        </w:rPr>
        <w:t>вляющийся (являющиеся) иностранным агентом (иностранными агентами), и (или) кандидат (кандидаты), аффилированный (аффилированные) с иностранным агентом. Данная информация размещается после сведений о кандидатах, содержащихся в подписном листе. Если кандида</w:t>
      </w:r>
      <w:r>
        <w:rPr>
          <w:rStyle w:val="ed"/>
          <w:color w:val="333333"/>
          <w:sz w:val="27"/>
          <w:szCs w:val="27"/>
        </w:rPr>
        <w:t>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w:t>
      </w:r>
      <w:r>
        <w:rPr>
          <w:rStyle w:val="ed"/>
          <w:color w:val="333333"/>
          <w:sz w:val="27"/>
          <w:szCs w:val="27"/>
        </w:rPr>
        <w:t>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отчества кандидата или после сведений о</w:t>
      </w:r>
      <w:r>
        <w:rPr>
          <w:rStyle w:val="ed"/>
          <w:color w:val="333333"/>
          <w:sz w:val="27"/>
          <w:szCs w:val="27"/>
        </w:rPr>
        <w:t xml:space="preserve"> судимости кандидата, а если кандидат является иностранным агентом либо кандидатом, аффилированным с иностранным агентом, - после сведений об этом. Подписной лист изготавливается для заполнения только с одной стороны и должен содержать пять строк для прост</w:t>
      </w:r>
      <w:r>
        <w:rPr>
          <w:rStyle w:val="ed"/>
          <w:color w:val="333333"/>
          <w:sz w:val="27"/>
          <w:szCs w:val="27"/>
        </w:rPr>
        <w:t>авления подписей избирателей.</w:t>
      </w:r>
      <w:r>
        <w:rPr>
          <w:rStyle w:val="mark"/>
          <w:sz w:val="27"/>
          <w:szCs w:val="27"/>
        </w:rPr>
        <w:t> (В редакции федеральных законов от 20.04.2021 № 91-ФЗ, от 05.12.2022 № 498-ФЗ)</w:t>
      </w:r>
    </w:p>
    <w:p w:rsidR="00000000" w:rsidRDefault="00911707">
      <w:pPr>
        <w:pStyle w:val="a3"/>
        <w:spacing w:line="300" w:lineRule="auto"/>
        <w:divId w:val="27529102"/>
        <w:rPr>
          <w:color w:val="333333"/>
          <w:sz w:val="27"/>
          <w:szCs w:val="27"/>
        </w:rPr>
      </w:pPr>
      <w:r>
        <w:rPr>
          <w:color w:val="333333"/>
          <w:sz w:val="27"/>
          <w:szCs w:val="27"/>
        </w:rPr>
        <w:t>___________________________</w:t>
      </w:r>
    </w:p>
    <w:p w:rsidR="00000000" w:rsidRDefault="00911707">
      <w:pPr>
        <w:pStyle w:val="n"/>
        <w:spacing w:line="300" w:lineRule="auto"/>
        <w:divId w:val="27529102"/>
        <w:rPr>
          <w:color w:val="333333"/>
        </w:rPr>
      </w:pPr>
      <w:r>
        <w:rPr>
          <w:rStyle w:val="w91"/>
          <w:color w:val="333333"/>
        </w:rPr>
        <w:t>1 </w:t>
      </w:r>
      <w:r>
        <w:rPr>
          <w:color w:val="333333"/>
        </w:rPr>
        <w:t>Текст подстрочников, а также примечание и сноски в изготовленном подписном листе могут не воспроизводиться.</w:t>
      </w:r>
    </w:p>
    <w:p w:rsidR="00000000" w:rsidRDefault="00911707">
      <w:pPr>
        <w:pStyle w:val="n"/>
        <w:spacing w:line="300" w:lineRule="auto"/>
        <w:divId w:val="27529102"/>
        <w:rPr>
          <w:color w:val="333333"/>
        </w:rPr>
      </w:pPr>
      <w:r>
        <w:rPr>
          <w:rStyle w:val="w91"/>
          <w:color w:val="333333"/>
        </w:rPr>
        <w:t>2 </w:t>
      </w:r>
      <w:r>
        <w:rPr>
          <w:color w:val="333333"/>
        </w:rPr>
        <w:t>В случа</w:t>
      </w:r>
      <w:r>
        <w:rPr>
          <w:color w:val="333333"/>
        </w:rPr>
        <w:t>е, если в общерегиональную часть списка включены один или два кандидата, указываются фамилии, имена, отчества этих кандидатов. В случае, если отсутствует общерегиональная часть списка кандидатов, в подписном листе слова "во главе которого находятся", соотв</w:t>
      </w:r>
      <w:r>
        <w:rPr>
          <w:color w:val="333333"/>
        </w:rPr>
        <w:t>етствующая строка и текст подстрочника к ней не воспроизводятся.</w:t>
      </w:r>
    </w:p>
    <w:p w:rsidR="00000000" w:rsidRDefault="00911707">
      <w:pPr>
        <w:pStyle w:val="n"/>
        <w:spacing w:line="300" w:lineRule="auto"/>
        <w:divId w:val="27529102"/>
        <w:rPr>
          <w:color w:val="333333"/>
        </w:rPr>
      </w:pPr>
      <w:r>
        <w:rPr>
          <w:rStyle w:val="w91"/>
          <w:color w:val="333333"/>
        </w:rPr>
        <w:t>3</w:t>
      </w:r>
      <w:r>
        <w:rPr>
          <w:color w:val="333333"/>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w:t>
      </w:r>
      <w:r>
        <w:rPr>
          <w:color w:val="333333"/>
        </w:rPr>
        <w:t>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w:t>
      </w:r>
      <w:r>
        <w:rPr>
          <w:color w:val="333333"/>
        </w:rPr>
        <w:t xml:space="preserve"> жительства.</w:t>
      </w:r>
    </w:p>
    <w:p w:rsidR="00000000" w:rsidRDefault="00911707">
      <w:pPr>
        <w:pStyle w:val="a3"/>
        <w:spacing w:line="300" w:lineRule="auto"/>
        <w:divId w:val="27529102"/>
        <w:rPr>
          <w:color w:val="333333"/>
          <w:sz w:val="27"/>
          <w:szCs w:val="27"/>
        </w:rPr>
      </w:pPr>
      <w:r>
        <w:rPr>
          <w:rStyle w:val="mark"/>
          <w:sz w:val="27"/>
          <w:szCs w:val="27"/>
        </w:rPr>
        <w:t>(Дополнение приложением - Федеральный закон от 05.05.2014 № 95-ФЗ) (В редакции Федерального закона от 01.06.2017 № 104-ФЗ)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s"/>
        <w:spacing w:line="300" w:lineRule="auto"/>
        <w:divId w:val="27529102"/>
        <w:rPr>
          <w:color w:val="333333"/>
          <w:sz w:val="27"/>
          <w:szCs w:val="27"/>
        </w:rPr>
      </w:pPr>
      <w:r>
        <w:rPr>
          <w:color w:val="333333"/>
          <w:sz w:val="27"/>
          <w:szCs w:val="27"/>
        </w:rPr>
        <w:t>Приложение 5</w:t>
      </w:r>
      <w:r>
        <w:rPr>
          <w:color w:val="333333"/>
          <w:sz w:val="27"/>
          <w:szCs w:val="27"/>
        </w:rPr>
        <w:br/>
        <w:t>к Федеральному закону "Об </w:t>
      </w:r>
      <w:r>
        <w:rPr>
          <w:color w:val="333333"/>
          <w:sz w:val="27"/>
          <w:szCs w:val="27"/>
        </w:rPr>
        <w:t>основных гарантиях избирательных прав и права на участие в референдуме граждан</w:t>
      </w:r>
      <w:r>
        <w:rPr>
          <w:color w:val="333333"/>
          <w:sz w:val="27"/>
          <w:szCs w:val="27"/>
        </w:rPr>
        <w:br/>
        <w:t>Российской Федерации"</w:t>
      </w:r>
      <w:r>
        <w:rPr>
          <w:color w:val="333333"/>
          <w:sz w:val="27"/>
          <w:szCs w:val="27"/>
        </w:rPr>
        <w:br/>
        <w:t>(в редакции Федерального закона "О внесении изменений в отдельные законодательные акты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t"/>
        <w:spacing w:line="300" w:lineRule="auto"/>
        <w:divId w:val="27529102"/>
        <w:rPr>
          <w:color w:val="333333"/>
          <w:sz w:val="27"/>
          <w:szCs w:val="27"/>
        </w:rPr>
      </w:pPr>
      <w:r>
        <w:rPr>
          <w:color w:val="333333"/>
          <w:sz w:val="27"/>
          <w:szCs w:val="27"/>
        </w:rPr>
        <w:t>ПОДПИСНОЙ ЛИСТ</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i"/>
        <w:spacing w:line="300" w:lineRule="auto"/>
        <w:divId w:val="27529102"/>
        <w:rPr>
          <w:color w:val="333333"/>
          <w:sz w:val="27"/>
          <w:szCs w:val="27"/>
        </w:rPr>
      </w:pPr>
      <w:r>
        <w:rPr>
          <w:color w:val="333333"/>
          <w:sz w:val="27"/>
          <w:szCs w:val="27"/>
        </w:rPr>
        <w:t>Выборы депутатов _________</w:t>
      </w:r>
      <w:r>
        <w:rPr>
          <w:color w:val="333333"/>
          <w:sz w:val="27"/>
          <w:szCs w:val="27"/>
        </w:rPr>
        <w:t>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 xml:space="preserve">(наименование законодательного </w:t>
      </w:r>
      <w:r>
        <w:rPr>
          <w:rStyle w:val="ed"/>
          <w:color w:val="333333"/>
          <w:sz w:val="27"/>
          <w:szCs w:val="27"/>
          <w:vertAlign w:val="subscript"/>
        </w:rPr>
        <w:t>органа</w:t>
      </w:r>
      <w:r>
        <w:rPr>
          <w:rStyle w:val="w81"/>
          <w:color w:val="333333"/>
          <w:sz w:val="27"/>
          <w:szCs w:val="27"/>
        </w:rPr>
        <w:t xml:space="preserve"> субьекта Российской Федерации)</w:t>
      </w:r>
      <w:r>
        <w:rPr>
          <w:rStyle w:val="w91"/>
          <w:color w:val="333333"/>
          <w:sz w:val="27"/>
          <w:szCs w:val="27"/>
        </w:rPr>
        <w:t>1</w:t>
      </w:r>
      <w:r>
        <w:rPr>
          <w:color w:val="333333"/>
          <w:sz w:val="27"/>
          <w:szCs w:val="27"/>
        </w:rPr>
        <w:t> </w:t>
      </w:r>
    </w:p>
    <w:p w:rsidR="00000000" w:rsidRDefault="00911707">
      <w:pPr>
        <w:pStyle w:val="a3"/>
        <w:spacing w:line="300" w:lineRule="auto"/>
        <w:divId w:val="27529102"/>
        <w:rPr>
          <w:color w:val="333333"/>
          <w:sz w:val="27"/>
          <w:szCs w:val="27"/>
        </w:rPr>
      </w:pPr>
      <w:r>
        <w:rPr>
          <w:rStyle w:val="mark"/>
          <w:sz w:val="27"/>
          <w:szCs w:val="27"/>
        </w:rPr>
        <w:t>(В редакции Федерального закона от 14.03.2022 № 60-ФЗ)</w:t>
      </w:r>
    </w:p>
    <w:p w:rsidR="00000000" w:rsidRDefault="00911707">
      <w:pPr>
        <w:pStyle w:val="c"/>
        <w:spacing w:line="300" w:lineRule="auto"/>
        <w:divId w:val="27529102"/>
        <w:rPr>
          <w:color w:val="333333"/>
          <w:sz w:val="27"/>
          <w:szCs w:val="27"/>
        </w:rPr>
      </w:pPr>
      <w:r>
        <w:rPr>
          <w:color w:val="333333"/>
          <w:sz w:val="27"/>
          <w:szCs w:val="27"/>
        </w:rPr>
        <w:t>"______" _________________ года</w:t>
      </w:r>
    </w:p>
    <w:p w:rsidR="00000000" w:rsidRDefault="00911707">
      <w:pPr>
        <w:pStyle w:val="c"/>
        <w:spacing w:line="300" w:lineRule="auto"/>
        <w:divId w:val="27529102"/>
        <w:rPr>
          <w:color w:val="333333"/>
          <w:sz w:val="27"/>
          <w:szCs w:val="27"/>
        </w:rPr>
      </w:pPr>
      <w:r>
        <w:rPr>
          <w:rStyle w:val="w91"/>
          <w:color w:val="333333"/>
          <w:sz w:val="27"/>
          <w:szCs w:val="27"/>
        </w:rPr>
        <w:t>(дата голосования)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Мы, нижеподписавшиеся, поддержив</w:t>
      </w:r>
      <w:r>
        <w:rPr>
          <w:color w:val="333333"/>
          <w:sz w:val="27"/>
          <w:szCs w:val="27"/>
        </w:rPr>
        <w:t>аем __________________________________</w:t>
      </w:r>
    </w:p>
    <w:tbl>
      <w:tblPr>
        <w:tblW w:w="9150" w:type="dxa"/>
        <w:tblInd w:w="30" w:type="dxa"/>
        <w:tblCellMar>
          <w:left w:w="0" w:type="dxa"/>
          <w:right w:w="0" w:type="dxa"/>
        </w:tblCellMar>
        <w:tblLook w:val="04A0" w:firstRow="1" w:lastRow="0" w:firstColumn="1" w:lastColumn="0" w:noHBand="0" w:noVBand="1"/>
      </w:tblPr>
      <w:tblGrid>
        <w:gridCol w:w="188"/>
        <w:gridCol w:w="8962"/>
      </w:tblGrid>
      <w:tr w:rsidR="00000000">
        <w:trPr>
          <w:divId w:val="27529102"/>
        </w:trPr>
        <w:tc>
          <w:tcPr>
            <w:tcW w:w="0" w:type="auto"/>
            <w:tcBorders>
              <w:top w:val="nil"/>
              <w:left w:val="nil"/>
              <w:bottom w:val="nil"/>
              <w:right w:val="nil"/>
            </w:tcBorders>
            <w:tcMar>
              <w:top w:w="90" w:type="dxa"/>
              <w:left w:w="60" w:type="dxa"/>
              <w:bottom w:w="90" w:type="dxa"/>
              <w:right w:w="60" w:type="dxa"/>
            </w:tcMar>
            <w:hideMark/>
          </w:tcPr>
          <w:p w:rsidR="00000000" w:rsidRDefault="00911707">
            <w:pPr>
              <w:spacing w:before="0" w:beforeAutospacing="0" w:after="0" w:afterAutospacing="0" w:line="300" w:lineRule="auto"/>
              <w:rPr>
                <w:rFonts w:eastAsia="Times New Roman"/>
                <w:color w:val="333333"/>
                <w:sz w:val="27"/>
                <w:szCs w:val="27"/>
              </w:rPr>
            </w:pPr>
            <w:r>
              <w:rPr>
                <w:rFonts w:eastAsia="Times New Roman"/>
                <w:color w:val="333333"/>
                <w:sz w:val="27"/>
                <w:szCs w:val="27"/>
              </w:rPr>
              <w:t> </w:t>
            </w:r>
          </w:p>
        </w:tc>
        <w:tc>
          <w:tcPr>
            <w:tcW w:w="0" w:type="auto"/>
            <w:tcBorders>
              <w:top w:val="nil"/>
              <w:left w:val="nil"/>
              <w:bottom w:val="nil"/>
              <w:right w:val="nil"/>
            </w:tcBorders>
            <w:tcMar>
              <w:top w:w="90" w:type="dxa"/>
              <w:left w:w="60" w:type="dxa"/>
              <w:bottom w:w="90" w:type="dxa"/>
              <w:right w:w="60" w:type="dxa"/>
            </w:tcMar>
            <w:hideMark/>
          </w:tcPr>
          <w:p w:rsidR="00000000" w:rsidRDefault="00911707">
            <w:pPr>
              <w:pStyle w:val="c5"/>
              <w:spacing w:line="300" w:lineRule="auto"/>
              <w:rPr>
                <w:color w:val="333333"/>
                <w:sz w:val="27"/>
                <w:szCs w:val="27"/>
              </w:rPr>
            </w:pPr>
            <w:r>
              <w:rPr>
                <w:rStyle w:val="w91"/>
                <w:color w:val="333333"/>
                <w:sz w:val="27"/>
                <w:szCs w:val="27"/>
              </w:rPr>
              <w:t>(самовыдвижение или выдвижение от избирательного объединения с указанием наименования избирательного объединения)</w:t>
            </w:r>
          </w:p>
        </w:tc>
      </w:tr>
    </w:tbl>
    <w:p w:rsidR="00000000" w:rsidRDefault="00911707">
      <w:pPr>
        <w:pStyle w:val="j"/>
        <w:spacing w:line="300" w:lineRule="auto"/>
        <w:divId w:val="27529102"/>
        <w:rPr>
          <w:color w:val="333333"/>
          <w:sz w:val="27"/>
          <w:szCs w:val="27"/>
        </w:rPr>
      </w:pPr>
      <w:r>
        <w:rPr>
          <w:color w:val="333333"/>
          <w:sz w:val="27"/>
          <w:szCs w:val="27"/>
        </w:rPr>
        <w:t>кандидата в депутаты по __________ гражданина Российской Федерации ___________,</w:t>
      </w:r>
    </w:p>
    <w:tbl>
      <w:tblPr>
        <w:tblW w:w="9150" w:type="dxa"/>
        <w:tblInd w:w="30" w:type="dxa"/>
        <w:tblCellMar>
          <w:left w:w="0" w:type="dxa"/>
          <w:right w:w="0" w:type="dxa"/>
        </w:tblCellMar>
        <w:tblLook w:val="04A0" w:firstRow="1" w:lastRow="0" w:firstColumn="1" w:lastColumn="0" w:noHBand="0" w:noVBand="1"/>
      </w:tblPr>
      <w:tblGrid>
        <w:gridCol w:w="6027"/>
        <w:gridCol w:w="3123"/>
      </w:tblGrid>
      <w:tr w:rsidR="00000000">
        <w:trPr>
          <w:divId w:val="27529102"/>
        </w:trPr>
        <w:tc>
          <w:tcPr>
            <w:tcW w:w="0" w:type="auto"/>
            <w:tcBorders>
              <w:top w:val="nil"/>
              <w:left w:val="nil"/>
              <w:bottom w:val="nil"/>
              <w:right w:val="nil"/>
            </w:tcBorders>
            <w:tcMar>
              <w:top w:w="90" w:type="dxa"/>
              <w:left w:w="60" w:type="dxa"/>
              <w:bottom w:w="90" w:type="dxa"/>
              <w:right w:w="60" w:type="dxa"/>
            </w:tcMar>
            <w:hideMark/>
          </w:tcPr>
          <w:p w:rsidR="00000000" w:rsidRDefault="00911707">
            <w:pPr>
              <w:pStyle w:val="r5"/>
              <w:spacing w:line="300" w:lineRule="auto"/>
              <w:rPr>
                <w:color w:val="333333"/>
                <w:sz w:val="27"/>
                <w:szCs w:val="27"/>
              </w:rPr>
            </w:pPr>
            <w:r>
              <w:rPr>
                <w:rStyle w:val="w91"/>
                <w:color w:val="333333"/>
                <w:sz w:val="27"/>
                <w:szCs w:val="27"/>
              </w:rPr>
              <w:t>(наименование или номер избирательного округа)</w:t>
            </w:r>
          </w:p>
        </w:tc>
        <w:tc>
          <w:tcPr>
            <w:tcW w:w="0" w:type="auto"/>
            <w:tcBorders>
              <w:top w:val="nil"/>
              <w:left w:val="nil"/>
              <w:bottom w:val="nil"/>
              <w:right w:val="nil"/>
            </w:tcBorders>
            <w:tcMar>
              <w:top w:w="90" w:type="dxa"/>
              <w:left w:w="60" w:type="dxa"/>
              <w:bottom w:w="90" w:type="dxa"/>
              <w:right w:w="60" w:type="dxa"/>
            </w:tcMar>
            <w:hideMark/>
          </w:tcPr>
          <w:p w:rsidR="00000000" w:rsidRDefault="00911707">
            <w:pPr>
              <w:pStyle w:val="r5"/>
              <w:spacing w:line="300" w:lineRule="auto"/>
              <w:rPr>
                <w:color w:val="333333"/>
                <w:sz w:val="27"/>
                <w:szCs w:val="27"/>
              </w:rPr>
            </w:pPr>
            <w:r>
              <w:rPr>
                <w:rStyle w:val="w91"/>
                <w:color w:val="333333"/>
                <w:sz w:val="27"/>
                <w:szCs w:val="27"/>
              </w:rPr>
              <w:t>(фамилия, имя, отчество)</w:t>
            </w:r>
          </w:p>
        </w:tc>
      </w:tr>
    </w:tbl>
    <w:p w:rsidR="00000000" w:rsidRDefault="00911707">
      <w:pPr>
        <w:pStyle w:val="j"/>
        <w:spacing w:line="300" w:lineRule="auto"/>
        <w:divId w:val="27529102"/>
        <w:rPr>
          <w:color w:val="333333"/>
          <w:sz w:val="27"/>
          <w:szCs w:val="27"/>
        </w:rPr>
      </w:pPr>
      <w:r>
        <w:rPr>
          <w:color w:val="333333"/>
          <w:sz w:val="27"/>
          <w:szCs w:val="27"/>
        </w:rPr>
        <w:t>родившегося ____________, работающего ______________________________________,</w:t>
      </w:r>
    </w:p>
    <w:tbl>
      <w:tblPr>
        <w:tblW w:w="9150" w:type="dxa"/>
        <w:tblInd w:w="30" w:type="dxa"/>
        <w:tblCellMar>
          <w:left w:w="0" w:type="dxa"/>
          <w:right w:w="0" w:type="dxa"/>
        </w:tblCellMar>
        <w:tblLook w:val="04A0" w:firstRow="1" w:lastRow="0" w:firstColumn="1" w:lastColumn="0" w:noHBand="0" w:noVBand="1"/>
      </w:tblPr>
      <w:tblGrid>
        <w:gridCol w:w="1095"/>
        <w:gridCol w:w="8055"/>
      </w:tblGrid>
      <w:tr w:rsidR="00000000">
        <w:trPr>
          <w:divId w:val="27529102"/>
        </w:trPr>
        <w:tc>
          <w:tcPr>
            <w:tcW w:w="0" w:type="auto"/>
            <w:tcBorders>
              <w:top w:val="nil"/>
              <w:left w:val="nil"/>
              <w:bottom w:val="nil"/>
              <w:right w:val="nil"/>
            </w:tcBorders>
            <w:tcMar>
              <w:top w:w="90" w:type="dxa"/>
              <w:left w:w="60" w:type="dxa"/>
              <w:bottom w:w="90" w:type="dxa"/>
              <w:right w:w="60" w:type="dxa"/>
            </w:tcMar>
            <w:hideMark/>
          </w:tcPr>
          <w:p w:rsidR="00000000" w:rsidRDefault="00911707">
            <w:pPr>
              <w:pStyle w:val="r5"/>
              <w:spacing w:line="300" w:lineRule="auto"/>
              <w:rPr>
                <w:color w:val="333333"/>
                <w:sz w:val="27"/>
                <w:szCs w:val="27"/>
              </w:rPr>
            </w:pPr>
            <w:r>
              <w:rPr>
                <w:rStyle w:val="w91"/>
                <w:color w:val="333333"/>
                <w:sz w:val="27"/>
                <w:szCs w:val="27"/>
              </w:rPr>
              <w:t>(дата рождения)</w:t>
            </w:r>
          </w:p>
        </w:tc>
        <w:tc>
          <w:tcPr>
            <w:tcW w:w="0" w:type="auto"/>
            <w:tcBorders>
              <w:top w:val="nil"/>
              <w:left w:val="nil"/>
              <w:bottom w:val="nil"/>
              <w:right w:val="nil"/>
            </w:tcBorders>
            <w:tcMar>
              <w:top w:w="90" w:type="dxa"/>
              <w:left w:w="60" w:type="dxa"/>
              <w:bottom w:w="90" w:type="dxa"/>
              <w:right w:w="60" w:type="dxa"/>
            </w:tcMar>
            <w:hideMark/>
          </w:tcPr>
          <w:p w:rsidR="00000000" w:rsidRDefault="00911707">
            <w:pPr>
              <w:pStyle w:val="c5"/>
              <w:spacing w:line="300" w:lineRule="auto"/>
              <w:rPr>
                <w:color w:val="333333"/>
                <w:sz w:val="27"/>
                <w:szCs w:val="27"/>
              </w:rPr>
            </w:pPr>
            <w:r>
              <w:rPr>
                <w:rStyle w:val="w91"/>
                <w:color w:val="333333"/>
                <w:sz w:val="27"/>
                <w:szCs w:val="27"/>
              </w:rPr>
              <w:t>(место работы, занимаемая должность или род занятий; если кандидат является депутатом и осуществляет свои полномочия на непостоянной основе, - сведения об этом с указанием наименования соответствующего представительного органа)</w:t>
            </w:r>
          </w:p>
        </w:tc>
      </w:tr>
    </w:tbl>
    <w:p w:rsidR="00000000" w:rsidRDefault="00911707">
      <w:pPr>
        <w:pStyle w:val="l"/>
        <w:spacing w:line="300" w:lineRule="auto"/>
        <w:divId w:val="27529102"/>
        <w:rPr>
          <w:color w:val="333333"/>
          <w:sz w:val="27"/>
          <w:szCs w:val="27"/>
        </w:rPr>
      </w:pPr>
      <w:r>
        <w:rPr>
          <w:color w:val="333333"/>
          <w:sz w:val="27"/>
          <w:szCs w:val="27"/>
        </w:rPr>
        <w:t>проживающего _______________</w:t>
      </w:r>
      <w:r>
        <w:rPr>
          <w:color w:val="333333"/>
          <w:sz w:val="27"/>
          <w:szCs w:val="27"/>
        </w:rPr>
        <w:t>______________________________________________.</w:t>
      </w:r>
    </w:p>
    <w:p w:rsidR="00000000" w:rsidRDefault="00911707">
      <w:pPr>
        <w:pStyle w:val="c"/>
        <w:spacing w:line="300" w:lineRule="auto"/>
        <w:divId w:val="27529102"/>
        <w:rPr>
          <w:color w:val="333333"/>
          <w:sz w:val="27"/>
          <w:szCs w:val="27"/>
        </w:rPr>
      </w:pPr>
      <w:r>
        <w:rPr>
          <w:rStyle w:val="w91"/>
          <w:color w:val="333333"/>
          <w:sz w:val="27"/>
          <w:szCs w:val="27"/>
        </w:rPr>
        <w:t>(наименование субъекта Российской Федерации, района, города, иного населенного пункта, где находится место жительства)</w:t>
      </w:r>
    </w:p>
    <w:p w:rsidR="00000000" w:rsidRDefault="00911707">
      <w:pPr>
        <w:pStyle w:val="a3"/>
        <w:spacing w:line="300" w:lineRule="auto"/>
        <w:divId w:val="27529102"/>
        <w:rPr>
          <w:color w:val="333333"/>
          <w:sz w:val="27"/>
          <w:szCs w:val="27"/>
        </w:rPr>
      </w:pPr>
      <w:r>
        <w:rPr>
          <w:color w:val="333333"/>
          <w:sz w:val="27"/>
          <w:szCs w:val="27"/>
        </w:rPr>
        <w:t> </w:t>
      </w:r>
    </w:p>
    <w:tbl>
      <w:tblPr>
        <w:tblW w:w="10110" w:type="dxa"/>
        <w:tblInd w:w="30" w:type="dxa"/>
        <w:tblCellMar>
          <w:left w:w="0" w:type="dxa"/>
          <w:right w:w="0" w:type="dxa"/>
        </w:tblCellMar>
        <w:tblLook w:val="04A0" w:firstRow="1" w:lastRow="0" w:firstColumn="1" w:lastColumn="0" w:noHBand="0" w:noVBand="1"/>
      </w:tblPr>
      <w:tblGrid>
        <w:gridCol w:w="503"/>
        <w:gridCol w:w="1337"/>
        <w:gridCol w:w="2179"/>
        <w:gridCol w:w="1610"/>
        <w:gridCol w:w="2099"/>
        <w:gridCol w:w="1262"/>
        <w:gridCol w:w="1120"/>
      </w:tblGrid>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п/п</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Фамилия, имя, отчество</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Год рождения</w:t>
            </w:r>
            <w:r>
              <w:rPr>
                <w:rFonts w:eastAsia="Times New Roman"/>
                <w:color w:val="333333"/>
                <w:sz w:val="27"/>
                <w:szCs w:val="27"/>
              </w:rPr>
              <w:br/>
              <w:t>(в возрасте 18 лет </w:t>
            </w:r>
            <w:r>
              <w:rPr>
                <w:rFonts w:eastAsia="Times New Roman"/>
                <w:color w:val="333333"/>
                <w:sz w:val="27"/>
                <w:szCs w:val="27"/>
              </w:rPr>
              <w:t>- дополнительно число и месяц рождения)</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Адрес места жительства</w:t>
            </w:r>
            <w:r>
              <w:rPr>
                <w:rStyle w:val="w91"/>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Серия и номер паспорта или документа, заменяющего паспорт гражданина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Дата внесения подписи</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Подпись</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1</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3</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4</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5</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bl>
    <w:p w:rsidR="00000000" w:rsidRDefault="00911707">
      <w:pPr>
        <w:pStyle w:val="j"/>
        <w:spacing w:line="300" w:lineRule="auto"/>
        <w:divId w:val="27529102"/>
        <w:rPr>
          <w:color w:val="333333"/>
          <w:sz w:val="27"/>
          <w:szCs w:val="27"/>
        </w:rPr>
      </w:pPr>
      <w:r>
        <w:rPr>
          <w:rStyle w:val="mark"/>
          <w:sz w:val="27"/>
          <w:szCs w:val="27"/>
        </w:rPr>
        <w:t>(В редакции Федерального закона от 23.05.2020 № 154-ФЗ)</w:t>
      </w:r>
    </w:p>
    <w:p w:rsidR="00000000" w:rsidRDefault="00911707">
      <w:pPr>
        <w:pStyle w:val="j"/>
        <w:spacing w:line="300" w:lineRule="auto"/>
        <w:divId w:val="27529102"/>
        <w:rPr>
          <w:color w:val="333333"/>
          <w:sz w:val="27"/>
          <w:szCs w:val="27"/>
        </w:rPr>
      </w:pPr>
      <w:r>
        <w:rPr>
          <w:color w:val="333333"/>
          <w:sz w:val="27"/>
          <w:szCs w:val="27"/>
        </w:rPr>
        <w:t>Подписной лист удостоверяю: 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(фамилия, имя, отчество, дата рождения, адрес места жительства</w:t>
      </w:r>
      <w:r>
        <w:rPr>
          <w:rStyle w:val="w91"/>
          <w:color w:val="333333"/>
          <w:sz w:val="27"/>
          <w:szCs w:val="27"/>
        </w:rPr>
        <w:t>2</w:t>
      </w:r>
      <w:r>
        <w:rPr>
          <w:rStyle w:val="w81"/>
          <w:color w:val="333333"/>
          <w:sz w:val="27"/>
          <w:szCs w:val="27"/>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000000" w:rsidRDefault="00911707">
      <w:pPr>
        <w:pStyle w:val="j"/>
        <w:spacing w:line="300" w:lineRule="auto"/>
        <w:divId w:val="27529102"/>
        <w:rPr>
          <w:color w:val="333333"/>
          <w:sz w:val="27"/>
          <w:szCs w:val="27"/>
        </w:rPr>
      </w:pPr>
      <w:r>
        <w:rPr>
          <w:color w:val="333333"/>
          <w:sz w:val="27"/>
          <w:szCs w:val="27"/>
        </w:rPr>
        <w:t>Кандидат _____________________________________</w:t>
      </w:r>
      <w:r>
        <w:rPr>
          <w:color w:val="333333"/>
          <w:sz w:val="27"/>
          <w:szCs w:val="27"/>
        </w:rPr>
        <w:t>_____________________________</w:t>
      </w:r>
    </w:p>
    <w:p w:rsidR="00000000" w:rsidRDefault="00911707">
      <w:pPr>
        <w:pStyle w:val="c"/>
        <w:spacing w:line="300" w:lineRule="auto"/>
        <w:divId w:val="27529102"/>
        <w:rPr>
          <w:color w:val="333333"/>
          <w:sz w:val="27"/>
          <w:szCs w:val="27"/>
        </w:rPr>
      </w:pPr>
      <w:r>
        <w:rPr>
          <w:rStyle w:val="w91"/>
          <w:color w:val="333333"/>
          <w:sz w:val="27"/>
          <w:szCs w:val="27"/>
        </w:rPr>
        <w:t>(фамилия, имя, отчество, подпись и дата ее внесения)</w:t>
      </w:r>
    </w:p>
    <w:p w:rsidR="00000000" w:rsidRDefault="00911707">
      <w:pPr>
        <w:pStyle w:val="r"/>
        <w:spacing w:line="300" w:lineRule="auto"/>
        <w:divId w:val="27529102"/>
        <w:rPr>
          <w:color w:val="333333"/>
          <w:sz w:val="27"/>
          <w:szCs w:val="27"/>
        </w:rPr>
      </w:pPr>
      <w:r>
        <w:rPr>
          <w:color w:val="333333"/>
          <w:sz w:val="27"/>
          <w:szCs w:val="27"/>
        </w:rPr>
        <w:t>Специальный избирательный счет № _________________</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w41"/>
          <w:color w:val="333333"/>
          <w:sz w:val="27"/>
          <w:szCs w:val="27"/>
        </w:rPr>
        <w:t>Примечание</w:t>
      </w:r>
      <w:r>
        <w:rPr>
          <w:rStyle w:val="ed"/>
          <w:color w:val="333333"/>
          <w:sz w:val="27"/>
          <w:szCs w:val="27"/>
        </w:rPr>
        <w:t xml:space="preserve">. Если у кандидата, данные которого указываются в подписном листе, имелась или имеется судимость, в подписном </w:t>
      </w:r>
      <w:r>
        <w:rPr>
          <w:rStyle w:val="ed"/>
          <w:color w:val="333333"/>
          <w:sz w:val="27"/>
          <w:szCs w:val="27"/>
        </w:rPr>
        <w:t>листе после отчества кандидата указываются сведения о судимости кандидата. Если кандидат является иностранным агентом либо кандидатом, аффилированным с иностранным агентом, в подписном листе после отчества кандидата (в случае наличия у кандидата также имев</w:t>
      </w:r>
      <w:r>
        <w:rPr>
          <w:rStyle w:val="ed"/>
          <w:color w:val="333333"/>
          <w:sz w:val="27"/>
          <w:szCs w:val="27"/>
        </w:rPr>
        <w:t>шейся или имеющейся судимости - после сведений о судимости) указываются сведения о том, что кандидат является иностранным агентом либо кандидатом, аффилированным с иностранным агентом. Если кандидат, сведения о котором содержатся в подписном листе, в заявл</w:t>
      </w:r>
      <w:r>
        <w:rPr>
          <w:rStyle w:val="ed"/>
          <w:color w:val="333333"/>
          <w:sz w:val="27"/>
          <w:szCs w:val="27"/>
        </w:rPr>
        <w:t>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w:t>
      </w:r>
      <w:r>
        <w:rPr>
          <w:rStyle w:val="ed"/>
          <w:color w:val="333333"/>
          <w:sz w:val="27"/>
          <w:szCs w:val="27"/>
        </w:rPr>
        <w:t>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а если кандидат яв</w:t>
      </w:r>
      <w:r>
        <w:rPr>
          <w:rStyle w:val="ed"/>
          <w:color w:val="333333"/>
          <w:sz w:val="27"/>
          <w:szCs w:val="27"/>
        </w:rPr>
        <w:t>ляется иностранным агентом либо кандидатом, аффилированным с иностранным агентом,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r>
        <w:rPr>
          <w:rStyle w:val="mark"/>
          <w:sz w:val="27"/>
          <w:szCs w:val="27"/>
        </w:rPr>
        <w:t> (В редакци</w:t>
      </w:r>
      <w:r>
        <w:rPr>
          <w:rStyle w:val="mark"/>
          <w:sz w:val="27"/>
          <w:szCs w:val="27"/>
        </w:rPr>
        <w:t>и федеральных законов от 20.04.2021 № 91-ФЗ, от 05.12.2022 № 498-ФЗ)</w:t>
      </w:r>
    </w:p>
    <w:p w:rsidR="00000000" w:rsidRDefault="00911707">
      <w:pPr>
        <w:pStyle w:val="a3"/>
        <w:spacing w:line="300" w:lineRule="auto"/>
        <w:divId w:val="27529102"/>
        <w:rPr>
          <w:color w:val="333333"/>
          <w:sz w:val="27"/>
          <w:szCs w:val="27"/>
        </w:rPr>
      </w:pPr>
      <w:r>
        <w:rPr>
          <w:color w:val="333333"/>
          <w:sz w:val="27"/>
          <w:szCs w:val="27"/>
        </w:rPr>
        <w:t>____________________________</w:t>
      </w:r>
    </w:p>
    <w:p w:rsidR="00000000" w:rsidRDefault="00911707">
      <w:pPr>
        <w:pStyle w:val="n"/>
        <w:spacing w:line="300" w:lineRule="auto"/>
        <w:divId w:val="27529102"/>
        <w:rPr>
          <w:color w:val="333333"/>
        </w:rPr>
      </w:pPr>
      <w:r>
        <w:rPr>
          <w:rStyle w:val="w91"/>
          <w:color w:val="333333"/>
        </w:rPr>
        <w:t>1</w:t>
      </w:r>
      <w:r>
        <w:rPr>
          <w:color w:val="333333"/>
        </w:rPr>
        <w:t> Текст подстрочников, а также примечание и сноски в изготовленном подписном листе могут не воспроизводиться.</w:t>
      </w:r>
    </w:p>
    <w:p w:rsidR="00000000" w:rsidRDefault="00911707">
      <w:pPr>
        <w:pStyle w:val="n"/>
        <w:spacing w:line="300" w:lineRule="auto"/>
        <w:divId w:val="27529102"/>
        <w:rPr>
          <w:color w:val="333333"/>
        </w:rPr>
      </w:pPr>
      <w:r>
        <w:rPr>
          <w:rStyle w:val="w91"/>
          <w:color w:val="333333"/>
        </w:rPr>
        <w:t>2</w:t>
      </w:r>
      <w:r>
        <w:rPr>
          <w:color w:val="333333"/>
        </w:rPr>
        <w:t> Адрес места жительства может не содержать каки</w:t>
      </w:r>
      <w:r>
        <w:rPr>
          <w:color w:val="333333"/>
        </w:rPr>
        <w:t>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w:t>
      </w:r>
      <w:r>
        <w:rPr>
          <w:color w:val="333333"/>
        </w:rPr>
        <w:t>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p w:rsidR="00000000" w:rsidRDefault="00911707">
      <w:pPr>
        <w:pStyle w:val="a3"/>
        <w:spacing w:line="300" w:lineRule="auto"/>
        <w:divId w:val="27529102"/>
        <w:rPr>
          <w:color w:val="333333"/>
          <w:sz w:val="27"/>
          <w:szCs w:val="27"/>
        </w:rPr>
      </w:pPr>
      <w:r>
        <w:rPr>
          <w:rStyle w:val="mark"/>
          <w:sz w:val="27"/>
          <w:szCs w:val="27"/>
        </w:rPr>
        <w:t xml:space="preserve">(Дополнение приложением - Федеральный закон от 23.07.2011 № 259-ФЗ) (В редакции Федерального закона </w:t>
      </w:r>
      <w:r>
        <w:rPr>
          <w:rStyle w:val="mark"/>
          <w:sz w:val="27"/>
          <w:szCs w:val="27"/>
        </w:rPr>
        <w:t>от 01.06.2017 № 104-ФЗ)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s"/>
        <w:spacing w:line="300" w:lineRule="auto"/>
        <w:divId w:val="27529102"/>
        <w:rPr>
          <w:color w:val="333333"/>
          <w:sz w:val="27"/>
          <w:szCs w:val="27"/>
        </w:rPr>
      </w:pPr>
      <w:r>
        <w:rPr>
          <w:color w:val="333333"/>
          <w:sz w:val="27"/>
          <w:szCs w:val="27"/>
        </w:rPr>
        <w:t>Приложение 6</w:t>
      </w:r>
      <w:r>
        <w:rPr>
          <w:color w:val="333333"/>
          <w:sz w:val="27"/>
          <w:szCs w:val="27"/>
        </w:rPr>
        <w:br/>
        <w:t xml:space="preserve">к Федеральному закону "Об основных гарантиях избирательных прав и права на участие в референдуме граждан </w:t>
      </w:r>
      <w:r>
        <w:rPr>
          <w:color w:val="333333"/>
          <w:sz w:val="27"/>
          <w:szCs w:val="27"/>
        </w:rPr>
        <w:br/>
        <w:t>Российской Федерации"</w:t>
      </w:r>
      <w:r>
        <w:rPr>
          <w:color w:val="333333"/>
          <w:sz w:val="27"/>
          <w:szCs w:val="27"/>
        </w:rPr>
        <w:br/>
        <w:t>(в редакции Федерального закона "О </w:t>
      </w:r>
      <w:r>
        <w:rPr>
          <w:color w:val="333333"/>
          <w:sz w:val="27"/>
          <w:szCs w:val="27"/>
        </w:rPr>
        <w:t>внесении изменений в отдельные законодательные акты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t"/>
        <w:spacing w:line="300" w:lineRule="auto"/>
        <w:divId w:val="27529102"/>
        <w:rPr>
          <w:color w:val="333333"/>
          <w:sz w:val="27"/>
          <w:szCs w:val="27"/>
        </w:rPr>
      </w:pPr>
      <w:r>
        <w:rPr>
          <w:color w:val="333333"/>
          <w:sz w:val="27"/>
          <w:szCs w:val="27"/>
        </w:rPr>
        <w:t>ПОДПИСНОЙ ЛИСТ</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i"/>
        <w:spacing w:line="300" w:lineRule="auto"/>
        <w:divId w:val="27529102"/>
        <w:rPr>
          <w:color w:val="333333"/>
          <w:sz w:val="27"/>
          <w:szCs w:val="27"/>
        </w:rPr>
      </w:pPr>
      <w:r>
        <w:rPr>
          <w:color w:val="333333"/>
          <w:sz w:val="27"/>
          <w:szCs w:val="27"/>
        </w:rPr>
        <w:t>Выборы ________________________________________________________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(наименование главы муниципального образования в соответствии с уставом муниципального образования</w:t>
      </w:r>
      <w:r>
        <w:rPr>
          <w:rStyle w:val="w81"/>
          <w:color w:val="333333"/>
          <w:sz w:val="27"/>
          <w:szCs w:val="27"/>
        </w:rPr>
        <w:t>)</w:t>
      </w:r>
      <w:r>
        <w:rPr>
          <w:color w:val="333333"/>
          <w:sz w:val="27"/>
          <w:szCs w:val="27"/>
        </w:rPr>
        <w:t xml:space="preserve"> </w:t>
      </w:r>
      <w:r>
        <w:rPr>
          <w:rStyle w:val="w91"/>
          <w:color w:val="333333"/>
          <w:sz w:val="27"/>
          <w:szCs w:val="27"/>
        </w:rPr>
        <w:t>1</w:t>
      </w:r>
    </w:p>
    <w:p w:rsidR="00000000" w:rsidRDefault="00911707">
      <w:pPr>
        <w:pStyle w:val="c"/>
        <w:spacing w:line="300" w:lineRule="auto"/>
        <w:divId w:val="27529102"/>
        <w:rPr>
          <w:color w:val="333333"/>
          <w:sz w:val="27"/>
          <w:szCs w:val="27"/>
        </w:rPr>
      </w:pPr>
      <w:r>
        <w:rPr>
          <w:color w:val="333333"/>
          <w:sz w:val="27"/>
          <w:szCs w:val="27"/>
        </w:rPr>
        <w:t>"______" _________________ года</w:t>
      </w:r>
    </w:p>
    <w:p w:rsidR="00000000" w:rsidRDefault="00911707">
      <w:pPr>
        <w:pStyle w:val="c"/>
        <w:spacing w:line="300" w:lineRule="auto"/>
        <w:divId w:val="27529102"/>
        <w:rPr>
          <w:color w:val="333333"/>
          <w:sz w:val="27"/>
          <w:szCs w:val="27"/>
        </w:rPr>
      </w:pPr>
      <w:r>
        <w:rPr>
          <w:rStyle w:val="w91"/>
          <w:color w:val="333333"/>
          <w:sz w:val="27"/>
          <w:szCs w:val="27"/>
        </w:rPr>
        <w:t>(дата голосования)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Мы, нижеподписавшиеся, поддерживаем __________________________________</w:t>
      </w:r>
    </w:p>
    <w:tbl>
      <w:tblPr>
        <w:tblW w:w="9150" w:type="dxa"/>
        <w:tblInd w:w="30" w:type="dxa"/>
        <w:tblCellMar>
          <w:left w:w="0" w:type="dxa"/>
          <w:right w:w="0" w:type="dxa"/>
        </w:tblCellMar>
        <w:tblLook w:val="04A0" w:firstRow="1" w:lastRow="0" w:firstColumn="1" w:lastColumn="0" w:noHBand="0" w:noVBand="1"/>
      </w:tblPr>
      <w:tblGrid>
        <w:gridCol w:w="188"/>
        <w:gridCol w:w="8962"/>
      </w:tblGrid>
      <w:tr w:rsidR="00000000">
        <w:trPr>
          <w:divId w:val="27529102"/>
        </w:trPr>
        <w:tc>
          <w:tcPr>
            <w:tcW w:w="0" w:type="auto"/>
            <w:tcBorders>
              <w:top w:val="nil"/>
              <w:left w:val="nil"/>
              <w:bottom w:val="nil"/>
              <w:right w:val="nil"/>
            </w:tcBorders>
            <w:tcMar>
              <w:top w:w="90" w:type="dxa"/>
              <w:left w:w="60" w:type="dxa"/>
              <w:bottom w:w="90" w:type="dxa"/>
              <w:right w:w="60" w:type="dxa"/>
            </w:tcMar>
            <w:hideMark/>
          </w:tcPr>
          <w:p w:rsidR="00000000" w:rsidRDefault="00911707">
            <w:pPr>
              <w:spacing w:before="0" w:beforeAutospacing="0" w:after="0" w:afterAutospacing="0" w:line="300" w:lineRule="auto"/>
              <w:rPr>
                <w:rFonts w:eastAsia="Times New Roman"/>
                <w:color w:val="333333"/>
                <w:sz w:val="27"/>
                <w:szCs w:val="27"/>
              </w:rPr>
            </w:pPr>
            <w:r>
              <w:rPr>
                <w:rFonts w:eastAsia="Times New Roman"/>
                <w:color w:val="333333"/>
                <w:sz w:val="27"/>
                <w:szCs w:val="27"/>
              </w:rPr>
              <w:t> </w:t>
            </w:r>
          </w:p>
        </w:tc>
        <w:tc>
          <w:tcPr>
            <w:tcW w:w="0" w:type="auto"/>
            <w:tcBorders>
              <w:top w:val="nil"/>
              <w:left w:val="nil"/>
              <w:bottom w:val="nil"/>
              <w:right w:val="nil"/>
            </w:tcBorders>
            <w:tcMar>
              <w:top w:w="90" w:type="dxa"/>
              <w:left w:w="60" w:type="dxa"/>
              <w:bottom w:w="90" w:type="dxa"/>
              <w:right w:w="60" w:type="dxa"/>
            </w:tcMar>
            <w:hideMark/>
          </w:tcPr>
          <w:p w:rsidR="00000000" w:rsidRDefault="00911707">
            <w:pPr>
              <w:pStyle w:val="c5"/>
              <w:spacing w:line="300" w:lineRule="auto"/>
              <w:rPr>
                <w:color w:val="333333"/>
                <w:sz w:val="27"/>
                <w:szCs w:val="27"/>
              </w:rPr>
            </w:pPr>
            <w:r>
              <w:rPr>
                <w:rStyle w:val="w91"/>
                <w:color w:val="333333"/>
                <w:sz w:val="27"/>
                <w:szCs w:val="27"/>
              </w:rPr>
              <w:t>(самовыдвижение или выдвижение от избирательного объединения с указанием наименования избирательного объединения)</w:t>
            </w:r>
          </w:p>
        </w:tc>
      </w:tr>
    </w:tbl>
    <w:p w:rsidR="00000000" w:rsidRDefault="00911707">
      <w:pPr>
        <w:pStyle w:val="j"/>
        <w:spacing w:line="300" w:lineRule="auto"/>
        <w:divId w:val="27529102"/>
        <w:rPr>
          <w:color w:val="333333"/>
          <w:sz w:val="27"/>
          <w:szCs w:val="27"/>
        </w:rPr>
      </w:pPr>
      <w:r>
        <w:rPr>
          <w:color w:val="333333"/>
          <w:sz w:val="27"/>
          <w:szCs w:val="27"/>
        </w:rPr>
        <w:t>кандидата на должность главы ________________________________________________</w:t>
      </w:r>
    </w:p>
    <w:p w:rsidR="00000000" w:rsidRDefault="00911707">
      <w:pPr>
        <w:pStyle w:val="c"/>
        <w:spacing w:line="300" w:lineRule="auto"/>
        <w:divId w:val="27529102"/>
        <w:rPr>
          <w:color w:val="333333"/>
          <w:sz w:val="27"/>
          <w:szCs w:val="27"/>
        </w:rPr>
      </w:pPr>
      <w:r>
        <w:rPr>
          <w:rStyle w:val="w91"/>
          <w:color w:val="333333"/>
          <w:sz w:val="27"/>
          <w:szCs w:val="27"/>
        </w:rPr>
        <w:t>(наименование муниципального образования в соответствии с уставом муниципального образования)</w:t>
      </w:r>
    </w:p>
    <w:p w:rsidR="00000000" w:rsidRDefault="00911707">
      <w:pPr>
        <w:pStyle w:val="j"/>
        <w:spacing w:line="300" w:lineRule="auto"/>
        <w:divId w:val="27529102"/>
        <w:rPr>
          <w:color w:val="333333"/>
          <w:sz w:val="27"/>
          <w:szCs w:val="27"/>
        </w:rPr>
      </w:pPr>
      <w:r>
        <w:rPr>
          <w:color w:val="333333"/>
          <w:sz w:val="27"/>
          <w:szCs w:val="27"/>
        </w:rPr>
        <w:t>гражданина ___________ ______________________, родившегося _________________,</w:t>
      </w:r>
    </w:p>
    <w:tbl>
      <w:tblPr>
        <w:tblW w:w="8790" w:type="dxa"/>
        <w:tblInd w:w="30" w:type="dxa"/>
        <w:tblCellMar>
          <w:left w:w="0" w:type="dxa"/>
          <w:right w:w="0" w:type="dxa"/>
        </w:tblCellMar>
        <w:tblLook w:val="04A0" w:firstRow="1" w:lastRow="0" w:firstColumn="1" w:lastColumn="0" w:noHBand="0" w:noVBand="1"/>
      </w:tblPr>
      <w:tblGrid>
        <w:gridCol w:w="2293"/>
        <w:gridCol w:w="3907"/>
        <w:gridCol w:w="2590"/>
      </w:tblGrid>
      <w:tr w:rsidR="00000000">
        <w:trPr>
          <w:divId w:val="27529102"/>
        </w:trPr>
        <w:tc>
          <w:tcPr>
            <w:tcW w:w="0" w:type="auto"/>
            <w:tcBorders>
              <w:top w:val="nil"/>
              <w:left w:val="nil"/>
              <w:bottom w:val="nil"/>
              <w:right w:val="nil"/>
            </w:tcBorders>
            <w:tcMar>
              <w:top w:w="90" w:type="dxa"/>
              <w:left w:w="60" w:type="dxa"/>
              <w:bottom w:w="90" w:type="dxa"/>
              <w:right w:w="60" w:type="dxa"/>
            </w:tcMar>
            <w:hideMark/>
          </w:tcPr>
          <w:p w:rsidR="00000000" w:rsidRDefault="00911707">
            <w:pPr>
              <w:pStyle w:val="r5"/>
              <w:spacing w:line="300" w:lineRule="auto"/>
              <w:rPr>
                <w:color w:val="333333"/>
                <w:sz w:val="27"/>
                <w:szCs w:val="27"/>
              </w:rPr>
            </w:pPr>
            <w:r>
              <w:rPr>
                <w:rStyle w:val="w91"/>
                <w:color w:val="333333"/>
                <w:sz w:val="27"/>
                <w:szCs w:val="27"/>
              </w:rPr>
              <w:t>(гр</w:t>
            </w:r>
            <w:r>
              <w:rPr>
                <w:rStyle w:val="w91"/>
                <w:color w:val="333333"/>
                <w:sz w:val="27"/>
                <w:szCs w:val="27"/>
              </w:rPr>
              <w:t>ажданство)</w:t>
            </w:r>
          </w:p>
        </w:tc>
        <w:tc>
          <w:tcPr>
            <w:tcW w:w="0" w:type="auto"/>
            <w:tcBorders>
              <w:top w:val="nil"/>
              <w:left w:val="nil"/>
              <w:bottom w:val="nil"/>
              <w:right w:val="nil"/>
            </w:tcBorders>
            <w:tcMar>
              <w:top w:w="90" w:type="dxa"/>
              <w:left w:w="60" w:type="dxa"/>
              <w:bottom w:w="90" w:type="dxa"/>
              <w:right w:w="60" w:type="dxa"/>
            </w:tcMar>
            <w:hideMark/>
          </w:tcPr>
          <w:p w:rsidR="00000000" w:rsidRDefault="00911707">
            <w:pPr>
              <w:pStyle w:val="r5"/>
              <w:spacing w:line="300" w:lineRule="auto"/>
              <w:rPr>
                <w:color w:val="333333"/>
                <w:sz w:val="27"/>
                <w:szCs w:val="27"/>
              </w:rPr>
            </w:pPr>
            <w:r>
              <w:rPr>
                <w:rStyle w:val="w91"/>
                <w:color w:val="333333"/>
                <w:sz w:val="27"/>
                <w:szCs w:val="27"/>
              </w:rPr>
              <w:t>(фамилия, имя, отчество)</w:t>
            </w:r>
          </w:p>
        </w:tc>
        <w:tc>
          <w:tcPr>
            <w:tcW w:w="0" w:type="auto"/>
            <w:tcBorders>
              <w:top w:val="nil"/>
              <w:left w:val="nil"/>
              <w:bottom w:val="nil"/>
              <w:right w:val="nil"/>
            </w:tcBorders>
            <w:tcMar>
              <w:top w:w="90" w:type="dxa"/>
              <w:left w:w="60" w:type="dxa"/>
              <w:bottom w:w="90" w:type="dxa"/>
              <w:right w:w="60" w:type="dxa"/>
            </w:tcMar>
            <w:hideMark/>
          </w:tcPr>
          <w:p w:rsidR="00000000" w:rsidRDefault="00911707">
            <w:pPr>
              <w:pStyle w:val="r5"/>
              <w:spacing w:line="300" w:lineRule="auto"/>
              <w:rPr>
                <w:color w:val="333333"/>
                <w:sz w:val="27"/>
                <w:szCs w:val="27"/>
              </w:rPr>
            </w:pPr>
            <w:r>
              <w:rPr>
                <w:rStyle w:val="w91"/>
                <w:color w:val="333333"/>
                <w:sz w:val="27"/>
                <w:szCs w:val="27"/>
              </w:rPr>
              <w:t>(дата рождения)</w:t>
            </w:r>
          </w:p>
        </w:tc>
      </w:tr>
    </w:tbl>
    <w:p w:rsidR="00000000" w:rsidRDefault="00911707">
      <w:pPr>
        <w:pStyle w:val="j"/>
        <w:spacing w:line="300" w:lineRule="auto"/>
        <w:divId w:val="27529102"/>
        <w:rPr>
          <w:color w:val="333333"/>
          <w:sz w:val="27"/>
          <w:szCs w:val="27"/>
        </w:rPr>
      </w:pPr>
      <w:r>
        <w:rPr>
          <w:color w:val="333333"/>
          <w:sz w:val="27"/>
          <w:szCs w:val="27"/>
        </w:rPr>
        <w:t>работающего _______________________________________________________________,</w:t>
      </w:r>
    </w:p>
    <w:p w:rsidR="00000000" w:rsidRDefault="00911707">
      <w:pPr>
        <w:pStyle w:val="c"/>
        <w:spacing w:line="300" w:lineRule="auto"/>
        <w:divId w:val="27529102"/>
        <w:rPr>
          <w:color w:val="333333"/>
          <w:sz w:val="27"/>
          <w:szCs w:val="27"/>
        </w:rPr>
      </w:pPr>
      <w:r>
        <w:rPr>
          <w:rStyle w:val="w91"/>
          <w:color w:val="333333"/>
          <w:sz w:val="27"/>
          <w:szCs w:val="27"/>
        </w:rPr>
        <w:t>(место работы, занимаемая должность или род занятий; если кандидат является депутатом и осуществляет свои полномочия на непостоянной основе, - сведения об этом с указанием наименования соответствующего представительного органа)</w:t>
      </w:r>
    </w:p>
    <w:p w:rsidR="00000000" w:rsidRDefault="00911707">
      <w:pPr>
        <w:pStyle w:val="l"/>
        <w:spacing w:line="300" w:lineRule="auto"/>
        <w:divId w:val="27529102"/>
        <w:rPr>
          <w:color w:val="333333"/>
          <w:sz w:val="27"/>
          <w:szCs w:val="27"/>
        </w:rPr>
      </w:pPr>
      <w:r>
        <w:rPr>
          <w:color w:val="333333"/>
          <w:sz w:val="27"/>
          <w:szCs w:val="27"/>
        </w:rPr>
        <w:t>проживающего _______________</w:t>
      </w:r>
      <w:r>
        <w:rPr>
          <w:color w:val="333333"/>
          <w:sz w:val="27"/>
          <w:szCs w:val="27"/>
        </w:rPr>
        <w:t>______________________________________________.</w:t>
      </w:r>
    </w:p>
    <w:p w:rsidR="00000000" w:rsidRDefault="00911707">
      <w:pPr>
        <w:pStyle w:val="c"/>
        <w:spacing w:line="300" w:lineRule="auto"/>
        <w:divId w:val="27529102"/>
        <w:rPr>
          <w:color w:val="333333"/>
          <w:sz w:val="27"/>
          <w:szCs w:val="27"/>
        </w:rPr>
      </w:pPr>
      <w:r>
        <w:rPr>
          <w:rStyle w:val="w91"/>
          <w:color w:val="333333"/>
          <w:sz w:val="27"/>
          <w:szCs w:val="27"/>
        </w:rPr>
        <w:t>(наименование субъекта Российской Федерации, района, города, иного населенного пункта, где находится место жительства)</w:t>
      </w:r>
    </w:p>
    <w:p w:rsidR="00000000" w:rsidRDefault="00911707">
      <w:pPr>
        <w:pStyle w:val="a3"/>
        <w:spacing w:line="300" w:lineRule="auto"/>
        <w:divId w:val="27529102"/>
        <w:rPr>
          <w:color w:val="333333"/>
          <w:sz w:val="27"/>
          <w:szCs w:val="27"/>
        </w:rPr>
      </w:pPr>
      <w:r>
        <w:rPr>
          <w:color w:val="333333"/>
          <w:sz w:val="27"/>
          <w:szCs w:val="27"/>
        </w:rPr>
        <w:t> </w:t>
      </w:r>
    </w:p>
    <w:tbl>
      <w:tblPr>
        <w:tblW w:w="10110" w:type="dxa"/>
        <w:tblInd w:w="30" w:type="dxa"/>
        <w:tblCellMar>
          <w:left w:w="0" w:type="dxa"/>
          <w:right w:w="0" w:type="dxa"/>
        </w:tblCellMar>
        <w:tblLook w:val="04A0" w:firstRow="1" w:lastRow="0" w:firstColumn="1" w:lastColumn="0" w:noHBand="0" w:noVBand="1"/>
      </w:tblPr>
      <w:tblGrid>
        <w:gridCol w:w="503"/>
        <w:gridCol w:w="1337"/>
        <w:gridCol w:w="2179"/>
        <w:gridCol w:w="1610"/>
        <w:gridCol w:w="2099"/>
        <w:gridCol w:w="1262"/>
        <w:gridCol w:w="1120"/>
      </w:tblGrid>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п/п</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Фамилия, имя, отчество</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Год рождения</w:t>
            </w:r>
            <w:r>
              <w:rPr>
                <w:rFonts w:eastAsia="Times New Roman"/>
                <w:color w:val="333333"/>
                <w:sz w:val="27"/>
                <w:szCs w:val="27"/>
              </w:rPr>
              <w:br/>
              <w:t>(в возрасте 18 лет </w:t>
            </w:r>
            <w:r>
              <w:rPr>
                <w:rFonts w:eastAsia="Times New Roman"/>
                <w:color w:val="333333"/>
                <w:sz w:val="27"/>
                <w:szCs w:val="27"/>
              </w:rPr>
              <w:t>- дополнительно число и месяц рождения)</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Адрес места жительства</w:t>
            </w:r>
            <w:r>
              <w:rPr>
                <w:rStyle w:val="w91"/>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Серия и номер паспорта или документа, заменяющего паспорт гражданина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Дата внесения подписи</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Подпись</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1</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3</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4</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5</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bl>
    <w:p w:rsidR="00000000" w:rsidRDefault="00911707">
      <w:pPr>
        <w:pStyle w:val="j"/>
        <w:spacing w:line="300" w:lineRule="auto"/>
        <w:divId w:val="27529102"/>
        <w:rPr>
          <w:color w:val="333333"/>
          <w:sz w:val="27"/>
          <w:szCs w:val="27"/>
        </w:rPr>
      </w:pPr>
      <w:r>
        <w:rPr>
          <w:rStyle w:val="mark"/>
          <w:sz w:val="27"/>
          <w:szCs w:val="27"/>
        </w:rPr>
        <w:t>(В редакции Федерального закона от 23.05.2020 № 154-ФЗ)</w:t>
      </w:r>
    </w:p>
    <w:p w:rsidR="00000000" w:rsidRDefault="00911707">
      <w:pPr>
        <w:pStyle w:val="j"/>
        <w:spacing w:line="300" w:lineRule="auto"/>
        <w:divId w:val="27529102"/>
        <w:rPr>
          <w:color w:val="333333"/>
          <w:sz w:val="27"/>
          <w:szCs w:val="27"/>
        </w:rPr>
      </w:pPr>
      <w:r>
        <w:rPr>
          <w:color w:val="333333"/>
          <w:sz w:val="27"/>
          <w:szCs w:val="27"/>
        </w:rPr>
        <w:t>Подписной лист удостоверяю: 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(фамилия, имя, отчество, дата рождения, адрес места жительства</w:t>
      </w:r>
      <w:r>
        <w:rPr>
          <w:rStyle w:val="w91"/>
          <w:color w:val="333333"/>
          <w:sz w:val="27"/>
          <w:szCs w:val="27"/>
        </w:rPr>
        <w:t>3</w:t>
      </w:r>
      <w:r>
        <w:rPr>
          <w:rStyle w:val="w81"/>
          <w:color w:val="333333"/>
          <w:sz w:val="27"/>
          <w:szCs w:val="27"/>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000000" w:rsidRDefault="00911707">
      <w:pPr>
        <w:pStyle w:val="j"/>
        <w:spacing w:line="300" w:lineRule="auto"/>
        <w:divId w:val="27529102"/>
        <w:rPr>
          <w:color w:val="333333"/>
          <w:sz w:val="27"/>
          <w:szCs w:val="27"/>
        </w:rPr>
      </w:pPr>
      <w:r>
        <w:rPr>
          <w:color w:val="333333"/>
          <w:sz w:val="27"/>
          <w:szCs w:val="27"/>
        </w:rPr>
        <w:t>Кандидат _____________________________________</w:t>
      </w:r>
      <w:r>
        <w:rPr>
          <w:color w:val="333333"/>
          <w:sz w:val="27"/>
          <w:szCs w:val="27"/>
        </w:rPr>
        <w:t>_____________________________</w:t>
      </w:r>
    </w:p>
    <w:p w:rsidR="00000000" w:rsidRDefault="00911707">
      <w:pPr>
        <w:pStyle w:val="c"/>
        <w:spacing w:line="300" w:lineRule="auto"/>
        <w:divId w:val="27529102"/>
        <w:rPr>
          <w:color w:val="333333"/>
          <w:sz w:val="27"/>
          <w:szCs w:val="27"/>
        </w:rPr>
      </w:pPr>
      <w:r>
        <w:rPr>
          <w:rStyle w:val="w91"/>
          <w:color w:val="333333"/>
          <w:sz w:val="27"/>
          <w:szCs w:val="27"/>
        </w:rPr>
        <w:t>(фамилия, имя, отчество, подпись и дата ее внесения)</w:t>
      </w:r>
    </w:p>
    <w:p w:rsidR="00000000" w:rsidRDefault="00911707">
      <w:pPr>
        <w:pStyle w:val="r"/>
        <w:spacing w:line="300" w:lineRule="auto"/>
        <w:divId w:val="27529102"/>
        <w:rPr>
          <w:color w:val="333333"/>
          <w:sz w:val="27"/>
          <w:szCs w:val="27"/>
        </w:rPr>
      </w:pPr>
      <w:r>
        <w:rPr>
          <w:color w:val="333333"/>
          <w:sz w:val="27"/>
          <w:szCs w:val="27"/>
        </w:rPr>
        <w:t>Специальный избирательный счет № _________________</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w41"/>
          <w:color w:val="333333"/>
          <w:sz w:val="27"/>
          <w:szCs w:val="27"/>
        </w:rPr>
        <w:t>Примечание</w:t>
      </w:r>
      <w:r>
        <w:rPr>
          <w:rStyle w:val="ed"/>
          <w:color w:val="333333"/>
          <w:sz w:val="27"/>
          <w:szCs w:val="27"/>
        </w:rPr>
        <w:t xml:space="preserve">. Если у кандидата, данные которого указываются в подписном листе, имелась или имеется судимость, в подписном </w:t>
      </w:r>
      <w:r>
        <w:rPr>
          <w:rStyle w:val="ed"/>
          <w:color w:val="333333"/>
          <w:sz w:val="27"/>
          <w:szCs w:val="27"/>
        </w:rPr>
        <w:t>листе после отчества кандидата указываются сведения о судимости кандидата. Если кандидат является иностранным агентом либо кандидатом, аффилированным с иностранным агентом, в подписном листе после отчества кандидата (в случае наличия у кандидата также имев</w:t>
      </w:r>
      <w:r>
        <w:rPr>
          <w:rStyle w:val="ed"/>
          <w:color w:val="333333"/>
          <w:sz w:val="27"/>
          <w:szCs w:val="27"/>
        </w:rPr>
        <w:t>шейся или имеющейся судимости - после сведений о судимости) указываются сведения о том, что кандидат является иностранным агентом либо кандидатом, аффилированным с иностранным агентом. Если кандидат, сведения о котором содержатся в подписном листе, в заявл</w:t>
      </w:r>
      <w:r>
        <w:rPr>
          <w:rStyle w:val="ed"/>
          <w:color w:val="333333"/>
          <w:sz w:val="27"/>
          <w:szCs w:val="27"/>
        </w:rPr>
        <w:t>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w:t>
      </w:r>
      <w:r>
        <w:rPr>
          <w:rStyle w:val="ed"/>
          <w:color w:val="333333"/>
          <w:sz w:val="27"/>
          <w:szCs w:val="27"/>
        </w:rPr>
        <w:t>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а если кандидат яв</w:t>
      </w:r>
      <w:r>
        <w:rPr>
          <w:rStyle w:val="ed"/>
          <w:color w:val="333333"/>
          <w:sz w:val="27"/>
          <w:szCs w:val="27"/>
        </w:rPr>
        <w:t>ляется иностранным агентом либо кандидатом, аффилированным с иностранным агентом,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r>
        <w:rPr>
          <w:rStyle w:val="mark"/>
          <w:sz w:val="27"/>
          <w:szCs w:val="27"/>
        </w:rPr>
        <w:t> (В редакци</w:t>
      </w:r>
      <w:r>
        <w:rPr>
          <w:rStyle w:val="mark"/>
          <w:sz w:val="27"/>
          <w:szCs w:val="27"/>
        </w:rPr>
        <w:t>и федеральных законов от 20.04.2021 № 91-ФЗ, от 05.12.2022 № 498-ФЗ)</w:t>
      </w:r>
    </w:p>
    <w:p w:rsidR="00000000" w:rsidRDefault="00911707">
      <w:pPr>
        <w:pStyle w:val="a3"/>
        <w:spacing w:line="300" w:lineRule="auto"/>
        <w:divId w:val="27529102"/>
        <w:rPr>
          <w:color w:val="333333"/>
          <w:sz w:val="27"/>
          <w:szCs w:val="27"/>
        </w:rPr>
      </w:pPr>
      <w:r>
        <w:rPr>
          <w:color w:val="333333"/>
          <w:sz w:val="27"/>
          <w:szCs w:val="27"/>
        </w:rPr>
        <w:t>____________________________</w:t>
      </w:r>
    </w:p>
    <w:p w:rsidR="00000000" w:rsidRDefault="00911707">
      <w:pPr>
        <w:pStyle w:val="n"/>
        <w:spacing w:line="300" w:lineRule="auto"/>
        <w:divId w:val="27529102"/>
        <w:rPr>
          <w:color w:val="333333"/>
        </w:rPr>
      </w:pPr>
      <w:r>
        <w:rPr>
          <w:rStyle w:val="w91"/>
          <w:color w:val="333333"/>
        </w:rPr>
        <w:t>1 </w:t>
      </w:r>
      <w:r>
        <w:rPr>
          <w:color w:val="333333"/>
        </w:rPr>
        <w:t>Текст подстрочников, а также примечание и сноски в изготовленном подписном листе могут не воспроизводиться.</w:t>
      </w:r>
    </w:p>
    <w:p w:rsidR="00000000" w:rsidRDefault="00911707">
      <w:pPr>
        <w:pStyle w:val="n"/>
        <w:spacing w:line="300" w:lineRule="auto"/>
        <w:divId w:val="27529102"/>
        <w:rPr>
          <w:color w:val="333333"/>
        </w:rPr>
      </w:pPr>
      <w:r>
        <w:rPr>
          <w:rStyle w:val="w91"/>
          <w:color w:val="333333"/>
        </w:rPr>
        <w:t>2</w:t>
      </w:r>
      <w:r>
        <w:rPr>
          <w:color w:val="333333"/>
        </w:rPr>
        <w:t> </w:t>
      </w:r>
      <w:r>
        <w:rPr>
          <w:color w:val="333333"/>
        </w:rPr>
        <w:t>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w:t>
      </w:r>
      <w:r>
        <w:rPr>
          <w:color w:val="333333"/>
        </w:rPr>
        <w:t>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p w:rsidR="00000000" w:rsidRDefault="00911707">
      <w:pPr>
        <w:pStyle w:val="a3"/>
        <w:spacing w:line="300" w:lineRule="auto"/>
        <w:divId w:val="27529102"/>
        <w:rPr>
          <w:color w:val="333333"/>
          <w:sz w:val="27"/>
          <w:szCs w:val="27"/>
        </w:rPr>
      </w:pPr>
      <w:r>
        <w:rPr>
          <w:rStyle w:val="mark"/>
          <w:sz w:val="27"/>
          <w:szCs w:val="27"/>
        </w:rPr>
        <w:t>(Дополнение приложением - Федеральный закон от </w:t>
      </w:r>
      <w:r>
        <w:rPr>
          <w:rStyle w:val="mark"/>
          <w:sz w:val="27"/>
          <w:szCs w:val="27"/>
        </w:rPr>
        <w:t>23.07.2011 № 259-ФЗ) (В редакции Федерального закона от 01.06.2017 № 104-ФЗ)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s"/>
        <w:spacing w:line="300" w:lineRule="auto"/>
        <w:divId w:val="27529102"/>
        <w:rPr>
          <w:color w:val="333333"/>
          <w:sz w:val="27"/>
          <w:szCs w:val="27"/>
        </w:rPr>
      </w:pPr>
      <w:r>
        <w:rPr>
          <w:color w:val="333333"/>
          <w:sz w:val="27"/>
          <w:szCs w:val="27"/>
        </w:rPr>
        <w:t>Приложение 7</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mark"/>
          <w:sz w:val="27"/>
          <w:szCs w:val="27"/>
        </w:rPr>
        <w:t>(Дополнение приложением - Федеральный закон от 23.07.2011 № 259-ФЗ) (Утратило силу - Федеральный закон от 02.05.2012 № 41-ФЗ)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s"/>
        <w:spacing w:line="300" w:lineRule="auto"/>
        <w:divId w:val="27529102"/>
        <w:rPr>
          <w:color w:val="333333"/>
          <w:sz w:val="27"/>
          <w:szCs w:val="27"/>
        </w:rPr>
      </w:pPr>
      <w:r>
        <w:rPr>
          <w:color w:val="333333"/>
          <w:sz w:val="27"/>
          <w:szCs w:val="27"/>
        </w:rPr>
        <w:t>Приложение 7</w:t>
      </w:r>
      <w:r>
        <w:rPr>
          <w:rStyle w:val="w91"/>
          <w:color w:val="333333"/>
          <w:sz w:val="27"/>
          <w:szCs w:val="27"/>
        </w:rPr>
        <w:t>1</w:t>
      </w:r>
      <w:r>
        <w:rPr>
          <w:color w:val="333333"/>
          <w:sz w:val="27"/>
          <w:szCs w:val="27"/>
        </w:rPr>
        <w:br/>
        <w:t>к Федеральному з</w:t>
      </w:r>
      <w:r>
        <w:rPr>
          <w:color w:val="333333"/>
          <w:sz w:val="27"/>
          <w:szCs w:val="27"/>
        </w:rPr>
        <w:t>акону "Об основных гарантиях избирательных прав и права на участие в референдуме граждан Российской Федерации"</w:t>
      </w:r>
      <w:r>
        <w:rPr>
          <w:color w:val="333333"/>
          <w:sz w:val="27"/>
          <w:szCs w:val="27"/>
        </w:rPr>
        <w:br/>
        <w:t>(в редакции Федерального закона "О внесении изменений в отдельные законодательные акты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t"/>
        <w:spacing w:line="300" w:lineRule="auto"/>
        <w:divId w:val="27529102"/>
        <w:rPr>
          <w:color w:val="333333"/>
          <w:sz w:val="27"/>
          <w:szCs w:val="27"/>
        </w:rPr>
      </w:pPr>
      <w:r>
        <w:rPr>
          <w:color w:val="333333"/>
          <w:sz w:val="27"/>
          <w:szCs w:val="27"/>
        </w:rPr>
        <w:t>ПОДПИСНОЙ ЛИСТ</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i"/>
        <w:spacing w:line="300" w:lineRule="auto"/>
        <w:divId w:val="27529102"/>
        <w:rPr>
          <w:color w:val="333333"/>
          <w:sz w:val="27"/>
          <w:szCs w:val="27"/>
        </w:rPr>
      </w:pPr>
      <w:r>
        <w:rPr>
          <w:color w:val="333333"/>
          <w:sz w:val="27"/>
          <w:szCs w:val="27"/>
        </w:rPr>
        <w:t>Выборы депутатов</w:t>
      </w:r>
      <w:r>
        <w:rPr>
          <w:color w:val="333333"/>
          <w:sz w:val="27"/>
          <w:szCs w:val="27"/>
        </w:rPr>
        <w:t> _____________________________________________________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(наименование представительного органа муниципального образования в соответствии с уставом муниципального образования)</w:t>
      </w:r>
      <w:r>
        <w:rPr>
          <w:color w:val="333333"/>
          <w:sz w:val="27"/>
          <w:szCs w:val="27"/>
        </w:rPr>
        <w:t xml:space="preserve"> </w:t>
      </w:r>
      <w:r>
        <w:rPr>
          <w:rStyle w:val="w91"/>
          <w:color w:val="333333"/>
          <w:sz w:val="27"/>
          <w:szCs w:val="27"/>
        </w:rPr>
        <w:t>1</w:t>
      </w:r>
    </w:p>
    <w:p w:rsidR="00000000" w:rsidRDefault="00911707">
      <w:pPr>
        <w:pStyle w:val="c"/>
        <w:spacing w:line="300" w:lineRule="auto"/>
        <w:divId w:val="27529102"/>
        <w:rPr>
          <w:color w:val="333333"/>
          <w:sz w:val="27"/>
          <w:szCs w:val="27"/>
        </w:rPr>
      </w:pPr>
      <w:r>
        <w:rPr>
          <w:color w:val="333333"/>
          <w:sz w:val="27"/>
          <w:szCs w:val="27"/>
        </w:rPr>
        <w:t>"______" _________________ года</w:t>
      </w:r>
    </w:p>
    <w:p w:rsidR="00000000" w:rsidRDefault="00911707">
      <w:pPr>
        <w:pStyle w:val="c"/>
        <w:spacing w:line="300" w:lineRule="auto"/>
        <w:divId w:val="27529102"/>
        <w:rPr>
          <w:color w:val="333333"/>
          <w:sz w:val="27"/>
          <w:szCs w:val="27"/>
        </w:rPr>
      </w:pPr>
      <w:r>
        <w:rPr>
          <w:rStyle w:val="w91"/>
          <w:color w:val="333333"/>
          <w:sz w:val="27"/>
          <w:szCs w:val="27"/>
        </w:rPr>
        <w:t>(дата голосования)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Мы, нижеподписавшиеся, подд</w:t>
      </w:r>
      <w:r>
        <w:rPr>
          <w:color w:val="333333"/>
          <w:sz w:val="27"/>
          <w:szCs w:val="27"/>
        </w:rPr>
        <w:t>ерживаем выдвижение списка кандидатов в депутаты ___________________________________________________________________</w:t>
      </w:r>
    </w:p>
    <w:p w:rsidR="00000000" w:rsidRDefault="00911707">
      <w:pPr>
        <w:pStyle w:val="c"/>
        <w:spacing w:line="300" w:lineRule="auto"/>
        <w:divId w:val="27529102"/>
        <w:rPr>
          <w:color w:val="333333"/>
          <w:sz w:val="27"/>
          <w:szCs w:val="27"/>
        </w:rPr>
      </w:pPr>
      <w:r>
        <w:rPr>
          <w:rStyle w:val="w91"/>
          <w:color w:val="333333"/>
          <w:sz w:val="27"/>
          <w:szCs w:val="27"/>
        </w:rPr>
        <w:t>(наименование представительного органа муниципального образования в соответствии с уставом муниципального образования)</w:t>
      </w:r>
    </w:p>
    <w:p w:rsidR="00000000" w:rsidRDefault="00911707">
      <w:pPr>
        <w:pStyle w:val="j"/>
        <w:spacing w:line="300" w:lineRule="auto"/>
        <w:divId w:val="27529102"/>
        <w:rPr>
          <w:color w:val="333333"/>
          <w:sz w:val="27"/>
          <w:szCs w:val="27"/>
        </w:rPr>
      </w:pPr>
      <w:r>
        <w:rPr>
          <w:color w:val="333333"/>
          <w:sz w:val="27"/>
          <w:szCs w:val="27"/>
        </w:rPr>
        <w:t>от избирательного об</w:t>
      </w:r>
      <w:r>
        <w:rPr>
          <w:color w:val="333333"/>
          <w:sz w:val="27"/>
          <w:szCs w:val="27"/>
        </w:rPr>
        <w:t>ъединения _______________________________________________,</w:t>
      </w:r>
    </w:p>
    <w:p w:rsidR="00000000" w:rsidRDefault="00911707">
      <w:pPr>
        <w:pStyle w:val="r"/>
        <w:spacing w:line="300" w:lineRule="auto"/>
        <w:divId w:val="27529102"/>
        <w:rPr>
          <w:color w:val="333333"/>
          <w:sz w:val="27"/>
          <w:szCs w:val="27"/>
        </w:rPr>
      </w:pPr>
      <w:r>
        <w:rPr>
          <w:rStyle w:val="w91"/>
          <w:color w:val="333333"/>
          <w:sz w:val="27"/>
          <w:szCs w:val="27"/>
        </w:rPr>
        <w:t>(наименование избирательного объединения)</w:t>
      </w:r>
    </w:p>
    <w:p w:rsidR="00000000" w:rsidRDefault="00911707">
      <w:pPr>
        <w:pStyle w:val="j"/>
        <w:spacing w:line="300" w:lineRule="auto"/>
        <w:divId w:val="27529102"/>
        <w:rPr>
          <w:color w:val="333333"/>
          <w:sz w:val="27"/>
          <w:szCs w:val="27"/>
        </w:rPr>
      </w:pPr>
      <w:r>
        <w:rPr>
          <w:color w:val="333333"/>
          <w:sz w:val="27"/>
          <w:szCs w:val="27"/>
        </w:rPr>
        <w:t>во главе которого находятся: _________________________________________________.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 xml:space="preserve">(фамилии, имена и отчества, даты рождения, гражданство не менее чем первых </w:t>
      </w:r>
      <w:r>
        <w:rPr>
          <w:rStyle w:val="w81"/>
          <w:color w:val="333333"/>
          <w:sz w:val="27"/>
          <w:szCs w:val="27"/>
        </w:rPr>
        <w:t>трех кандидатов из списка кандидатов)</w:t>
      </w:r>
      <w:r>
        <w:rPr>
          <w:color w:val="333333"/>
          <w:sz w:val="27"/>
          <w:szCs w:val="27"/>
        </w:rPr>
        <w:t xml:space="preserve"> </w:t>
      </w:r>
      <w:r>
        <w:rPr>
          <w:rStyle w:val="w91"/>
          <w:color w:val="333333"/>
          <w:sz w:val="27"/>
          <w:szCs w:val="27"/>
        </w:rPr>
        <w:t>2</w:t>
      </w:r>
    </w:p>
    <w:p w:rsidR="00000000" w:rsidRDefault="00911707">
      <w:pPr>
        <w:pStyle w:val="a3"/>
        <w:spacing w:line="300" w:lineRule="auto"/>
        <w:divId w:val="27529102"/>
        <w:rPr>
          <w:color w:val="333333"/>
          <w:sz w:val="27"/>
          <w:szCs w:val="27"/>
        </w:rPr>
      </w:pPr>
      <w:r>
        <w:rPr>
          <w:color w:val="333333"/>
          <w:sz w:val="27"/>
          <w:szCs w:val="27"/>
        </w:rPr>
        <w:t> </w:t>
      </w:r>
    </w:p>
    <w:tbl>
      <w:tblPr>
        <w:tblW w:w="10110" w:type="dxa"/>
        <w:tblInd w:w="30" w:type="dxa"/>
        <w:tblCellMar>
          <w:left w:w="0" w:type="dxa"/>
          <w:right w:w="0" w:type="dxa"/>
        </w:tblCellMar>
        <w:tblLook w:val="04A0" w:firstRow="1" w:lastRow="0" w:firstColumn="1" w:lastColumn="0" w:noHBand="0" w:noVBand="1"/>
      </w:tblPr>
      <w:tblGrid>
        <w:gridCol w:w="503"/>
        <w:gridCol w:w="1337"/>
        <w:gridCol w:w="2179"/>
        <w:gridCol w:w="1610"/>
        <w:gridCol w:w="2099"/>
        <w:gridCol w:w="1262"/>
        <w:gridCol w:w="1120"/>
      </w:tblGrid>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п/п</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Фамилия, имя, отчество</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Год рождения</w:t>
            </w:r>
            <w:r>
              <w:rPr>
                <w:rFonts w:eastAsia="Times New Roman"/>
                <w:color w:val="333333"/>
                <w:sz w:val="27"/>
                <w:szCs w:val="27"/>
              </w:rPr>
              <w:br/>
              <w:t>(в возрасте 18 лет - дополнительно число и месяц рождения)</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Адрес места жительства</w:t>
            </w:r>
            <w:r>
              <w:rPr>
                <w:rStyle w:val="w91"/>
                <w:rFonts w:eastAsia="Times New Roman"/>
                <w:color w:val="333333"/>
                <w:sz w:val="27"/>
                <w:szCs w:val="27"/>
              </w:rPr>
              <w:t>3</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Серия и номер паспорта или документа, заменяющего паспорт гражданина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Дата внесения подписи</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Подпись</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1</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3</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4</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5</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bl>
    <w:p w:rsidR="00000000" w:rsidRDefault="00911707">
      <w:pPr>
        <w:pStyle w:val="j"/>
        <w:spacing w:line="300" w:lineRule="auto"/>
        <w:divId w:val="27529102"/>
        <w:rPr>
          <w:color w:val="333333"/>
          <w:sz w:val="27"/>
          <w:szCs w:val="27"/>
        </w:rPr>
      </w:pPr>
      <w:r>
        <w:rPr>
          <w:rStyle w:val="mark"/>
          <w:sz w:val="27"/>
          <w:szCs w:val="27"/>
        </w:rPr>
        <w:t>(В редакции Федерального закона от 23.05.2020 № 154-ФЗ)</w:t>
      </w:r>
    </w:p>
    <w:p w:rsidR="00000000" w:rsidRDefault="00911707">
      <w:pPr>
        <w:pStyle w:val="j"/>
        <w:spacing w:line="300" w:lineRule="auto"/>
        <w:divId w:val="27529102"/>
        <w:rPr>
          <w:color w:val="333333"/>
          <w:sz w:val="27"/>
          <w:szCs w:val="27"/>
        </w:rPr>
      </w:pPr>
      <w:r>
        <w:rPr>
          <w:color w:val="333333"/>
          <w:sz w:val="27"/>
          <w:szCs w:val="27"/>
        </w:rPr>
        <w:t>Подписной лист удостоверяю: </w:t>
      </w:r>
      <w:r>
        <w:rPr>
          <w:color w:val="333333"/>
          <w:sz w:val="27"/>
          <w:szCs w:val="27"/>
        </w:rPr>
        <w:t>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 xml:space="preserve">(фамилия, имя, отчество, дата рождения, адрес места жительства </w:t>
      </w:r>
      <w:r>
        <w:rPr>
          <w:rStyle w:val="w91"/>
          <w:color w:val="333333"/>
          <w:sz w:val="27"/>
          <w:szCs w:val="27"/>
        </w:rPr>
        <w:t>3</w:t>
      </w:r>
      <w:r>
        <w:rPr>
          <w:color w:val="333333"/>
          <w:sz w:val="27"/>
          <w:szCs w:val="27"/>
        </w:rPr>
        <w:t xml:space="preserve"> </w:t>
      </w:r>
      <w:r>
        <w:rPr>
          <w:rStyle w:val="w81"/>
          <w:color w:val="333333"/>
          <w:sz w:val="27"/>
          <w:szCs w:val="27"/>
        </w:rPr>
        <w:t>, серия и номер паспорта или документа, заменяющего паспорт гражданина, с указанием даты его выдачи, наименования или кода выдавшего его орган</w:t>
      </w:r>
      <w:r>
        <w:rPr>
          <w:rStyle w:val="w81"/>
          <w:color w:val="333333"/>
          <w:sz w:val="27"/>
          <w:szCs w:val="27"/>
        </w:rPr>
        <w:t>а, подпись лица, осуществлявшего сбор подписей, и дата ее внесения)</w:t>
      </w:r>
    </w:p>
    <w:p w:rsidR="00000000" w:rsidRDefault="00911707">
      <w:pPr>
        <w:pStyle w:val="j"/>
        <w:spacing w:line="300" w:lineRule="auto"/>
        <w:divId w:val="27529102"/>
        <w:rPr>
          <w:color w:val="333333"/>
          <w:sz w:val="27"/>
          <w:szCs w:val="27"/>
        </w:rPr>
      </w:pPr>
      <w:r>
        <w:rPr>
          <w:color w:val="333333"/>
          <w:sz w:val="27"/>
          <w:szCs w:val="27"/>
        </w:rPr>
        <w:t>Уполномоченный представитель избирательного объединения _____________________</w:t>
      </w:r>
    </w:p>
    <w:p w:rsidR="00000000" w:rsidRDefault="00911707">
      <w:pPr>
        <w:pStyle w:val="r"/>
        <w:spacing w:line="300" w:lineRule="auto"/>
        <w:divId w:val="27529102"/>
        <w:rPr>
          <w:color w:val="333333"/>
          <w:sz w:val="27"/>
          <w:szCs w:val="27"/>
        </w:rPr>
      </w:pPr>
      <w:r>
        <w:rPr>
          <w:rStyle w:val="w91"/>
          <w:color w:val="333333"/>
          <w:sz w:val="27"/>
          <w:szCs w:val="27"/>
        </w:rPr>
        <w:t>(фамилия, имя, отчество,</w:t>
      </w:r>
      <w:r>
        <w:rPr>
          <w:color w:val="333333"/>
          <w:sz w:val="27"/>
          <w:szCs w:val="27"/>
          <w:vertAlign w:val="superscript"/>
        </w:rPr>
        <w:br/>
      </w:r>
      <w:r>
        <w:rPr>
          <w:rStyle w:val="w91"/>
          <w:color w:val="333333"/>
          <w:sz w:val="27"/>
          <w:szCs w:val="27"/>
        </w:rPr>
        <w:t>подпись и дата ее внесения)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w41"/>
          <w:color w:val="333333"/>
          <w:sz w:val="27"/>
          <w:szCs w:val="27"/>
        </w:rPr>
        <w:t>Примечание</w:t>
      </w:r>
      <w:r>
        <w:rPr>
          <w:rStyle w:val="ed"/>
          <w:color w:val="333333"/>
          <w:sz w:val="27"/>
          <w:szCs w:val="27"/>
        </w:rPr>
        <w:t>.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является иностранным агентом либо кандидатом, аффилирован</w:t>
      </w:r>
      <w:r>
        <w:rPr>
          <w:rStyle w:val="ed"/>
          <w:color w:val="333333"/>
          <w:sz w:val="27"/>
          <w:szCs w:val="27"/>
        </w:rPr>
        <w:t>ным с иностранным агентом,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иностранным агентом либо кандидатом,</w:t>
      </w:r>
      <w:r>
        <w:rPr>
          <w:rStyle w:val="ed"/>
          <w:color w:val="333333"/>
          <w:sz w:val="27"/>
          <w:szCs w:val="27"/>
        </w:rPr>
        <w:t xml:space="preserve"> аффилированным с иностранным агентом. Если избирательным объединением в составе списка кандидатов выдвинут кандидат (кандидаты), являющийся (являющиеся) иностранным агентом (иностранными агентами), кандидат (кандидаты), аффилированный (аффилированные) с и</w:t>
      </w:r>
      <w:r>
        <w:rPr>
          <w:rStyle w:val="ed"/>
          <w:color w:val="333333"/>
          <w:sz w:val="27"/>
          <w:szCs w:val="27"/>
        </w:rPr>
        <w:t>ностранным агентом, сведения о котором (которых) не указываются в подписном листе, в подписном листе размещается информация о том, что избирательным объединением выдвинут (выдвинуты) кандидат (кандидаты), являющийся (являющиеся) иностранным агентом (иностр</w:t>
      </w:r>
      <w:r>
        <w:rPr>
          <w:rStyle w:val="ed"/>
          <w:color w:val="333333"/>
          <w:sz w:val="27"/>
          <w:szCs w:val="27"/>
        </w:rPr>
        <w:t>анными агентами), и (или) кандидат (кандидаты), аффилированный (аффилированные) с иностранным агентом. Данная информация размещается после сведений о кандидатах, содержащихся в подписном листе. Если кандидат, сведения о котором содержатся в подписном листе</w:t>
      </w:r>
      <w:r>
        <w:rPr>
          <w:rStyle w:val="ed"/>
          <w:color w:val="333333"/>
          <w:sz w:val="27"/>
          <w:szCs w:val="27"/>
        </w:rPr>
        <w:t>,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w:t>
      </w:r>
      <w:r>
        <w:rPr>
          <w:rStyle w:val="ed"/>
          <w:color w:val="333333"/>
          <w:sz w:val="27"/>
          <w:szCs w:val="27"/>
        </w:rPr>
        <w:t xml:space="preserve">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гражданстве кандидата или после сведений о судимости кандидата, а если кандида</w:t>
      </w:r>
      <w:r>
        <w:rPr>
          <w:rStyle w:val="ed"/>
          <w:color w:val="333333"/>
          <w:sz w:val="27"/>
          <w:szCs w:val="27"/>
        </w:rPr>
        <w:t>т является иностранным агентом либо кандидатом, аффилированным с иностранным агентом,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r>
        <w:rPr>
          <w:rStyle w:val="mark"/>
          <w:sz w:val="27"/>
          <w:szCs w:val="27"/>
        </w:rPr>
        <w:t> (В ред</w:t>
      </w:r>
      <w:r>
        <w:rPr>
          <w:rStyle w:val="mark"/>
          <w:sz w:val="27"/>
          <w:szCs w:val="27"/>
        </w:rPr>
        <w:t>акции федеральных законов от 20.04.2021 № 91-ФЗ, от 05.12.2022 № 498-ФЗ)</w:t>
      </w:r>
    </w:p>
    <w:p w:rsidR="00000000" w:rsidRDefault="00911707">
      <w:pPr>
        <w:pStyle w:val="a3"/>
        <w:spacing w:line="300" w:lineRule="auto"/>
        <w:divId w:val="27529102"/>
        <w:rPr>
          <w:color w:val="333333"/>
          <w:sz w:val="27"/>
          <w:szCs w:val="27"/>
        </w:rPr>
      </w:pPr>
      <w:r>
        <w:rPr>
          <w:color w:val="333333"/>
          <w:sz w:val="27"/>
          <w:szCs w:val="27"/>
        </w:rPr>
        <w:t>____________________________</w:t>
      </w:r>
    </w:p>
    <w:p w:rsidR="00000000" w:rsidRDefault="00911707">
      <w:pPr>
        <w:pStyle w:val="n"/>
        <w:spacing w:line="300" w:lineRule="auto"/>
        <w:divId w:val="27529102"/>
        <w:rPr>
          <w:color w:val="333333"/>
        </w:rPr>
      </w:pPr>
      <w:r>
        <w:rPr>
          <w:rStyle w:val="w91"/>
          <w:color w:val="333333"/>
        </w:rPr>
        <w:t>1 </w:t>
      </w:r>
      <w:r>
        <w:rPr>
          <w:color w:val="333333"/>
        </w:rPr>
        <w:t>Текст подстрочников, а также примечание и сноски в изготовленном подписном листе могут не воспроизводиться.</w:t>
      </w:r>
    </w:p>
    <w:p w:rsidR="00000000" w:rsidRDefault="00911707">
      <w:pPr>
        <w:pStyle w:val="n"/>
        <w:spacing w:line="300" w:lineRule="auto"/>
        <w:divId w:val="27529102"/>
        <w:rPr>
          <w:color w:val="333333"/>
        </w:rPr>
      </w:pPr>
      <w:r>
        <w:rPr>
          <w:rStyle w:val="w91"/>
          <w:color w:val="333333"/>
        </w:rPr>
        <w:t>2 </w:t>
      </w:r>
      <w:r>
        <w:rPr>
          <w:color w:val="333333"/>
        </w:rPr>
        <w:t xml:space="preserve">В случае, если в </w:t>
      </w:r>
      <w:r>
        <w:rPr>
          <w:rStyle w:val="ed"/>
          <w:color w:val="333333"/>
        </w:rPr>
        <w:t>общую</w:t>
      </w:r>
      <w:r>
        <w:rPr>
          <w:color w:val="333333"/>
        </w:rPr>
        <w:t xml:space="preserve"> часть списка включе</w:t>
      </w:r>
      <w:r>
        <w:rPr>
          <w:color w:val="333333"/>
        </w:rPr>
        <w:t xml:space="preserve">ны один или два кандидата, указываются фамилии, имена, отчества этих кандидатов. В случае, если отсутствует </w:t>
      </w:r>
      <w:r>
        <w:rPr>
          <w:rStyle w:val="ed"/>
          <w:color w:val="333333"/>
        </w:rPr>
        <w:t xml:space="preserve">общая </w:t>
      </w:r>
      <w:r>
        <w:rPr>
          <w:color w:val="333333"/>
        </w:rPr>
        <w:t>часть списка кандидатов, в подписном листе слова "во главе которого находятся", соответствующая строка и текст подстрочника к ней не воспроизв</w:t>
      </w:r>
      <w:r>
        <w:rPr>
          <w:color w:val="333333"/>
        </w:rPr>
        <w:t>одятся.</w:t>
      </w:r>
      <w:r>
        <w:rPr>
          <w:rStyle w:val="mark"/>
        </w:rPr>
        <w:t> (В редакции Федерального закона от 14.03.2022 № 60-ФЗ)</w:t>
      </w:r>
    </w:p>
    <w:p w:rsidR="00000000" w:rsidRDefault="00911707">
      <w:pPr>
        <w:pStyle w:val="n"/>
        <w:spacing w:line="300" w:lineRule="auto"/>
        <w:divId w:val="27529102"/>
        <w:rPr>
          <w:color w:val="333333"/>
        </w:rPr>
      </w:pPr>
      <w:r>
        <w:rPr>
          <w:rStyle w:val="w91"/>
          <w:color w:val="333333"/>
        </w:rPr>
        <w:t>3</w:t>
      </w:r>
      <w:r>
        <w:rPr>
          <w:color w:val="333333"/>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w:t>
      </w:r>
      <w:r>
        <w:rPr>
          <w:color w:val="333333"/>
        </w:rPr>
        <w:t xml:space="preserve">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w:t>
      </w:r>
      <w:r>
        <w:rPr>
          <w:color w:val="333333"/>
        </w:rPr>
        <w:t>ительства.</w:t>
      </w:r>
    </w:p>
    <w:p w:rsidR="00000000" w:rsidRDefault="00911707">
      <w:pPr>
        <w:pStyle w:val="a3"/>
        <w:spacing w:line="300" w:lineRule="auto"/>
        <w:divId w:val="27529102"/>
        <w:rPr>
          <w:color w:val="333333"/>
          <w:sz w:val="27"/>
          <w:szCs w:val="27"/>
        </w:rPr>
      </w:pPr>
      <w:r>
        <w:rPr>
          <w:rStyle w:val="mark"/>
          <w:sz w:val="27"/>
          <w:szCs w:val="27"/>
        </w:rPr>
        <w:t>(Дополнение приложением - Федеральный закон от 05.05.2014 № 95-ФЗ) (В редакции Федерального закона от 01.06.2017 № 104-ФЗ)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s"/>
        <w:spacing w:line="300" w:lineRule="auto"/>
        <w:divId w:val="27529102"/>
        <w:rPr>
          <w:color w:val="333333"/>
          <w:sz w:val="27"/>
          <w:szCs w:val="27"/>
        </w:rPr>
      </w:pPr>
      <w:r>
        <w:rPr>
          <w:color w:val="333333"/>
          <w:sz w:val="27"/>
          <w:szCs w:val="27"/>
        </w:rPr>
        <w:t>Приложение 8</w:t>
      </w:r>
      <w:r>
        <w:rPr>
          <w:color w:val="333333"/>
          <w:sz w:val="27"/>
          <w:szCs w:val="27"/>
        </w:rPr>
        <w:br/>
        <w:t xml:space="preserve">к Федеральному закону "Об основных гарантиях избирательных прав и права на участие в референдуме граждан </w:t>
      </w:r>
      <w:r>
        <w:rPr>
          <w:color w:val="333333"/>
          <w:sz w:val="27"/>
          <w:szCs w:val="27"/>
        </w:rPr>
        <w:t>Российской Федерации"</w:t>
      </w:r>
      <w:r>
        <w:rPr>
          <w:color w:val="333333"/>
          <w:sz w:val="27"/>
          <w:szCs w:val="27"/>
        </w:rPr>
        <w:br/>
        <w:t>(в редакции Федерального закона "О внесении изменений в отдельные законодательные акты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t"/>
        <w:spacing w:line="300" w:lineRule="auto"/>
        <w:divId w:val="27529102"/>
        <w:rPr>
          <w:color w:val="333333"/>
          <w:sz w:val="27"/>
          <w:szCs w:val="27"/>
        </w:rPr>
      </w:pPr>
      <w:r>
        <w:rPr>
          <w:color w:val="333333"/>
          <w:sz w:val="27"/>
          <w:szCs w:val="27"/>
        </w:rPr>
        <w:t>ПОДПИСНОЙ ЛИСТ</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i"/>
        <w:spacing w:line="300" w:lineRule="auto"/>
        <w:divId w:val="27529102"/>
        <w:rPr>
          <w:color w:val="333333"/>
          <w:sz w:val="27"/>
          <w:szCs w:val="27"/>
        </w:rPr>
      </w:pPr>
      <w:r>
        <w:rPr>
          <w:color w:val="333333"/>
          <w:sz w:val="27"/>
          <w:szCs w:val="27"/>
        </w:rPr>
        <w:t>Выборы депутатов _____________________________________________________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(наименование представительного органа муниципального образования в соответствии с уставом муниципального образования)</w:t>
      </w:r>
      <w:r>
        <w:rPr>
          <w:color w:val="333333"/>
          <w:sz w:val="27"/>
          <w:szCs w:val="27"/>
        </w:rPr>
        <w:t xml:space="preserve"> </w:t>
      </w:r>
      <w:r>
        <w:rPr>
          <w:rStyle w:val="w91"/>
          <w:color w:val="333333"/>
          <w:sz w:val="27"/>
          <w:szCs w:val="27"/>
        </w:rPr>
        <w:t>1</w:t>
      </w:r>
    </w:p>
    <w:p w:rsidR="00000000" w:rsidRDefault="00911707">
      <w:pPr>
        <w:pStyle w:val="c"/>
        <w:spacing w:line="300" w:lineRule="auto"/>
        <w:divId w:val="27529102"/>
        <w:rPr>
          <w:color w:val="333333"/>
          <w:sz w:val="27"/>
          <w:szCs w:val="27"/>
        </w:rPr>
      </w:pPr>
      <w:r>
        <w:rPr>
          <w:color w:val="333333"/>
          <w:sz w:val="27"/>
          <w:szCs w:val="27"/>
        </w:rPr>
        <w:t>"______" _________________ года</w:t>
      </w:r>
    </w:p>
    <w:p w:rsidR="00000000" w:rsidRDefault="00911707">
      <w:pPr>
        <w:pStyle w:val="c"/>
        <w:spacing w:line="300" w:lineRule="auto"/>
        <w:divId w:val="27529102"/>
        <w:rPr>
          <w:color w:val="333333"/>
          <w:sz w:val="27"/>
          <w:szCs w:val="27"/>
        </w:rPr>
      </w:pPr>
      <w:r>
        <w:rPr>
          <w:rStyle w:val="w91"/>
          <w:color w:val="333333"/>
          <w:sz w:val="27"/>
          <w:szCs w:val="27"/>
        </w:rPr>
        <w:t>(дата голосования)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Мы, нижеподписавшиеся, поддерживаем __________________________________</w:t>
      </w:r>
    </w:p>
    <w:tbl>
      <w:tblPr>
        <w:tblW w:w="9150" w:type="dxa"/>
        <w:tblInd w:w="30" w:type="dxa"/>
        <w:tblCellMar>
          <w:left w:w="0" w:type="dxa"/>
          <w:right w:w="0" w:type="dxa"/>
        </w:tblCellMar>
        <w:tblLook w:val="04A0" w:firstRow="1" w:lastRow="0" w:firstColumn="1" w:lastColumn="0" w:noHBand="0" w:noVBand="1"/>
      </w:tblPr>
      <w:tblGrid>
        <w:gridCol w:w="188"/>
        <w:gridCol w:w="8962"/>
      </w:tblGrid>
      <w:tr w:rsidR="00000000">
        <w:trPr>
          <w:divId w:val="27529102"/>
        </w:trPr>
        <w:tc>
          <w:tcPr>
            <w:tcW w:w="0" w:type="auto"/>
            <w:tcBorders>
              <w:top w:val="nil"/>
              <w:left w:val="nil"/>
              <w:bottom w:val="nil"/>
              <w:right w:val="nil"/>
            </w:tcBorders>
            <w:tcMar>
              <w:top w:w="90" w:type="dxa"/>
              <w:left w:w="60" w:type="dxa"/>
              <w:bottom w:w="90" w:type="dxa"/>
              <w:right w:w="60" w:type="dxa"/>
            </w:tcMar>
            <w:hideMark/>
          </w:tcPr>
          <w:p w:rsidR="00000000" w:rsidRDefault="00911707">
            <w:pPr>
              <w:spacing w:before="0" w:beforeAutospacing="0" w:after="0" w:afterAutospacing="0" w:line="300" w:lineRule="auto"/>
              <w:rPr>
                <w:rFonts w:eastAsia="Times New Roman"/>
                <w:color w:val="333333"/>
                <w:sz w:val="27"/>
                <w:szCs w:val="27"/>
              </w:rPr>
            </w:pPr>
            <w:r>
              <w:rPr>
                <w:rFonts w:eastAsia="Times New Roman"/>
                <w:color w:val="333333"/>
                <w:sz w:val="27"/>
                <w:szCs w:val="27"/>
              </w:rPr>
              <w:t> </w:t>
            </w:r>
          </w:p>
        </w:tc>
        <w:tc>
          <w:tcPr>
            <w:tcW w:w="0" w:type="auto"/>
            <w:tcBorders>
              <w:top w:val="nil"/>
              <w:left w:val="nil"/>
              <w:bottom w:val="nil"/>
              <w:right w:val="nil"/>
            </w:tcBorders>
            <w:tcMar>
              <w:top w:w="90" w:type="dxa"/>
              <w:left w:w="60" w:type="dxa"/>
              <w:bottom w:w="90" w:type="dxa"/>
              <w:right w:w="60" w:type="dxa"/>
            </w:tcMar>
            <w:hideMark/>
          </w:tcPr>
          <w:p w:rsidR="00000000" w:rsidRDefault="00911707">
            <w:pPr>
              <w:pStyle w:val="c5"/>
              <w:spacing w:line="300" w:lineRule="auto"/>
              <w:rPr>
                <w:color w:val="333333"/>
                <w:sz w:val="27"/>
                <w:szCs w:val="27"/>
              </w:rPr>
            </w:pPr>
            <w:r>
              <w:rPr>
                <w:rStyle w:val="w91"/>
                <w:color w:val="333333"/>
                <w:sz w:val="27"/>
                <w:szCs w:val="27"/>
              </w:rPr>
              <w:t>(сам</w:t>
            </w:r>
            <w:r>
              <w:rPr>
                <w:rStyle w:val="w91"/>
                <w:color w:val="333333"/>
                <w:sz w:val="27"/>
                <w:szCs w:val="27"/>
              </w:rPr>
              <w:t>овыдвижение или выдвижение от избирательного объединения с указанием наименования избирательного объединения)</w:t>
            </w:r>
          </w:p>
        </w:tc>
      </w:tr>
    </w:tbl>
    <w:p w:rsidR="00000000" w:rsidRDefault="00911707">
      <w:pPr>
        <w:pStyle w:val="j"/>
        <w:spacing w:line="300" w:lineRule="auto"/>
        <w:divId w:val="27529102"/>
        <w:rPr>
          <w:color w:val="333333"/>
          <w:sz w:val="27"/>
          <w:szCs w:val="27"/>
        </w:rPr>
      </w:pPr>
      <w:r>
        <w:rPr>
          <w:color w:val="333333"/>
          <w:sz w:val="27"/>
          <w:szCs w:val="27"/>
        </w:rPr>
        <w:t>кандидата в депутаты по __________ гражданина ___________ ____________________,</w:t>
      </w:r>
    </w:p>
    <w:tbl>
      <w:tblPr>
        <w:tblW w:w="9270" w:type="dxa"/>
        <w:tblInd w:w="30" w:type="dxa"/>
        <w:tblCellMar>
          <w:left w:w="0" w:type="dxa"/>
          <w:right w:w="0" w:type="dxa"/>
        </w:tblCellMar>
        <w:tblLook w:val="04A0" w:firstRow="1" w:lastRow="0" w:firstColumn="1" w:lastColumn="0" w:noHBand="0" w:noVBand="1"/>
      </w:tblPr>
      <w:tblGrid>
        <w:gridCol w:w="5087"/>
        <w:gridCol w:w="1547"/>
        <w:gridCol w:w="2636"/>
      </w:tblGrid>
      <w:tr w:rsidR="00000000">
        <w:trPr>
          <w:divId w:val="27529102"/>
        </w:trPr>
        <w:tc>
          <w:tcPr>
            <w:tcW w:w="0" w:type="auto"/>
            <w:tcBorders>
              <w:top w:val="nil"/>
              <w:left w:val="nil"/>
              <w:bottom w:val="nil"/>
              <w:right w:val="nil"/>
            </w:tcBorders>
            <w:tcMar>
              <w:top w:w="90" w:type="dxa"/>
              <w:left w:w="60" w:type="dxa"/>
              <w:bottom w:w="90" w:type="dxa"/>
              <w:right w:w="60" w:type="dxa"/>
            </w:tcMar>
            <w:hideMark/>
          </w:tcPr>
          <w:p w:rsidR="00000000" w:rsidRDefault="00911707">
            <w:pPr>
              <w:pStyle w:val="r5"/>
              <w:spacing w:line="300" w:lineRule="auto"/>
              <w:rPr>
                <w:color w:val="333333"/>
                <w:sz w:val="27"/>
                <w:szCs w:val="27"/>
              </w:rPr>
            </w:pPr>
            <w:r>
              <w:rPr>
                <w:rStyle w:val="w91"/>
                <w:color w:val="333333"/>
                <w:sz w:val="27"/>
                <w:szCs w:val="27"/>
              </w:rPr>
              <w:t>(наименование или номер избирательного округа)</w:t>
            </w:r>
          </w:p>
        </w:tc>
        <w:tc>
          <w:tcPr>
            <w:tcW w:w="0" w:type="auto"/>
            <w:tcBorders>
              <w:top w:val="nil"/>
              <w:left w:val="nil"/>
              <w:bottom w:val="nil"/>
              <w:right w:val="nil"/>
            </w:tcBorders>
            <w:tcMar>
              <w:top w:w="90" w:type="dxa"/>
              <w:left w:w="60" w:type="dxa"/>
              <w:bottom w:w="90" w:type="dxa"/>
              <w:right w:w="60" w:type="dxa"/>
            </w:tcMar>
            <w:hideMark/>
          </w:tcPr>
          <w:p w:rsidR="00000000" w:rsidRDefault="00911707">
            <w:pPr>
              <w:pStyle w:val="r5"/>
              <w:spacing w:line="300" w:lineRule="auto"/>
              <w:rPr>
                <w:color w:val="333333"/>
                <w:sz w:val="27"/>
                <w:szCs w:val="27"/>
              </w:rPr>
            </w:pPr>
            <w:r>
              <w:rPr>
                <w:rStyle w:val="w91"/>
                <w:color w:val="333333"/>
                <w:sz w:val="27"/>
                <w:szCs w:val="27"/>
              </w:rPr>
              <w:t>(гражданство)</w:t>
            </w:r>
          </w:p>
        </w:tc>
        <w:tc>
          <w:tcPr>
            <w:tcW w:w="0" w:type="auto"/>
            <w:tcBorders>
              <w:top w:val="nil"/>
              <w:left w:val="nil"/>
              <w:bottom w:val="nil"/>
              <w:right w:val="nil"/>
            </w:tcBorders>
            <w:tcMar>
              <w:top w:w="90" w:type="dxa"/>
              <w:left w:w="60" w:type="dxa"/>
              <w:bottom w:w="90" w:type="dxa"/>
              <w:right w:w="60" w:type="dxa"/>
            </w:tcMar>
            <w:hideMark/>
          </w:tcPr>
          <w:p w:rsidR="00000000" w:rsidRDefault="00911707">
            <w:pPr>
              <w:pStyle w:val="r5"/>
              <w:spacing w:line="300" w:lineRule="auto"/>
              <w:rPr>
                <w:color w:val="333333"/>
                <w:sz w:val="27"/>
                <w:szCs w:val="27"/>
              </w:rPr>
            </w:pPr>
            <w:r>
              <w:rPr>
                <w:rStyle w:val="w91"/>
                <w:color w:val="333333"/>
                <w:sz w:val="27"/>
                <w:szCs w:val="27"/>
              </w:rPr>
              <w:t>(фамилия, имя, отчество)</w:t>
            </w:r>
          </w:p>
        </w:tc>
      </w:tr>
    </w:tbl>
    <w:p w:rsidR="00000000" w:rsidRDefault="00911707">
      <w:pPr>
        <w:pStyle w:val="j"/>
        <w:spacing w:line="300" w:lineRule="auto"/>
        <w:divId w:val="27529102"/>
        <w:rPr>
          <w:color w:val="333333"/>
          <w:sz w:val="27"/>
          <w:szCs w:val="27"/>
        </w:rPr>
      </w:pPr>
      <w:r>
        <w:rPr>
          <w:color w:val="333333"/>
          <w:sz w:val="27"/>
          <w:szCs w:val="27"/>
        </w:rPr>
        <w:t>родившегося ____________, работающего ______________________________________,</w:t>
      </w:r>
    </w:p>
    <w:tbl>
      <w:tblPr>
        <w:tblW w:w="9150" w:type="dxa"/>
        <w:tblInd w:w="30" w:type="dxa"/>
        <w:tblCellMar>
          <w:left w:w="0" w:type="dxa"/>
          <w:right w:w="0" w:type="dxa"/>
        </w:tblCellMar>
        <w:tblLook w:val="04A0" w:firstRow="1" w:lastRow="0" w:firstColumn="1" w:lastColumn="0" w:noHBand="0" w:noVBand="1"/>
      </w:tblPr>
      <w:tblGrid>
        <w:gridCol w:w="1095"/>
        <w:gridCol w:w="8055"/>
      </w:tblGrid>
      <w:tr w:rsidR="00000000">
        <w:trPr>
          <w:divId w:val="27529102"/>
        </w:trPr>
        <w:tc>
          <w:tcPr>
            <w:tcW w:w="0" w:type="auto"/>
            <w:tcBorders>
              <w:top w:val="nil"/>
              <w:left w:val="nil"/>
              <w:bottom w:val="nil"/>
              <w:right w:val="nil"/>
            </w:tcBorders>
            <w:tcMar>
              <w:top w:w="90" w:type="dxa"/>
              <w:left w:w="60" w:type="dxa"/>
              <w:bottom w:w="90" w:type="dxa"/>
              <w:right w:w="60" w:type="dxa"/>
            </w:tcMar>
            <w:hideMark/>
          </w:tcPr>
          <w:p w:rsidR="00000000" w:rsidRDefault="00911707">
            <w:pPr>
              <w:pStyle w:val="r5"/>
              <w:spacing w:line="300" w:lineRule="auto"/>
              <w:rPr>
                <w:color w:val="333333"/>
                <w:sz w:val="27"/>
                <w:szCs w:val="27"/>
              </w:rPr>
            </w:pPr>
            <w:r>
              <w:rPr>
                <w:rStyle w:val="w91"/>
                <w:color w:val="333333"/>
                <w:sz w:val="27"/>
                <w:szCs w:val="27"/>
              </w:rPr>
              <w:t>(дата рождения)</w:t>
            </w:r>
          </w:p>
        </w:tc>
        <w:tc>
          <w:tcPr>
            <w:tcW w:w="0" w:type="auto"/>
            <w:tcBorders>
              <w:top w:val="nil"/>
              <w:left w:val="nil"/>
              <w:bottom w:val="nil"/>
              <w:right w:val="nil"/>
            </w:tcBorders>
            <w:tcMar>
              <w:top w:w="90" w:type="dxa"/>
              <w:left w:w="60" w:type="dxa"/>
              <w:bottom w:w="90" w:type="dxa"/>
              <w:right w:w="60" w:type="dxa"/>
            </w:tcMar>
            <w:hideMark/>
          </w:tcPr>
          <w:p w:rsidR="00000000" w:rsidRDefault="00911707">
            <w:pPr>
              <w:pStyle w:val="c5"/>
              <w:spacing w:line="300" w:lineRule="auto"/>
              <w:rPr>
                <w:color w:val="333333"/>
                <w:sz w:val="27"/>
                <w:szCs w:val="27"/>
              </w:rPr>
            </w:pPr>
            <w:r>
              <w:rPr>
                <w:rStyle w:val="w91"/>
                <w:color w:val="333333"/>
                <w:sz w:val="27"/>
                <w:szCs w:val="27"/>
              </w:rPr>
              <w:t>(место работы, занимаемая должность или род занятий; если кандидат является депутатом и осуществляет свои полномочия на непостоянной основе, - сведения об этом с указанием наименования соответствующего представительного органа)</w:t>
            </w:r>
          </w:p>
        </w:tc>
      </w:tr>
    </w:tbl>
    <w:p w:rsidR="00000000" w:rsidRDefault="00911707">
      <w:pPr>
        <w:pStyle w:val="l"/>
        <w:spacing w:line="300" w:lineRule="auto"/>
        <w:divId w:val="27529102"/>
        <w:rPr>
          <w:color w:val="333333"/>
          <w:sz w:val="27"/>
          <w:szCs w:val="27"/>
        </w:rPr>
      </w:pPr>
      <w:r>
        <w:rPr>
          <w:color w:val="333333"/>
          <w:sz w:val="27"/>
          <w:szCs w:val="27"/>
        </w:rPr>
        <w:t>проживающего _______________</w:t>
      </w:r>
      <w:r>
        <w:rPr>
          <w:color w:val="333333"/>
          <w:sz w:val="27"/>
          <w:szCs w:val="27"/>
        </w:rPr>
        <w:t>______________________________________________.</w:t>
      </w:r>
    </w:p>
    <w:p w:rsidR="00000000" w:rsidRDefault="00911707">
      <w:pPr>
        <w:pStyle w:val="c"/>
        <w:spacing w:line="300" w:lineRule="auto"/>
        <w:divId w:val="27529102"/>
        <w:rPr>
          <w:color w:val="333333"/>
          <w:sz w:val="27"/>
          <w:szCs w:val="27"/>
        </w:rPr>
      </w:pPr>
      <w:r>
        <w:rPr>
          <w:rStyle w:val="w91"/>
          <w:color w:val="333333"/>
          <w:sz w:val="27"/>
          <w:szCs w:val="27"/>
        </w:rPr>
        <w:t>(наименование субъекта Российской Федерации, района, города, иного населенного пункта, где находится место жительства)</w:t>
      </w:r>
    </w:p>
    <w:p w:rsidR="00000000" w:rsidRDefault="00911707">
      <w:pPr>
        <w:pStyle w:val="a3"/>
        <w:spacing w:line="300" w:lineRule="auto"/>
        <w:divId w:val="27529102"/>
        <w:rPr>
          <w:color w:val="333333"/>
          <w:sz w:val="27"/>
          <w:szCs w:val="27"/>
        </w:rPr>
      </w:pPr>
      <w:r>
        <w:rPr>
          <w:color w:val="333333"/>
          <w:sz w:val="27"/>
          <w:szCs w:val="27"/>
        </w:rPr>
        <w:t> </w:t>
      </w:r>
    </w:p>
    <w:tbl>
      <w:tblPr>
        <w:tblW w:w="10110" w:type="dxa"/>
        <w:tblInd w:w="30" w:type="dxa"/>
        <w:tblCellMar>
          <w:left w:w="0" w:type="dxa"/>
          <w:right w:w="0" w:type="dxa"/>
        </w:tblCellMar>
        <w:tblLook w:val="04A0" w:firstRow="1" w:lastRow="0" w:firstColumn="1" w:lastColumn="0" w:noHBand="0" w:noVBand="1"/>
      </w:tblPr>
      <w:tblGrid>
        <w:gridCol w:w="503"/>
        <w:gridCol w:w="1337"/>
        <w:gridCol w:w="2179"/>
        <w:gridCol w:w="1610"/>
        <w:gridCol w:w="2099"/>
        <w:gridCol w:w="1262"/>
        <w:gridCol w:w="1120"/>
      </w:tblGrid>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п/п</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Фамилия, имя, отчество</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Год рождения</w:t>
            </w:r>
            <w:r>
              <w:rPr>
                <w:rFonts w:eastAsia="Times New Roman"/>
                <w:color w:val="333333"/>
                <w:sz w:val="27"/>
                <w:szCs w:val="27"/>
              </w:rPr>
              <w:br/>
              <w:t>(в возрасте 18 лет - дополнительно чис</w:t>
            </w:r>
            <w:r>
              <w:rPr>
                <w:rFonts w:eastAsia="Times New Roman"/>
                <w:color w:val="333333"/>
                <w:sz w:val="27"/>
                <w:szCs w:val="27"/>
              </w:rPr>
              <w:t>ло и месяц рождения)</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Адрес места жительства</w:t>
            </w:r>
            <w:r>
              <w:rPr>
                <w:rStyle w:val="w91"/>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Серия и номер паспорта или документа, заменяющего паспорт гражданина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Дата внесения подписи</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Подпись</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1</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3</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4</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5</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bl>
    <w:p w:rsidR="00000000" w:rsidRDefault="00911707">
      <w:pPr>
        <w:pStyle w:val="j"/>
        <w:spacing w:line="300" w:lineRule="auto"/>
        <w:divId w:val="27529102"/>
        <w:rPr>
          <w:color w:val="333333"/>
          <w:sz w:val="27"/>
          <w:szCs w:val="27"/>
        </w:rPr>
      </w:pPr>
      <w:r>
        <w:rPr>
          <w:rStyle w:val="mark"/>
          <w:sz w:val="27"/>
          <w:szCs w:val="27"/>
        </w:rPr>
        <w:t>(В редакции Федерального закона от 23.05.2020 № 154-ФЗ)</w:t>
      </w:r>
    </w:p>
    <w:p w:rsidR="00000000" w:rsidRDefault="00911707">
      <w:pPr>
        <w:pStyle w:val="j"/>
        <w:spacing w:line="300" w:lineRule="auto"/>
        <w:divId w:val="27529102"/>
        <w:rPr>
          <w:color w:val="333333"/>
          <w:sz w:val="27"/>
          <w:szCs w:val="27"/>
        </w:rPr>
      </w:pPr>
      <w:r>
        <w:rPr>
          <w:color w:val="333333"/>
          <w:sz w:val="27"/>
          <w:szCs w:val="27"/>
        </w:rPr>
        <w:t>Подписной лист удостоверяю: 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(фамилия, имя, отчество, дата рождения, адрес места жительства</w:t>
      </w:r>
      <w:r>
        <w:rPr>
          <w:color w:val="333333"/>
          <w:sz w:val="27"/>
          <w:szCs w:val="27"/>
        </w:rPr>
        <w:t xml:space="preserve"> </w:t>
      </w:r>
      <w:r>
        <w:rPr>
          <w:rStyle w:val="w91"/>
          <w:color w:val="333333"/>
          <w:sz w:val="27"/>
          <w:szCs w:val="27"/>
        </w:rPr>
        <w:t>2</w:t>
      </w:r>
      <w:r>
        <w:rPr>
          <w:color w:val="333333"/>
          <w:sz w:val="27"/>
          <w:szCs w:val="27"/>
        </w:rPr>
        <w:t xml:space="preserve"> </w:t>
      </w:r>
      <w:r>
        <w:rPr>
          <w:rStyle w:val="w81"/>
          <w:color w:val="333333"/>
          <w:sz w:val="27"/>
          <w:szCs w:val="27"/>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000000" w:rsidRDefault="00911707">
      <w:pPr>
        <w:pStyle w:val="j"/>
        <w:spacing w:line="300" w:lineRule="auto"/>
        <w:divId w:val="27529102"/>
        <w:rPr>
          <w:color w:val="333333"/>
          <w:sz w:val="27"/>
          <w:szCs w:val="27"/>
        </w:rPr>
      </w:pPr>
      <w:r>
        <w:rPr>
          <w:color w:val="333333"/>
          <w:sz w:val="27"/>
          <w:szCs w:val="27"/>
        </w:rPr>
        <w:t>Кандидат _____________________________________</w:t>
      </w:r>
      <w:r>
        <w:rPr>
          <w:color w:val="333333"/>
          <w:sz w:val="27"/>
          <w:szCs w:val="27"/>
        </w:rPr>
        <w:t>_____________________________</w:t>
      </w:r>
    </w:p>
    <w:p w:rsidR="00000000" w:rsidRDefault="00911707">
      <w:pPr>
        <w:pStyle w:val="c"/>
        <w:spacing w:line="300" w:lineRule="auto"/>
        <w:divId w:val="27529102"/>
        <w:rPr>
          <w:color w:val="333333"/>
          <w:sz w:val="27"/>
          <w:szCs w:val="27"/>
        </w:rPr>
      </w:pPr>
      <w:r>
        <w:rPr>
          <w:rStyle w:val="w91"/>
          <w:color w:val="333333"/>
          <w:sz w:val="27"/>
          <w:szCs w:val="27"/>
        </w:rPr>
        <w:t>(фамилия, имя, отчество, подпись и дата ее внесения)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w41"/>
          <w:color w:val="333333"/>
          <w:sz w:val="27"/>
          <w:szCs w:val="27"/>
        </w:rPr>
        <w:t>Примечание</w:t>
      </w:r>
      <w:r>
        <w:rPr>
          <w:rStyle w:val="ed"/>
          <w:color w:val="333333"/>
          <w:sz w:val="27"/>
          <w:szCs w:val="27"/>
        </w:rPr>
        <w:t>.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w:t>
      </w:r>
      <w:r>
        <w:rPr>
          <w:rStyle w:val="ed"/>
          <w:color w:val="333333"/>
          <w:sz w:val="27"/>
          <w:szCs w:val="27"/>
        </w:rPr>
        <w:t xml:space="preserve"> о судимости кандидата. Если кандидат является иностранным агентом либо кандидатом, аффилированным с иностранным агентом, в подписном листе после отчества кандидата (в случае наличия у кандидата также имевшейся или имеющейся судимости - после сведений о су</w:t>
      </w:r>
      <w:r>
        <w:rPr>
          <w:rStyle w:val="ed"/>
          <w:color w:val="333333"/>
          <w:sz w:val="27"/>
          <w:szCs w:val="27"/>
        </w:rPr>
        <w:t>димости) указываются сведения о том, что кандидат является иностранным агентом либо кандидатом, аффилированным с иностранным агентом. Если кандидат, сведения о котором содержатся в подписном листе, в заявлении о согласии баллотироваться в соответствии с пу</w:t>
      </w:r>
      <w:r>
        <w:rPr>
          <w:rStyle w:val="ed"/>
          <w:color w:val="333333"/>
          <w:sz w:val="27"/>
          <w:szCs w:val="27"/>
        </w:rPr>
        <w:t>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w:t>
      </w:r>
      <w:r>
        <w:rPr>
          <w:rStyle w:val="ed"/>
          <w:color w:val="333333"/>
          <w:sz w:val="27"/>
          <w:szCs w:val="27"/>
        </w:rPr>
        <w:t>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а если кандидат является иностранным агентом либо кандидатом, аффилир</w:t>
      </w:r>
      <w:r>
        <w:rPr>
          <w:rStyle w:val="ed"/>
          <w:color w:val="333333"/>
          <w:sz w:val="27"/>
          <w:szCs w:val="27"/>
        </w:rPr>
        <w:t>ованным с иностранным агентом,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r>
        <w:rPr>
          <w:rStyle w:val="mark"/>
          <w:sz w:val="27"/>
          <w:szCs w:val="27"/>
        </w:rPr>
        <w:t> (В редакции федеральных законов от 20.04.2021 № 91-ФЗ, от 05.</w:t>
      </w:r>
      <w:r>
        <w:rPr>
          <w:rStyle w:val="mark"/>
          <w:sz w:val="27"/>
          <w:szCs w:val="27"/>
        </w:rPr>
        <w:t>12.2022 № 498-ФЗ)</w:t>
      </w:r>
    </w:p>
    <w:p w:rsidR="00000000" w:rsidRDefault="00911707">
      <w:pPr>
        <w:pStyle w:val="a3"/>
        <w:spacing w:line="300" w:lineRule="auto"/>
        <w:divId w:val="27529102"/>
        <w:rPr>
          <w:color w:val="333333"/>
          <w:sz w:val="27"/>
          <w:szCs w:val="27"/>
        </w:rPr>
      </w:pPr>
      <w:r>
        <w:rPr>
          <w:color w:val="333333"/>
          <w:sz w:val="27"/>
          <w:szCs w:val="27"/>
        </w:rPr>
        <w:t>____________________________</w:t>
      </w:r>
    </w:p>
    <w:p w:rsidR="00000000" w:rsidRDefault="00911707">
      <w:pPr>
        <w:pStyle w:val="n"/>
        <w:spacing w:line="300" w:lineRule="auto"/>
        <w:divId w:val="27529102"/>
        <w:rPr>
          <w:color w:val="333333"/>
        </w:rPr>
      </w:pPr>
      <w:r>
        <w:rPr>
          <w:rStyle w:val="w91"/>
          <w:color w:val="333333"/>
        </w:rPr>
        <w:t>1</w:t>
      </w:r>
      <w:r>
        <w:rPr>
          <w:color w:val="333333"/>
        </w:rPr>
        <w:t> Текст подстрочников, а также примечание и сноски в изготовленном подписном листе могут не воспроизводиться.</w:t>
      </w:r>
    </w:p>
    <w:p w:rsidR="00000000" w:rsidRDefault="00911707">
      <w:pPr>
        <w:pStyle w:val="n"/>
        <w:spacing w:line="300" w:lineRule="auto"/>
        <w:divId w:val="27529102"/>
        <w:rPr>
          <w:color w:val="333333"/>
        </w:rPr>
      </w:pPr>
      <w:r>
        <w:rPr>
          <w:rStyle w:val="w91"/>
          <w:color w:val="333333"/>
        </w:rPr>
        <w:t>2</w:t>
      </w:r>
      <w:r>
        <w:rPr>
          <w:color w:val="333333"/>
        </w:rPr>
        <w:t> Адрес места жительства может не содержать каких-либо из указанных в подпункте 5 статьи 2 Федераль</w:t>
      </w:r>
      <w:r>
        <w:rPr>
          <w:color w:val="333333"/>
        </w:rPr>
        <w:t xml:space="preserve">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w:t>
      </w:r>
      <w:r>
        <w:rPr>
          <w:color w:val="333333"/>
        </w:rPr>
        <w:t>если это не препятствует его однозначному восприятию с учетом фактических особенностей места жительства.</w:t>
      </w:r>
    </w:p>
    <w:p w:rsidR="00000000" w:rsidRDefault="00911707">
      <w:pPr>
        <w:pStyle w:val="a3"/>
        <w:spacing w:line="300" w:lineRule="auto"/>
        <w:divId w:val="27529102"/>
        <w:rPr>
          <w:color w:val="333333"/>
          <w:sz w:val="27"/>
          <w:szCs w:val="27"/>
        </w:rPr>
      </w:pPr>
      <w:r>
        <w:rPr>
          <w:rStyle w:val="mark"/>
          <w:sz w:val="27"/>
          <w:szCs w:val="27"/>
        </w:rPr>
        <w:t>(Дополнение приложением - Федеральный закон от 23.07.2011 № 259-ФЗ) (В редакции Федерального закона от 01.06.2017 № 104-ФЗ)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s"/>
        <w:spacing w:line="300" w:lineRule="auto"/>
        <w:divId w:val="27529102"/>
        <w:rPr>
          <w:color w:val="333333"/>
          <w:sz w:val="27"/>
          <w:szCs w:val="27"/>
        </w:rPr>
      </w:pPr>
      <w:r>
        <w:rPr>
          <w:color w:val="333333"/>
          <w:sz w:val="27"/>
          <w:szCs w:val="27"/>
        </w:rPr>
        <w:t>Приложение 9</w:t>
      </w:r>
      <w:r>
        <w:rPr>
          <w:color w:val="333333"/>
          <w:sz w:val="27"/>
          <w:szCs w:val="27"/>
        </w:rPr>
        <w:br/>
      </w:r>
      <w:r>
        <w:rPr>
          <w:color w:val="333333"/>
          <w:sz w:val="27"/>
          <w:szCs w:val="27"/>
        </w:rPr>
        <w:t>к Федеральному закону "Об основных гарантиях избирательных прав и права на участие в референдуме граждан Российской Федерации"</w:t>
      </w:r>
      <w:r>
        <w:rPr>
          <w:color w:val="333333"/>
          <w:sz w:val="27"/>
          <w:szCs w:val="27"/>
        </w:rPr>
        <w:br/>
        <w:t>(в редакции Федерального закона "О внесении изменений в отдельные законодательные акты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t"/>
        <w:spacing w:line="300" w:lineRule="auto"/>
        <w:divId w:val="27529102"/>
        <w:rPr>
          <w:color w:val="333333"/>
          <w:sz w:val="27"/>
          <w:szCs w:val="27"/>
        </w:rPr>
      </w:pPr>
      <w:r>
        <w:rPr>
          <w:color w:val="333333"/>
          <w:sz w:val="27"/>
          <w:szCs w:val="27"/>
        </w:rPr>
        <w:t>ПОДПИСНОЙ ЛИСТ РЕ</w:t>
      </w:r>
      <w:r>
        <w:rPr>
          <w:color w:val="333333"/>
          <w:sz w:val="27"/>
          <w:szCs w:val="27"/>
        </w:rPr>
        <w:t>ФЕРЕНДУМА</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j"/>
        <w:spacing w:line="300" w:lineRule="auto"/>
        <w:divId w:val="27529102"/>
        <w:rPr>
          <w:color w:val="333333"/>
          <w:sz w:val="27"/>
          <w:szCs w:val="27"/>
        </w:rPr>
      </w:pPr>
      <w:r>
        <w:rPr>
          <w:color w:val="333333"/>
          <w:sz w:val="27"/>
          <w:szCs w:val="27"/>
        </w:rPr>
        <w:t>___________________________________________________________________________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(наименование субъекта Российской Федерации, муниципального образования)</w:t>
      </w:r>
      <w:r>
        <w:rPr>
          <w:color w:val="333333"/>
          <w:sz w:val="27"/>
          <w:szCs w:val="27"/>
        </w:rPr>
        <w:t xml:space="preserve"> </w:t>
      </w:r>
      <w:r>
        <w:rPr>
          <w:rStyle w:val="w91"/>
          <w:color w:val="333333"/>
          <w:sz w:val="27"/>
          <w:szCs w:val="27"/>
        </w:rPr>
        <w:t>1</w:t>
      </w:r>
    </w:p>
    <w:p w:rsidR="00000000" w:rsidRDefault="00911707">
      <w:pPr>
        <w:pStyle w:val="c"/>
        <w:spacing w:line="300" w:lineRule="auto"/>
        <w:divId w:val="27529102"/>
        <w:rPr>
          <w:color w:val="333333"/>
          <w:sz w:val="27"/>
          <w:szCs w:val="27"/>
        </w:rPr>
      </w:pPr>
      <w:r>
        <w:rPr>
          <w:color w:val="333333"/>
          <w:sz w:val="27"/>
          <w:szCs w:val="27"/>
        </w:rPr>
        <w:t>Мы, нижеподписавшиеся, поддерживаем инициативу проведения референдума по вопросу (вопросам):</w:t>
      </w:r>
    </w:p>
    <w:p w:rsidR="00000000" w:rsidRDefault="00911707">
      <w:pPr>
        <w:pStyle w:val="j"/>
        <w:spacing w:line="300" w:lineRule="auto"/>
        <w:divId w:val="27529102"/>
        <w:rPr>
          <w:color w:val="333333"/>
          <w:sz w:val="27"/>
          <w:szCs w:val="27"/>
        </w:rPr>
      </w:pPr>
      <w:r>
        <w:rPr>
          <w:color w:val="333333"/>
          <w:sz w:val="27"/>
          <w:szCs w:val="27"/>
        </w:rPr>
        <w:t>___________________________________________________________________________</w:t>
      </w:r>
    </w:p>
    <w:p w:rsidR="00000000" w:rsidRDefault="00911707">
      <w:pPr>
        <w:pStyle w:val="c"/>
        <w:spacing w:line="300" w:lineRule="auto"/>
        <w:divId w:val="27529102"/>
        <w:rPr>
          <w:color w:val="333333"/>
          <w:sz w:val="27"/>
          <w:szCs w:val="27"/>
        </w:rPr>
      </w:pPr>
      <w:r>
        <w:rPr>
          <w:rStyle w:val="w91"/>
          <w:color w:val="333333"/>
          <w:sz w:val="27"/>
          <w:szCs w:val="27"/>
        </w:rPr>
        <w:t>(вопрос (вопросы) референдума)</w:t>
      </w:r>
    </w:p>
    <w:p w:rsidR="00000000" w:rsidRDefault="00911707">
      <w:pPr>
        <w:pStyle w:val="a3"/>
        <w:spacing w:line="300" w:lineRule="auto"/>
        <w:divId w:val="27529102"/>
        <w:rPr>
          <w:color w:val="333333"/>
          <w:sz w:val="27"/>
          <w:szCs w:val="27"/>
        </w:rPr>
      </w:pPr>
      <w:r>
        <w:rPr>
          <w:color w:val="333333"/>
          <w:sz w:val="27"/>
          <w:szCs w:val="27"/>
        </w:rPr>
        <w:t> </w:t>
      </w:r>
    </w:p>
    <w:tbl>
      <w:tblPr>
        <w:tblW w:w="10110" w:type="dxa"/>
        <w:tblInd w:w="30" w:type="dxa"/>
        <w:tblCellMar>
          <w:left w:w="0" w:type="dxa"/>
          <w:right w:w="0" w:type="dxa"/>
        </w:tblCellMar>
        <w:tblLook w:val="04A0" w:firstRow="1" w:lastRow="0" w:firstColumn="1" w:lastColumn="0" w:noHBand="0" w:noVBand="1"/>
      </w:tblPr>
      <w:tblGrid>
        <w:gridCol w:w="503"/>
        <w:gridCol w:w="1337"/>
        <w:gridCol w:w="2179"/>
        <w:gridCol w:w="1610"/>
        <w:gridCol w:w="2099"/>
        <w:gridCol w:w="1262"/>
        <w:gridCol w:w="1120"/>
      </w:tblGrid>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п/п</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Фамилия, имя, отчество</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Год рождения</w:t>
            </w:r>
            <w:r>
              <w:rPr>
                <w:rFonts w:eastAsia="Times New Roman"/>
                <w:color w:val="333333"/>
                <w:sz w:val="27"/>
                <w:szCs w:val="27"/>
              </w:rPr>
              <w:br/>
              <w:t>(в возрасте 18 лет - дополнительно число и месяц рождения)</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Адрес места жительства</w:t>
            </w:r>
            <w:r>
              <w:rPr>
                <w:rStyle w:val="w91"/>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Серия и номер паспорта или документа, заменяющего паспорт гражданина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Дата внесения подписи</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Подпись</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1</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3</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4</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5</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bl>
    <w:p w:rsidR="00000000" w:rsidRDefault="00911707">
      <w:pPr>
        <w:pStyle w:val="j"/>
        <w:spacing w:line="300" w:lineRule="auto"/>
        <w:divId w:val="27529102"/>
        <w:rPr>
          <w:color w:val="333333"/>
          <w:sz w:val="27"/>
          <w:szCs w:val="27"/>
        </w:rPr>
      </w:pPr>
      <w:r>
        <w:rPr>
          <w:color w:val="333333"/>
          <w:sz w:val="27"/>
          <w:szCs w:val="27"/>
        </w:rPr>
        <w:t>Подписной лист удостоверяю: </w:t>
      </w:r>
      <w:r>
        <w:rPr>
          <w:color w:val="333333"/>
          <w:sz w:val="27"/>
          <w:szCs w:val="27"/>
        </w:rPr>
        <w:t>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(фамилия, имя, отчество, дата рождения, адрес места жительства</w:t>
      </w:r>
      <w:r>
        <w:rPr>
          <w:rStyle w:val="w91"/>
          <w:color w:val="333333"/>
          <w:sz w:val="27"/>
          <w:szCs w:val="27"/>
        </w:rPr>
        <w:t>2</w:t>
      </w:r>
      <w:r>
        <w:rPr>
          <w:rStyle w:val="w81"/>
          <w:color w:val="333333"/>
          <w:sz w:val="27"/>
          <w:szCs w:val="27"/>
        </w:rPr>
        <w:t>, серия и номер паспорта или документа, заменяющего паспорт гражданина, с указанием даты его выдачи, наименования или кода выдавшего его органа,</w:t>
      </w:r>
      <w:r>
        <w:rPr>
          <w:rStyle w:val="w81"/>
          <w:color w:val="333333"/>
          <w:sz w:val="27"/>
          <w:szCs w:val="27"/>
        </w:rPr>
        <w:t xml:space="preserve"> подпись лица, осуществлявшего сбор подписей, и дата ее внесения)</w:t>
      </w:r>
    </w:p>
    <w:p w:rsidR="00000000" w:rsidRDefault="00911707">
      <w:pPr>
        <w:pStyle w:val="j"/>
        <w:spacing w:line="300" w:lineRule="auto"/>
        <w:divId w:val="27529102"/>
        <w:rPr>
          <w:color w:val="333333"/>
          <w:sz w:val="27"/>
          <w:szCs w:val="27"/>
        </w:rPr>
      </w:pPr>
      <w:r>
        <w:rPr>
          <w:color w:val="333333"/>
          <w:sz w:val="27"/>
          <w:szCs w:val="27"/>
        </w:rPr>
        <w:t>___________________________________________________________________________</w:t>
      </w:r>
    </w:p>
    <w:p w:rsidR="00000000" w:rsidRDefault="00911707">
      <w:pPr>
        <w:pStyle w:val="a3"/>
        <w:spacing w:line="300" w:lineRule="auto"/>
        <w:divId w:val="27529102"/>
        <w:rPr>
          <w:color w:val="333333"/>
          <w:sz w:val="27"/>
          <w:szCs w:val="27"/>
        </w:rPr>
      </w:pPr>
      <w:r>
        <w:rPr>
          <w:color w:val="333333"/>
          <w:sz w:val="27"/>
          <w:szCs w:val="27"/>
        </w:rPr>
        <w:t>Уполномоченный представитель инициативной группы по проведению референдума субъекта Российской Федерации (местного</w:t>
      </w:r>
      <w:r>
        <w:rPr>
          <w:color w:val="333333"/>
          <w:sz w:val="27"/>
          <w:szCs w:val="27"/>
        </w:rPr>
        <w:t xml:space="preserve"> референдума):</w:t>
      </w:r>
    </w:p>
    <w:p w:rsidR="00000000" w:rsidRDefault="00911707">
      <w:pPr>
        <w:pStyle w:val="j"/>
        <w:spacing w:line="300" w:lineRule="auto"/>
        <w:divId w:val="27529102"/>
        <w:rPr>
          <w:color w:val="333333"/>
          <w:sz w:val="27"/>
          <w:szCs w:val="27"/>
        </w:rPr>
      </w:pPr>
      <w:r>
        <w:rPr>
          <w:color w:val="333333"/>
          <w:sz w:val="27"/>
          <w:szCs w:val="27"/>
        </w:rPr>
        <w:t>___________________________________________________________________________</w:t>
      </w:r>
    </w:p>
    <w:p w:rsidR="00000000" w:rsidRDefault="00911707">
      <w:pPr>
        <w:pStyle w:val="c"/>
        <w:spacing w:line="300" w:lineRule="auto"/>
        <w:divId w:val="27529102"/>
        <w:rPr>
          <w:color w:val="333333"/>
          <w:sz w:val="27"/>
          <w:szCs w:val="27"/>
        </w:rPr>
      </w:pPr>
      <w:r>
        <w:rPr>
          <w:rStyle w:val="w91"/>
          <w:color w:val="333333"/>
          <w:sz w:val="27"/>
          <w:szCs w:val="27"/>
        </w:rPr>
        <w:t>(фамилия, имя, отчество, собственноручные подпись и дата ее внесения)</w:t>
      </w:r>
    </w:p>
    <w:p w:rsidR="00000000" w:rsidRDefault="00911707">
      <w:pPr>
        <w:pStyle w:val="j"/>
        <w:spacing w:line="300" w:lineRule="auto"/>
        <w:divId w:val="27529102"/>
        <w:rPr>
          <w:color w:val="333333"/>
          <w:sz w:val="27"/>
          <w:szCs w:val="27"/>
        </w:rPr>
      </w:pPr>
      <w:r>
        <w:rPr>
          <w:color w:val="333333"/>
          <w:sz w:val="27"/>
          <w:szCs w:val="27"/>
        </w:rPr>
        <w:t>___________________________________________________________________________</w:t>
      </w:r>
    </w:p>
    <w:p w:rsidR="00000000" w:rsidRDefault="00911707">
      <w:pPr>
        <w:pStyle w:val="c"/>
        <w:spacing w:line="300" w:lineRule="auto"/>
        <w:divId w:val="27529102"/>
        <w:rPr>
          <w:color w:val="333333"/>
          <w:sz w:val="27"/>
          <w:szCs w:val="27"/>
        </w:rPr>
      </w:pPr>
      <w:r>
        <w:rPr>
          <w:rStyle w:val="w91"/>
          <w:color w:val="333333"/>
          <w:sz w:val="27"/>
          <w:szCs w:val="27"/>
        </w:rPr>
        <w:t>(номер регистрационного свидетельства, выданного инициативной группе по проведению референдума субъекта Российской Федерации (местного референдума), дата его выдачи и наименование комиссии, выдавшей указанное свидетельство)</w:t>
      </w:r>
    </w:p>
    <w:p w:rsidR="00000000" w:rsidRDefault="00911707">
      <w:pPr>
        <w:pStyle w:val="r"/>
        <w:spacing w:line="300" w:lineRule="auto"/>
        <w:divId w:val="27529102"/>
        <w:rPr>
          <w:color w:val="333333"/>
          <w:sz w:val="27"/>
          <w:szCs w:val="27"/>
        </w:rPr>
      </w:pPr>
      <w:r>
        <w:rPr>
          <w:color w:val="333333"/>
          <w:sz w:val="27"/>
          <w:szCs w:val="27"/>
        </w:rPr>
        <w:t>Специальный счет референдума № _</w:t>
      </w:r>
      <w:r>
        <w:rPr>
          <w:color w:val="333333"/>
          <w:sz w:val="27"/>
          <w:szCs w:val="27"/>
        </w:rPr>
        <w:t>________________</w:t>
      </w:r>
      <w:r>
        <w:rPr>
          <w:rStyle w:val="w91"/>
          <w:color w:val="333333"/>
          <w:sz w:val="27"/>
          <w:szCs w:val="27"/>
        </w:rPr>
        <w:t>3</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w41"/>
          <w:color w:val="333333"/>
          <w:sz w:val="27"/>
          <w:szCs w:val="27"/>
        </w:rPr>
        <w:t>Примечание.</w:t>
      </w:r>
      <w:r>
        <w:rPr>
          <w:rStyle w:val="ed"/>
          <w:color w:val="333333"/>
          <w:sz w:val="27"/>
          <w:szCs w:val="27"/>
        </w:rPr>
        <w:t xml:space="preserve"> Подписной лист изготавливается для заполнения только с одной стороны и должен содержать пять строк для проставления подписей участников референдума.</w:t>
      </w:r>
      <w:r>
        <w:rPr>
          <w:rStyle w:val="mark"/>
          <w:sz w:val="27"/>
          <w:szCs w:val="27"/>
        </w:rPr>
        <w:t> (Примечание введено - Федеральный закон от 23.05.2020 № 154-ФЗ)</w:t>
      </w:r>
    </w:p>
    <w:p w:rsidR="00000000" w:rsidRDefault="00911707">
      <w:pPr>
        <w:pStyle w:val="a3"/>
        <w:spacing w:line="300" w:lineRule="auto"/>
        <w:divId w:val="27529102"/>
        <w:rPr>
          <w:color w:val="333333"/>
          <w:sz w:val="27"/>
          <w:szCs w:val="27"/>
        </w:rPr>
      </w:pPr>
      <w:r>
        <w:rPr>
          <w:color w:val="333333"/>
          <w:sz w:val="27"/>
          <w:szCs w:val="27"/>
        </w:rPr>
        <w:t>___________</w:t>
      </w:r>
      <w:r>
        <w:rPr>
          <w:color w:val="333333"/>
          <w:sz w:val="27"/>
          <w:szCs w:val="27"/>
        </w:rPr>
        <w:t>_________________</w:t>
      </w:r>
    </w:p>
    <w:p w:rsidR="00000000" w:rsidRDefault="00911707">
      <w:pPr>
        <w:pStyle w:val="n"/>
        <w:spacing w:line="300" w:lineRule="auto"/>
        <w:divId w:val="27529102"/>
        <w:rPr>
          <w:color w:val="333333"/>
        </w:rPr>
      </w:pPr>
      <w:r>
        <w:rPr>
          <w:rStyle w:val="w91"/>
          <w:color w:val="333333"/>
        </w:rPr>
        <w:t>1</w:t>
      </w:r>
      <w:r>
        <w:rPr>
          <w:color w:val="333333"/>
        </w:rPr>
        <w:t> Текст подстрочников, а также сноски в изготовленном подписном листе могут не воспроизводиться.</w:t>
      </w:r>
    </w:p>
    <w:p w:rsidR="00000000" w:rsidRDefault="00911707">
      <w:pPr>
        <w:pStyle w:val="n"/>
        <w:spacing w:line="300" w:lineRule="auto"/>
        <w:divId w:val="27529102"/>
        <w:rPr>
          <w:color w:val="333333"/>
        </w:rPr>
      </w:pPr>
      <w:r>
        <w:rPr>
          <w:rStyle w:val="w91"/>
          <w:color w:val="333333"/>
        </w:rPr>
        <w:t>2</w:t>
      </w:r>
      <w:r>
        <w:rPr>
          <w:color w:val="333333"/>
        </w:rPr>
        <w:t> Адрес места жительства может не содержать каких-либо из указанных в подпункте 5 статьи 2 Федерального закона "Об основных гарантиях избират</w:t>
      </w:r>
      <w:r>
        <w:rPr>
          <w:color w:val="333333"/>
        </w:rPr>
        <w:t xml:space="preserve">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w:t>
      </w:r>
      <w:r>
        <w:rPr>
          <w:color w:val="333333"/>
        </w:rPr>
        <w:t>восприятию с учетом фактических особенностей места жительства.</w:t>
      </w:r>
    </w:p>
    <w:p w:rsidR="00000000" w:rsidRDefault="00911707">
      <w:pPr>
        <w:pStyle w:val="n"/>
        <w:spacing w:line="300" w:lineRule="auto"/>
        <w:divId w:val="27529102"/>
        <w:rPr>
          <w:color w:val="333333"/>
        </w:rPr>
      </w:pPr>
      <w:r>
        <w:rPr>
          <w:rStyle w:val="w91"/>
          <w:color w:val="333333"/>
        </w:rPr>
        <w:t>3 </w:t>
      </w:r>
      <w:r>
        <w:rPr>
          <w:color w:val="333333"/>
        </w:rPr>
        <w:t>Указывается в случае сбора подписей в поддержку инициативы проведения референдума субъекта Российской Федерации.</w:t>
      </w:r>
    </w:p>
    <w:p w:rsidR="00000000" w:rsidRDefault="00911707">
      <w:pPr>
        <w:pStyle w:val="a3"/>
        <w:spacing w:line="300" w:lineRule="auto"/>
        <w:divId w:val="27529102"/>
        <w:rPr>
          <w:color w:val="333333"/>
          <w:sz w:val="27"/>
          <w:szCs w:val="27"/>
        </w:rPr>
      </w:pPr>
      <w:r>
        <w:rPr>
          <w:rStyle w:val="mark"/>
          <w:sz w:val="27"/>
          <w:szCs w:val="27"/>
        </w:rPr>
        <w:t>(Дополнение приложением - Федеральный закон от 23.07.2011 № 259-ФЗ) (В редакци</w:t>
      </w:r>
      <w:r>
        <w:rPr>
          <w:rStyle w:val="mark"/>
          <w:sz w:val="27"/>
          <w:szCs w:val="27"/>
        </w:rPr>
        <w:t>и Федерального закона от 01.06.2017 № 104-ФЗ)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s"/>
        <w:spacing w:line="300" w:lineRule="auto"/>
        <w:divId w:val="27529102"/>
        <w:rPr>
          <w:color w:val="333333"/>
          <w:sz w:val="27"/>
          <w:szCs w:val="27"/>
        </w:rPr>
      </w:pPr>
      <w:r>
        <w:rPr>
          <w:color w:val="333333"/>
          <w:sz w:val="27"/>
          <w:szCs w:val="27"/>
        </w:rPr>
        <w:t>Приложение 10</w:t>
      </w:r>
      <w:r>
        <w:rPr>
          <w:color w:val="333333"/>
          <w:sz w:val="27"/>
          <w:szCs w:val="27"/>
        </w:rPr>
        <w:br/>
        <w:t>к Федеральному закону "Об основных гарантиях избирательных прав и права на участие в референдуме граждан Российской Федерации"</w:t>
      </w:r>
      <w:r>
        <w:rPr>
          <w:color w:val="333333"/>
          <w:sz w:val="27"/>
          <w:szCs w:val="27"/>
        </w:rPr>
        <w:br/>
        <w:t>(в редакции Федерального закона "О внесении изменений в отдельные</w:t>
      </w:r>
      <w:r>
        <w:rPr>
          <w:color w:val="333333"/>
          <w:sz w:val="27"/>
          <w:szCs w:val="27"/>
        </w:rPr>
        <w:t xml:space="preserve"> законодательные акты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t"/>
        <w:spacing w:line="300" w:lineRule="auto"/>
        <w:divId w:val="27529102"/>
        <w:rPr>
          <w:color w:val="333333"/>
          <w:sz w:val="27"/>
          <w:szCs w:val="27"/>
        </w:rPr>
      </w:pPr>
      <w:r>
        <w:rPr>
          <w:color w:val="333333"/>
          <w:sz w:val="27"/>
          <w:szCs w:val="27"/>
        </w:rPr>
        <w:t>ПОДПИСНОЙ ЛИСТ</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i"/>
        <w:spacing w:line="300" w:lineRule="auto"/>
        <w:divId w:val="27529102"/>
        <w:rPr>
          <w:color w:val="333333"/>
          <w:sz w:val="27"/>
          <w:szCs w:val="27"/>
        </w:rPr>
      </w:pPr>
      <w:r>
        <w:rPr>
          <w:color w:val="333333"/>
          <w:sz w:val="27"/>
          <w:szCs w:val="27"/>
        </w:rPr>
        <w:t>Выборы ______________________________________________________________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(наименование должности высшего должностного лица субъекта Российской Федерации в соответствии с конституцией (уставом) су</w:t>
      </w:r>
      <w:r>
        <w:rPr>
          <w:rStyle w:val="w81"/>
          <w:color w:val="333333"/>
          <w:sz w:val="27"/>
          <w:szCs w:val="27"/>
        </w:rPr>
        <w:t>бъекта Российской Федерации)</w:t>
      </w:r>
      <w:r>
        <w:rPr>
          <w:color w:val="333333"/>
          <w:sz w:val="27"/>
          <w:szCs w:val="27"/>
        </w:rPr>
        <w:t xml:space="preserve"> </w:t>
      </w:r>
      <w:r>
        <w:rPr>
          <w:rStyle w:val="w91"/>
          <w:color w:val="333333"/>
          <w:sz w:val="27"/>
          <w:szCs w:val="27"/>
        </w:rPr>
        <w:t>1</w:t>
      </w:r>
    </w:p>
    <w:p w:rsidR="00000000" w:rsidRDefault="00911707">
      <w:pPr>
        <w:pStyle w:val="a3"/>
        <w:spacing w:line="300" w:lineRule="auto"/>
        <w:divId w:val="27529102"/>
        <w:rPr>
          <w:color w:val="333333"/>
          <w:sz w:val="27"/>
          <w:szCs w:val="27"/>
        </w:rPr>
      </w:pPr>
      <w:r>
        <w:rPr>
          <w:rStyle w:val="mark"/>
          <w:sz w:val="27"/>
          <w:szCs w:val="27"/>
        </w:rPr>
        <w:t>(В редакции Федерального закона от 14.03.2022 № 60-ФЗ)</w:t>
      </w:r>
    </w:p>
    <w:p w:rsidR="00000000" w:rsidRDefault="00911707">
      <w:pPr>
        <w:pStyle w:val="c"/>
        <w:spacing w:line="300" w:lineRule="auto"/>
        <w:divId w:val="27529102"/>
        <w:rPr>
          <w:color w:val="333333"/>
          <w:sz w:val="27"/>
          <w:szCs w:val="27"/>
        </w:rPr>
      </w:pPr>
      <w:r>
        <w:rPr>
          <w:color w:val="333333"/>
          <w:sz w:val="27"/>
          <w:szCs w:val="27"/>
        </w:rPr>
        <w:t>"______" _________________ года</w:t>
      </w:r>
    </w:p>
    <w:p w:rsidR="00000000" w:rsidRDefault="00911707">
      <w:pPr>
        <w:pStyle w:val="c"/>
        <w:spacing w:line="300" w:lineRule="auto"/>
        <w:divId w:val="27529102"/>
        <w:rPr>
          <w:color w:val="333333"/>
          <w:sz w:val="27"/>
          <w:szCs w:val="27"/>
        </w:rPr>
      </w:pPr>
      <w:r>
        <w:rPr>
          <w:color w:val="333333"/>
          <w:sz w:val="27"/>
          <w:szCs w:val="27"/>
        </w:rPr>
        <w:t>(дата голосования)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Мы, нижеподписавшиеся, поддерживаем самовыдвижение кандидата на должность ___________________________________________</w:t>
      </w:r>
      <w:r>
        <w:rPr>
          <w:color w:val="333333"/>
          <w:sz w:val="27"/>
          <w:szCs w:val="27"/>
        </w:rPr>
        <w:t>______________________</w:t>
      </w:r>
    </w:p>
    <w:p w:rsidR="00000000" w:rsidRDefault="00911707">
      <w:pPr>
        <w:pStyle w:val="j"/>
        <w:spacing w:line="300" w:lineRule="auto"/>
        <w:divId w:val="27529102"/>
        <w:rPr>
          <w:color w:val="333333"/>
          <w:sz w:val="27"/>
          <w:szCs w:val="27"/>
        </w:rPr>
      </w:pPr>
      <w:r>
        <w:rPr>
          <w:color w:val="333333"/>
          <w:sz w:val="27"/>
          <w:szCs w:val="27"/>
        </w:rPr>
        <w:t>___________________________________________________________________________</w:t>
      </w:r>
    </w:p>
    <w:p w:rsidR="00000000" w:rsidRDefault="00911707">
      <w:pPr>
        <w:pStyle w:val="c"/>
        <w:spacing w:line="300" w:lineRule="auto"/>
        <w:divId w:val="27529102"/>
        <w:rPr>
          <w:color w:val="333333"/>
          <w:sz w:val="27"/>
          <w:szCs w:val="27"/>
        </w:rPr>
      </w:pPr>
      <w:r>
        <w:rPr>
          <w:rStyle w:val="w91"/>
          <w:color w:val="333333"/>
          <w:sz w:val="27"/>
          <w:szCs w:val="27"/>
        </w:rPr>
        <w:t>(наименование должности высшего должностного лица субъекта Российской Федерации в соответствии с конституцией (уставом) субъекта Российской Федерации)</w:t>
      </w:r>
    </w:p>
    <w:p w:rsidR="00000000" w:rsidRDefault="00911707">
      <w:pPr>
        <w:pStyle w:val="a3"/>
        <w:spacing w:line="300" w:lineRule="auto"/>
        <w:divId w:val="27529102"/>
        <w:rPr>
          <w:color w:val="333333"/>
          <w:sz w:val="27"/>
          <w:szCs w:val="27"/>
        </w:rPr>
      </w:pPr>
      <w:r>
        <w:rPr>
          <w:rStyle w:val="mark"/>
          <w:sz w:val="27"/>
          <w:szCs w:val="27"/>
        </w:rPr>
        <w:t>(В редакции Федерального закона от 14.03.2022 № 60-ФЗ)</w:t>
      </w:r>
    </w:p>
    <w:p w:rsidR="00000000" w:rsidRDefault="00911707">
      <w:pPr>
        <w:pStyle w:val="j"/>
        <w:spacing w:line="300" w:lineRule="auto"/>
        <w:divId w:val="27529102"/>
        <w:rPr>
          <w:color w:val="333333"/>
          <w:sz w:val="27"/>
          <w:szCs w:val="27"/>
        </w:rPr>
      </w:pPr>
      <w:r>
        <w:rPr>
          <w:color w:val="333333"/>
          <w:sz w:val="27"/>
          <w:szCs w:val="27"/>
        </w:rPr>
        <w:t>гражданина Российской Федерации ___________________________________________,</w:t>
      </w:r>
    </w:p>
    <w:p w:rsidR="00000000" w:rsidRDefault="00911707">
      <w:pPr>
        <w:pStyle w:val="s"/>
        <w:spacing w:line="300" w:lineRule="auto"/>
        <w:divId w:val="27529102"/>
        <w:rPr>
          <w:color w:val="333333"/>
          <w:sz w:val="27"/>
          <w:szCs w:val="27"/>
        </w:rPr>
      </w:pPr>
      <w:r>
        <w:rPr>
          <w:rStyle w:val="w91"/>
          <w:color w:val="333333"/>
          <w:sz w:val="27"/>
          <w:szCs w:val="27"/>
        </w:rPr>
        <w:t>(фамилия, имя, отчество)</w:t>
      </w:r>
    </w:p>
    <w:p w:rsidR="00000000" w:rsidRDefault="00911707">
      <w:pPr>
        <w:pStyle w:val="j"/>
        <w:spacing w:line="300" w:lineRule="auto"/>
        <w:divId w:val="27529102"/>
        <w:rPr>
          <w:color w:val="333333"/>
          <w:sz w:val="27"/>
          <w:szCs w:val="27"/>
        </w:rPr>
      </w:pPr>
      <w:r>
        <w:rPr>
          <w:color w:val="333333"/>
          <w:sz w:val="27"/>
          <w:szCs w:val="27"/>
        </w:rPr>
        <w:t>родившегося ____________, работающего ______________________________________,</w:t>
      </w:r>
    </w:p>
    <w:tbl>
      <w:tblPr>
        <w:tblW w:w="9150" w:type="dxa"/>
        <w:tblInd w:w="30" w:type="dxa"/>
        <w:tblCellMar>
          <w:left w:w="0" w:type="dxa"/>
          <w:right w:w="0" w:type="dxa"/>
        </w:tblCellMar>
        <w:tblLook w:val="04A0" w:firstRow="1" w:lastRow="0" w:firstColumn="1" w:lastColumn="0" w:noHBand="0" w:noVBand="1"/>
      </w:tblPr>
      <w:tblGrid>
        <w:gridCol w:w="1095"/>
        <w:gridCol w:w="8055"/>
      </w:tblGrid>
      <w:tr w:rsidR="00000000">
        <w:trPr>
          <w:divId w:val="27529102"/>
        </w:trPr>
        <w:tc>
          <w:tcPr>
            <w:tcW w:w="0" w:type="auto"/>
            <w:tcBorders>
              <w:top w:val="nil"/>
              <w:left w:val="nil"/>
              <w:bottom w:val="nil"/>
              <w:right w:val="nil"/>
            </w:tcBorders>
            <w:tcMar>
              <w:top w:w="90" w:type="dxa"/>
              <w:left w:w="60" w:type="dxa"/>
              <w:bottom w:w="90" w:type="dxa"/>
              <w:right w:w="60" w:type="dxa"/>
            </w:tcMar>
            <w:hideMark/>
          </w:tcPr>
          <w:p w:rsidR="00000000" w:rsidRDefault="00911707">
            <w:pPr>
              <w:pStyle w:val="r5"/>
              <w:spacing w:line="300" w:lineRule="auto"/>
              <w:rPr>
                <w:color w:val="333333"/>
                <w:sz w:val="27"/>
                <w:szCs w:val="27"/>
              </w:rPr>
            </w:pPr>
            <w:r>
              <w:rPr>
                <w:rStyle w:val="w91"/>
                <w:color w:val="333333"/>
                <w:sz w:val="27"/>
                <w:szCs w:val="27"/>
              </w:rPr>
              <w:t>(дата рождения)</w:t>
            </w:r>
          </w:p>
        </w:tc>
        <w:tc>
          <w:tcPr>
            <w:tcW w:w="0" w:type="auto"/>
            <w:tcBorders>
              <w:top w:val="nil"/>
              <w:left w:val="nil"/>
              <w:bottom w:val="nil"/>
              <w:right w:val="nil"/>
            </w:tcBorders>
            <w:tcMar>
              <w:top w:w="90" w:type="dxa"/>
              <w:left w:w="60" w:type="dxa"/>
              <w:bottom w:w="90" w:type="dxa"/>
              <w:right w:w="60" w:type="dxa"/>
            </w:tcMar>
            <w:hideMark/>
          </w:tcPr>
          <w:p w:rsidR="00000000" w:rsidRDefault="00911707">
            <w:pPr>
              <w:pStyle w:val="c5"/>
              <w:spacing w:line="300" w:lineRule="auto"/>
              <w:rPr>
                <w:color w:val="333333"/>
                <w:sz w:val="27"/>
                <w:szCs w:val="27"/>
              </w:rPr>
            </w:pPr>
            <w:r>
              <w:rPr>
                <w:rStyle w:val="w91"/>
                <w:color w:val="333333"/>
                <w:sz w:val="27"/>
                <w:szCs w:val="27"/>
              </w:rPr>
              <w:t>(место работы, занимаемая должность или род занятий; если кандидат является депутатом и осуществляет свои полномочия на непостоянной основе, - сведения об этом с указанием наименования соответствующего представительного органа)</w:t>
            </w:r>
          </w:p>
        </w:tc>
      </w:tr>
    </w:tbl>
    <w:p w:rsidR="00000000" w:rsidRDefault="00911707">
      <w:pPr>
        <w:pStyle w:val="l"/>
        <w:spacing w:line="300" w:lineRule="auto"/>
        <w:divId w:val="27529102"/>
        <w:rPr>
          <w:color w:val="333333"/>
          <w:sz w:val="27"/>
          <w:szCs w:val="27"/>
        </w:rPr>
      </w:pPr>
      <w:r>
        <w:rPr>
          <w:color w:val="333333"/>
          <w:sz w:val="27"/>
          <w:szCs w:val="27"/>
        </w:rPr>
        <w:t>проживающего _______________</w:t>
      </w:r>
      <w:r>
        <w:rPr>
          <w:color w:val="333333"/>
          <w:sz w:val="27"/>
          <w:szCs w:val="27"/>
        </w:rPr>
        <w:t>______________________________________________.</w:t>
      </w:r>
    </w:p>
    <w:p w:rsidR="00000000" w:rsidRDefault="00911707">
      <w:pPr>
        <w:pStyle w:val="c"/>
        <w:spacing w:line="300" w:lineRule="auto"/>
        <w:divId w:val="27529102"/>
        <w:rPr>
          <w:color w:val="333333"/>
          <w:sz w:val="27"/>
          <w:szCs w:val="27"/>
        </w:rPr>
      </w:pPr>
      <w:r>
        <w:rPr>
          <w:rStyle w:val="w91"/>
          <w:color w:val="333333"/>
          <w:sz w:val="27"/>
          <w:szCs w:val="27"/>
        </w:rPr>
        <w:t>(наименование субъекта Российской Федерации, района, города, иного населенного пункта, где находится место жительства)</w:t>
      </w:r>
    </w:p>
    <w:p w:rsidR="00000000" w:rsidRDefault="00911707">
      <w:pPr>
        <w:pStyle w:val="a3"/>
        <w:spacing w:line="300" w:lineRule="auto"/>
        <w:divId w:val="27529102"/>
        <w:rPr>
          <w:color w:val="333333"/>
          <w:sz w:val="27"/>
          <w:szCs w:val="27"/>
        </w:rPr>
      </w:pPr>
      <w:r>
        <w:rPr>
          <w:color w:val="333333"/>
          <w:sz w:val="27"/>
          <w:szCs w:val="27"/>
        </w:rPr>
        <w:t> </w:t>
      </w:r>
    </w:p>
    <w:tbl>
      <w:tblPr>
        <w:tblW w:w="10110" w:type="dxa"/>
        <w:tblInd w:w="30" w:type="dxa"/>
        <w:tblCellMar>
          <w:left w:w="0" w:type="dxa"/>
          <w:right w:w="0" w:type="dxa"/>
        </w:tblCellMar>
        <w:tblLook w:val="04A0" w:firstRow="1" w:lastRow="0" w:firstColumn="1" w:lastColumn="0" w:noHBand="0" w:noVBand="1"/>
      </w:tblPr>
      <w:tblGrid>
        <w:gridCol w:w="503"/>
        <w:gridCol w:w="1337"/>
        <w:gridCol w:w="2179"/>
        <w:gridCol w:w="1610"/>
        <w:gridCol w:w="2099"/>
        <w:gridCol w:w="1262"/>
        <w:gridCol w:w="1120"/>
      </w:tblGrid>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п/п</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Фамилия, имя, отчество</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Год рождения</w:t>
            </w:r>
            <w:r>
              <w:rPr>
                <w:rFonts w:eastAsia="Times New Roman"/>
                <w:color w:val="333333"/>
                <w:sz w:val="27"/>
                <w:szCs w:val="27"/>
              </w:rPr>
              <w:br/>
              <w:t>(в возрасте 18 лет </w:t>
            </w:r>
            <w:r>
              <w:rPr>
                <w:rFonts w:eastAsia="Times New Roman"/>
                <w:color w:val="333333"/>
                <w:sz w:val="27"/>
                <w:szCs w:val="27"/>
              </w:rPr>
              <w:t>- дополнительно число и месяц рождения)</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Адрес места жительства</w:t>
            </w:r>
            <w:r>
              <w:rPr>
                <w:rStyle w:val="w91"/>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Серия и номер паспорта или документа, заменяющего паспорт гражданина</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Дата внесения подписи</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Подпись</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1</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2</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3</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4</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r w:rsidR="00000000">
        <w:trPr>
          <w:divId w:val="27529102"/>
        </w:trPr>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Style w:val="ed"/>
                <w:rFonts w:eastAsia="Times New Roman"/>
                <w:color w:val="333333"/>
                <w:sz w:val="27"/>
                <w:szCs w:val="27"/>
              </w:rPr>
              <w:t>5</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c>
          <w:tcPr>
            <w:tcW w:w="0" w:type="auto"/>
            <w:tcBorders>
              <w:top w:val="single" w:sz="6" w:space="0" w:color="auto"/>
              <w:left w:val="single" w:sz="6" w:space="0" w:color="auto"/>
              <w:bottom w:val="single" w:sz="6" w:space="0" w:color="auto"/>
              <w:right w:val="single" w:sz="6" w:space="0" w:color="auto"/>
            </w:tcBorders>
            <w:tcMar>
              <w:top w:w="90" w:type="dxa"/>
              <w:left w:w="60" w:type="dxa"/>
              <w:bottom w:w="90" w:type="dxa"/>
              <w:right w:w="60" w:type="dxa"/>
            </w:tcMar>
            <w:hideMark/>
          </w:tcPr>
          <w:p w:rsidR="00000000" w:rsidRDefault="00911707">
            <w:pPr>
              <w:spacing w:before="0" w:beforeAutospacing="0" w:after="0" w:afterAutospacing="0" w:line="300" w:lineRule="auto"/>
              <w:jc w:val="center"/>
              <w:rPr>
                <w:rFonts w:eastAsia="Times New Roman"/>
                <w:color w:val="333333"/>
                <w:sz w:val="27"/>
                <w:szCs w:val="27"/>
              </w:rPr>
            </w:pPr>
            <w:r>
              <w:rPr>
                <w:rFonts w:eastAsia="Times New Roman"/>
                <w:color w:val="333333"/>
                <w:sz w:val="27"/>
                <w:szCs w:val="27"/>
              </w:rPr>
              <w:t> </w:t>
            </w:r>
          </w:p>
        </w:tc>
      </w:tr>
    </w:tbl>
    <w:p w:rsidR="00000000" w:rsidRDefault="00911707">
      <w:pPr>
        <w:pStyle w:val="j"/>
        <w:spacing w:line="300" w:lineRule="auto"/>
        <w:divId w:val="27529102"/>
        <w:rPr>
          <w:color w:val="333333"/>
          <w:sz w:val="27"/>
          <w:szCs w:val="27"/>
        </w:rPr>
      </w:pPr>
      <w:r>
        <w:rPr>
          <w:rStyle w:val="mark"/>
          <w:sz w:val="27"/>
          <w:szCs w:val="27"/>
        </w:rPr>
        <w:t>(В редакции Федерального закона от 23.05.2020 № 154-ФЗ)</w:t>
      </w:r>
    </w:p>
    <w:p w:rsidR="00000000" w:rsidRDefault="00911707">
      <w:pPr>
        <w:pStyle w:val="j"/>
        <w:spacing w:line="300" w:lineRule="auto"/>
        <w:divId w:val="27529102"/>
        <w:rPr>
          <w:color w:val="333333"/>
          <w:sz w:val="27"/>
          <w:szCs w:val="27"/>
        </w:rPr>
      </w:pPr>
      <w:r>
        <w:rPr>
          <w:color w:val="333333"/>
          <w:sz w:val="27"/>
          <w:szCs w:val="27"/>
        </w:rPr>
        <w:t>Подписной лист удостоверяю: ________________________________________________</w:t>
      </w:r>
    </w:p>
    <w:p w:rsidR="00000000" w:rsidRDefault="00911707">
      <w:pPr>
        <w:pStyle w:val="c"/>
        <w:spacing w:line="300" w:lineRule="auto"/>
        <w:divId w:val="27529102"/>
        <w:rPr>
          <w:color w:val="333333"/>
          <w:sz w:val="27"/>
          <w:szCs w:val="27"/>
        </w:rPr>
      </w:pPr>
      <w:r>
        <w:rPr>
          <w:rStyle w:val="w81"/>
          <w:color w:val="333333"/>
          <w:sz w:val="27"/>
          <w:szCs w:val="27"/>
        </w:rPr>
        <w:t>(фамилия, имя, отчество, дата рождения, адрес места жительства</w:t>
      </w:r>
      <w:r>
        <w:rPr>
          <w:color w:val="333333"/>
          <w:sz w:val="27"/>
          <w:szCs w:val="27"/>
        </w:rPr>
        <w:t xml:space="preserve"> </w:t>
      </w:r>
      <w:r>
        <w:rPr>
          <w:rStyle w:val="w91"/>
          <w:color w:val="333333"/>
          <w:sz w:val="27"/>
          <w:szCs w:val="27"/>
        </w:rPr>
        <w:t>2</w:t>
      </w:r>
      <w:r>
        <w:rPr>
          <w:color w:val="333333"/>
          <w:sz w:val="27"/>
          <w:szCs w:val="27"/>
        </w:rPr>
        <w:t xml:space="preserve"> </w:t>
      </w:r>
      <w:r>
        <w:rPr>
          <w:rStyle w:val="w81"/>
          <w:color w:val="333333"/>
          <w:sz w:val="27"/>
          <w:szCs w:val="27"/>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000000" w:rsidRDefault="00911707">
      <w:pPr>
        <w:pStyle w:val="j"/>
        <w:spacing w:line="300" w:lineRule="auto"/>
        <w:divId w:val="27529102"/>
        <w:rPr>
          <w:color w:val="333333"/>
          <w:sz w:val="27"/>
          <w:szCs w:val="27"/>
        </w:rPr>
      </w:pPr>
      <w:r>
        <w:rPr>
          <w:color w:val="333333"/>
          <w:sz w:val="27"/>
          <w:szCs w:val="27"/>
        </w:rPr>
        <w:t>Кандидат _____________________________________</w:t>
      </w:r>
      <w:r>
        <w:rPr>
          <w:color w:val="333333"/>
          <w:sz w:val="27"/>
          <w:szCs w:val="27"/>
        </w:rPr>
        <w:t>_____________________________</w:t>
      </w:r>
    </w:p>
    <w:p w:rsidR="00000000" w:rsidRDefault="00911707">
      <w:pPr>
        <w:pStyle w:val="c"/>
        <w:spacing w:line="300" w:lineRule="auto"/>
        <w:divId w:val="27529102"/>
        <w:rPr>
          <w:color w:val="333333"/>
          <w:sz w:val="27"/>
          <w:szCs w:val="27"/>
        </w:rPr>
      </w:pPr>
      <w:r>
        <w:rPr>
          <w:rStyle w:val="w91"/>
          <w:color w:val="333333"/>
          <w:sz w:val="27"/>
          <w:szCs w:val="27"/>
        </w:rPr>
        <w:t>(фамилия, имя, отчество, подпись и дата ее внесения)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rStyle w:val="w41"/>
          <w:color w:val="333333"/>
          <w:sz w:val="27"/>
          <w:szCs w:val="27"/>
        </w:rPr>
        <w:t>Примечание</w:t>
      </w:r>
      <w:r>
        <w:rPr>
          <w:rStyle w:val="ed"/>
          <w:color w:val="333333"/>
          <w:sz w:val="27"/>
          <w:szCs w:val="27"/>
        </w:rPr>
        <w:t>.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w:t>
      </w:r>
      <w:r>
        <w:rPr>
          <w:rStyle w:val="ed"/>
          <w:color w:val="333333"/>
          <w:sz w:val="27"/>
          <w:szCs w:val="27"/>
        </w:rPr>
        <w:t xml:space="preserve"> о судимости кандидата. Если кандидат является иностранным агентом либо кандидатом, аффилированным с иностранным агентом, в подписном листе после отчества кандидата (в случае наличия у кандидата также имевшейся или имеющейся судимости - после сведений о су</w:t>
      </w:r>
      <w:r>
        <w:rPr>
          <w:rStyle w:val="ed"/>
          <w:color w:val="333333"/>
          <w:sz w:val="27"/>
          <w:szCs w:val="27"/>
        </w:rPr>
        <w:t>димости) указываются сведения о том, что кандидат является иностранным агентом либо кандидатом, аффилированным с иностранным агентом. Если кандидат, сведения о котором содержатся в подписном листе, в заявлении о согласии баллотироваться в соответствии с пу</w:t>
      </w:r>
      <w:r>
        <w:rPr>
          <w:rStyle w:val="ed"/>
          <w:color w:val="333333"/>
          <w:sz w:val="27"/>
          <w:szCs w:val="27"/>
        </w:rPr>
        <w:t>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w:t>
      </w:r>
      <w:r>
        <w:rPr>
          <w:rStyle w:val="ed"/>
          <w:color w:val="333333"/>
          <w:sz w:val="27"/>
          <w:szCs w:val="27"/>
        </w:rPr>
        <w:t>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а если кандидат является иностранным агентом либо кандидатом, аффилир</w:t>
      </w:r>
      <w:r>
        <w:rPr>
          <w:rStyle w:val="ed"/>
          <w:color w:val="333333"/>
          <w:sz w:val="27"/>
          <w:szCs w:val="27"/>
        </w:rPr>
        <w:t>ованным с иностранным агентом,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r>
        <w:rPr>
          <w:rStyle w:val="mark"/>
          <w:sz w:val="27"/>
          <w:szCs w:val="27"/>
        </w:rPr>
        <w:t> (В редакции федеральных законов от 20.04.2021 № 91-ФЗ, от 05.</w:t>
      </w:r>
      <w:r>
        <w:rPr>
          <w:rStyle w:val="mark"/>
          <w:sz w:val="27"/>
          <w:szCs w:val="27"/>
        </w:rPr>
        <w:t>12.2022 № 498-ФЗ)</w:t>
      </w:r>
    </w:p>
    <w:p w:rsidR="00000000" w:rsidRDefault="00911707">
      <w:pPr>
        <w:pStyle w:val="a3"/>
        <w:spacing w:line="300" w:lineRule="auto"/>
        <w:divId w:val="27529102"/>
        <w:rPr>
          <w:color w:val="333333"/>
          <w:sz w:val="27"/>
          <w:szCs w:val="27"/>
        </w:rPr>
      </w:pPr>
      <w:r>
        <w:rPr>
          <w:color w:val="333333"/>
          <w:sz w:val="27"/>
          <w:szCs w:val="27"/>
        </w:rPr>
        <w:t>______________________________</w:t>
      </w:r>
    </w:p>
    <w:p w:rsidR="00000000" w:rsidRDefault="00911707">
      <w:pPr>
        <w:pStyle w:val="n"/>
        <w:spacing w:line="300" w:lineRule="auto"/>
        <w:divId w:val="27529102"/>
        <w:rPr>
          <w:color w:val="333333"/>
        </w:rPr>
      </w:pPr>
      <w:r>
        <w:rPr>
          <w:rStyle w:val="w91"/>
          <w:color w:val="333333"/>
        </w:rPr>
        <w:t>1</w:t>
      </w:r>
      <w:r>
        <w:rPr>
          <w:color w:val="333333"/>
        </w:rPr>
        <w:t xml:space="preserve"> Текст подстрочников, а также примечание и сноски в изготовленном подписном листе могут не воспроизводиться.</w:t>
      </w:r>
    </w:p>
    <w:p w:rsidR="00000000" w:rsidRDefault="00911707">
      <w:pPr>
        <w:pStyle w:val="n"/>
        <w:spacing w:line="300" w:lineRule="auto"/>
        <w:divId w:val="27529102"/>
        <w:rPr>
          <w:color w:val="333333"/>
        </w:rPr>
      </w:pPr>
      <w:r>
        <w:rPr>
          <w:rStyle w:val="w91"/>
          <w:color w:val="333333"/>
        </w:rPr>
        <w:t>2</w:t>
      </w:r>
      <w:r>
        <w:rPr>
          <w:color w:val="333333"/>
        </w:rPr>
        <w:t xml:space="preserve"> Адрес места жительства может не содержать каких-либо из указанных в подпункте 5 статьи 2 Федера</w:t>
      </w:r>
      <w:r>
        <w:rPr>
          <w:color w:val="333333"/>
        </w:rPr>
        <w:t>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w:t>
      </w:r>
      <w:r>
        <w:rPr>
          <w:color w:val="333333"/>
        </w:rPr>
        <w:t>, если это не препятствует его однозначному восприятию с учетом фактических особенностей места жительства.</w:t>
      </w:r>
    </w:p>
    <w:p w:rsidR="00000000" w:rsidRDefault="00911707">
      <w:pPr>
        <w:pStyle w:val="a3"/>
        <w:spacing w:line="300" w:lineRule="auto"/>
        <w:divId w:val="27529102"/>
        <w:rPr>
          <w:color w:val="333333"/>
          <w:sz w:val="27"/>
          <w:szCs w:val="27"/>
        </w:rPr>
      </w:pPr>
      <w:r>
        <w:rPr>
          <w:rStyle w:val="mark"/>
          <w:sz w:val="27"/>
          <w:szCs w:val="27"/>
        </w:rPr>
        <w:t>(Дополнение приложением - Федеральный закон от 02.05.2012 № 40-ФЗ) (В редакции Федерального закона от 01.06.2017 № 104-ФЗ)</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s"/>
        <w:spacing w:line="300" w:lineRule="auto"/>
        <w:divId w:val="27529102"/>
        <w:rPr>
          <w:color w:val="333333"/>
          <w:sz w:val="27"/>
          <w:szCs w:val="27"/>
        </w:rPr>
      </w:pPr>
      <w:r>
        <w:rPr>
          <w:color w:val="333333"/>
          <w:sz w:val="27"/>
          <w:szCs w:val="27"/>
        </w:rPr>
        <w:t>Приложение 11</w:t>
      </w:r>
      <w:r>
        <w:rPr>
          <w:color w:val="333333"/>
          <w:sz w:val="27"/>
          <w:szCs w:val="27"/>
        </w:rPr>
        <w:br/>
        <w:t>к Федера</w:t>
      </w:r>
      <w:r>
        <w:rPr>
          <w:color w:val="333333"/>
          <w:sz w:val="27"/>
          <w:szCs w:val="27"/>
        </w:rPr>
        <w:t>льному закону "Об основных гарантиях избирательных прав и права на участие в референдуме граждан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t"/>
        <w:spacing w:line="300" w:lineRule="auto"/>
        <w:divId w:val="27529102"/>
        <w:rPr>
          <w:color w:val="333333"/>
          <w:sz w:val="27"/>
          <w:szCs w:val="27"/>
        </w:rPr>
      </w:pPr>
      <w:r>
        <w:rPr>
          <w:color w:val="333333"/>
          <w:sz w:val="27"/>
          <w:szCs w:val="27"/>
        </w:rPr>
        <w:t>ПЕРЕЧЕНЬ</w:t>
      </w:r>
      <w:r>
        <w:rPr>
          <w:color w:val="333333"/>
          <w:sz w:val="27"/>
          <w:szCs w:val="27"/>
        </w:rPr>
        <w:br/>
        <w:t>контрольных соотношений данных, внесенных в протокол об итогах голосования</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c"/>
        <w:spacing w:line="300" w:lineRule="auto"/>
        <w:divId w:val="27529102"/>
        <w:rPr>
          <w:color w:val="333333"/>
          <w:sz w:val="27"/>
          <w:szCs w:val="27"/>
        </w:rPr>
      </w:pPr>
      <w:r>
        <w:rPr>
          <w:color w:val="333333"/>
          <w:sz w:val="27"/>
          <w:szCs w:val="27"/>
        </w:rPr>
        <w:t>(числами обозначены строки протокола, пронумерова</w:t>
      </w:r>
      <w:r>
        <w:rPr>
          <w:color w:val="333333"/>
          <w:sz w:val="27"/>
          <w:szCs w:val="27"/>
        </w:rPr>
        <w:t>нные в соответствии со статьей 67 Федерального закона "Об основных гарантиях избирательных прав и права на участие в референдуме граждан Российской Федерации")</w:t>
      </w:r>
    </w:p>
    <w:p w:rsidR="00000000" w:rsidRDefault="00911707">
      <w:pPr>
        <w:pStyle w:val="a3"/>
        <w:spacing w:line="300" w:lineRule="auto"/>
        <w:divId w:val="27529102"/>
        <w:rPr>
          <w:color w:val="333333"/>
          <w:sz w:val="27"/>
          <w:szCs w:val="27"/>
        </w:rPr>
      </w:pPr>
      <w:r>
        <w:rPr>
          <w:color w:val="333333"/>
          <w:sz w:val="27"/>
          <w:szCs w:val="27"/>
        </w:rPr>
        <w:t> </w:t>
      </w:r>
    </w:p>
    <w:p w:rsidR="00000000" w:rsidRDefault="00911707">
      <w:pPr>
        <w:pStyle w:val="a3"/>
        <w:spacing w:line="300" w:lineRule="auto"/>
        <w:divId w:val="27529102"/>
        <w:rPr>
          <w:color w:val="333333"/>
          <w:sz w:val="27"/>
          <w:szCs w:val="27"/>
        </w:rPr>
      </w:pPr>
      <w:r>
        <w:rPr>
          <w:color w:val="333333"/>
          <w:sz w:val="27"/>
          <w:szCs w:val="27"/>
        </w:rPr>
        <w:t>1) 1 больше или равно 3 + 5 + 6;</w:t>
      </w:r>
    </w:p>
    <w:p w:rsidR="00000000" w:rsidRDefault="00911707">
      <w:pPr>
        <w:pStyle w:val="a3"/>
        <w:spacing w:line="300" w:lineRule="auto"/>
        <w:divId w:val="27529102"/>
        <w:rPr>
          <w:color w:val="333333"/>
          <w:sz w:val="27"/>
          <w:szCs w:val="27"/>
        </w:rPr>
      </w:pPr>
      <w:r>
        <w:rPr>
          <w:color w:val="333333"/>
          <w:sz w:val="27"/>
          <w:szCs w:val="27"/>
        </w:rPr>
        <w:t>2) 2 равно 3 - 4 + 5 + 6 + 7 + 11ж - 11з;</w:t>
      </w:r>
    </w:p>
    <w:p w:rsidR="00000000" w:rsidRDefault="00911707">
      <w:pPr>
        <w:pStyle w:val="a3"/>
        <w:spacing w:line="300" w:lineRule="auto"/>
        <w:divId w:val="27529102"/>
        <w:rPr>
          <w:color w:val="333333"/>
          <w:sz w:val="27"/>
          <w:szCs w:val="27"/>
        </w:rPr>
      </w:pPr>
      <w:r>
        <w:rPr>
          <w:color w:val="333333"/>
          <w:sz w:val="27"/>
          <w:szCs w:val="27"/>
        </w:rPr>
        <w:t>3) </w:t>
      </w:r>
      <w:r>
        <w:rPr>
          <w:color w:val="333333"/>
          <w:sz w:val="27"/>
          <w:szCs w:val="27"/>
        </w:rPr>
        <w:t>8 + 9 равно 10 + 11;</w:t>
      </w:r>
    </w:p>
    <w:p w:rsidR="00000000" w:rsidRDefault="00911707">
      <w:pPr>
        <w:pStyle w:val="a3"/>
        <w:spacing w:line="300" w:lineRule="auto"/>
        <w:divId w:val="27529102"/>
        <w:rPr>
          <w:color w:val="333333"/>
          <w:sz w:val="27"/>
          <w:szCs w:val="27"/>
        </w:rPr>
      </w:pPr>
      <w:r>
        <w:rPr>
          <w:color w:val="333333"/>
          <w:sz w:val="27"/>
          <w:szCs w:val="27"/>
        </w:rPr>
        <w:t>4) 11 равно 12 + все последующие строки протокола (за исключением случаев, если образуются многомандатные избирательные округа);</w:t>
      </w:r>
    </w:p>
    <w:p w:rsidR="00000000" w:rsidRDefault="00911707">
      <w:pPr>
        <w:pStyle w:val="a3"/>
        <w:spacing w:line="300" w:lineRule="auto"/>
        <w:divId w:val="27529102"/>
        <w:rPr>
          <w:color w:val="333333"/>
          <w:sz w:val="27"/>
          <w:szCs w:val="27"/>
        </w:rPr>
      </w:pPr>
      <w:r>
        <w:rPr>
          <w:color w:val="333333"/>
          <w:sz w:val="27"/>
          <w:szCs w:val="27"/>
        </w:rPr>
        <w:t>5) 11а равно 11б + 11г + 11е (в случае, если при проведении выборов, референдума предусмотрено использован</w:t>
      </w:r>
      <w:r>
        <w:rPr>
          <w:color w:val="333333"/>
          <w:sz w:val="27"/>
          <w:szCs w:val="27"/>
        </w:rPr>
        <w:t>ие открепительных удостоверений).</w:t>
      </w:r>
    </w:p>
    <w:p w:rsidR="00000000" w:rsidRDefault="00911707">
      <w:pPr>
        <w:pStyle w:val="a3"/>
        <w:spacing w:line="300" w:lineRule="auto"/>
        <w:divId w:val="27529102"/>
        <w:rPr>
          <w:color w:val="333333"/>
          <w:sz w:val="27"/>
          <w:szCs w:val="27"/>
        </w:rPr>
      </w:pPr>
      <w:r>
        <w:rPr>
          <w:color w:val="333333"/>
          <w:sz w:val="27"/>
          <w:szCs w:val="27"/>
        </w:rPr>
        <w:t xml:space="preserve">Если при проведении выборов депутатов законодательных </w:t>
      </w:r>
      <w:r>
        <w:rPr>
          <w:rStyle w:val="ed"/>
          <w:color w:val="333333"/>
          <w:sz w:val="27"/>
          <w:szCs w:val="27"/>
        </w:rPr>
        <w:t>органов</w:t>
      </w:r>
      <w:r>
        <w:rPr>
          <w:color w:val="333333"/>
          <w:sz w:val="27"/>
          <w:szCs w:val="27"/>
        </w:rPr>
        <w:t xml:space="preserve"> </w:t>
      </w:r>
      <w:r>
        <w:rPr>
          <w:color w:val="333333"/>
          <w:sz w:val="27"/>
          <w:szCs w:val="27"/>
        </w:rPr>
        <w:t>субъектов Российской Федерации и представительных органов муниципальных образований образуются многомандатные избирательные округа, то вместо контрольного соотношения, указанного в пункте 4 настоящего приложения, проверяются следующие контрольные соотношен</w:t>
      </w:r>
      <w:r>
        <w:rPr>
          <w:color w:val="333333"/>
          <w:sz w:val="27"/>
          <w:szCs w:val="27"/>
        </w:rPr>
        <w:t>ия:</w:t>
      </w:r>
      <w:r>
        <w:rPr>
          <w:rStyle w:val="mark"/>
          <w:sz w:val="27"/>
          <w:szCs w:val="27"/>
        </w:rPr>
        <w:t> (В редакции Федерального закона от 14.03.2022 № 60-ФЗ)</w:t>
      </w:r>
    </w:p>
    <w:p w:rsidR="00000000" w:rsidRDefault="00911707">
      <w:pPr>
        <w:pStyle w:val="a3"/>
        <w:spacing w:line="300" w:lineRule="auto"/>
        <w:divId w:val="27529102"/>
        <w:rPr>
          <w:color w:val="333333"/>
          <w:sz w:val="27"/>
          <w:szCs w:val="27"/>
        </w:rPr>
      </w:pPr>
      <w:r>
        <w:rPr>
          <w:color w:val="333333"/>
          <w:sz w:val="27"/>
          <w:szCs w:val="27"/>
        </w:rPr>
        <w:t>6) 11 меньше или равно 12 + все последующие строки протокола;</w:t>
      </w:r>
    </w:p>
    <w:p w:rsidR="00000000" w:rsidRDefault="00911707">
      <w:pPr>
        <w:pStyle w:val="a3"/>
        <w:spacing w:line="300" w:lineRule="auto"/>
        <w:divId w:val="27529102"/>
        <w:rPr>
          <w:color w:val="333333"/>
          <w:sz w:val="27"/>
          <w:szCs w:val="27"/>
        </w:rPr>
      </w:pPr>
      <w:r>
        <w:rPr>
          <w:color w:val="333333"/>
          <w:sz w:val="27"/>
          <w:szCs w:val="27"/>
        </w:rPr>
        <w:t>7) 11 х М больше или равно 12 + все последующие строки протокола, где М - число мандатов, подлежащих распределению в избирательном окру</w:t>
      </w:r>
      <w:r>
        <w:rPr>
          <w:color w:val="333333"/>
          <w:sz w:val="27"/>
          <w:szCs w:val="27"/>
        </w:rPr>
        <w:t>ге (для многомандатных избирательных округов с равным числом мандатов в округах при условии, что каждый избиратель имеет число голосов, равное числу мандатов);</w:t>
      </w:r>
    </w:p>
    <w:p w:rsidR="00000000" w:rsidRDefault="00911707">
      <w:pPr>
        <w:pStyle w:val="a3"/>
        <w:spacing w:line="300" w:lineRule="auto"/>
        <w:divId w:val="27529102"/>
        <w:rPr>
          <w:color w:val="333333"/>
          <w:sz w:val="27"/>
          <w:szCs w:val="27"/>
        </w:rPr>
      </w:pPr>
      <w:r>
        <w:rPr>
          <w:color w:val="333333"/>
          <w:sz w:val="27"/>
          <w:szCs w:val="27"/>
        </w:rPr>
        <w:t>8) 11 х В больше или равно 12 + все последующие строки протокола, где В - число мандатов, подлеж</w:t>
      </w:r>
      <w:r>
        <w:rPr>
          <w:color w:val="333333"/>
          <w:sz w:val="27"/>
          <w:szCs w:val="27"/>
        </w:rPr>
        <w:t>ащих распределению в избирательном округе с наименьшим числом мандатов, либо значение "1", если законом предусмотрено, что каждый избиратель имеет один голос (для многомандатных избирательных округов с разным числом мандатов в округах либо для многомандатн</w:t>
      </w:r>
      <w:r>
        <w:rPr>
          <w:color w:val="333333"/>
          <w:sz w:val="27"/>
          <w:szCs w:val="27"/>
        </w:rPr>
        <w:t>ых избирательных округов с равным числом мандатов в округах при условии, что каждый избиратель имеет один голос);</w:t>
      </w:r>
    </w:p>
    <w:p w:rsidR="00000000" w:rsidRDefault="00911707">
      <w:pPr>
        <w:pStyle w:val="a3"/>
        <w:spacing w:line="300" w:lineRule="auto"/>
        <w:divId w:val="27529102"/>
        <w:rPr>
          <w:color w:val="333333"/>
          <w:sz w:val="27"/>
          <w:szCs w:val="27"/>
        </w:rPr>
      </w:pPr>
      <w:r>
        <w:rPr>
          <w:color w:val="333333"/>
          <w:sz w:val="27"/>
          <w:szCs w:val="27"/>
        </w:rPr>
        <w:t>9) 11 больше или равно I, где I - число голосов избирателей, поданных за каждого кандидата.</w:t>
      </w:r>
    </w:p>
    <w:p w:rsidR="00000000" w:rsidRDefault="00911707">
      <w:pPr>
        <w:pStyle w:val="a3"/>
        <w:spacing w:line="300" w:lineRule="auto"/>
        <w:divId w:val="27529102"/>
        <w:rPr>
          <w:color w:val="333333"/>
          <w:sz w:val="27"/>
          <w:szCs w:val="27"/>
        </w:rPr>
      </w:pPr>
      <w:r>
        <w:rPr>
          <w:color w:val="333333"/>
          <w:sz w:val="27"/>
          <w:szCs w:val="27"/>
        </w:rPr>
        <w:t>Если при проведении выборов депутатов представител</w:t>
      </w:r>
      <w:r>
        <w:rPr>
          <w:color w:val="333333"/>
          <w:sz w:val="27"/>
          <w:szCs w:val="27"/>
        </w:rPr>
        <w:t>ьных органов муниципальных образований образуются многомандатные избирательные округа и граждане Российской Федерации также могут голосовать против всех кандидатов, то вместо контрольного соотношения, указанного в пункте 7 настоящего приложения, проверяетс</w:t>
      </w:r>
      <w:r>
        <w:rPr>
          <w:color w:val="333333"/>
          <w:sz w:val="27"/>
          <w:szCs w:val="27"/>
        </w:rPr>
        <w:t>я следующее контрольное соотношение:</w:t>
      </w:r>
    </w:p>
    <w:p w:rsidR="00000000" w:rsidRDefault="00911707">
      <w:pPr>
        <w:pStyle w:val="a3"/>
        <w:spacing w:line="300" w:lineRule="auto"/>
        <w:divId w:val="27529102"/>
        <w:rPr>
          <w:color w:val="333333"/>
          <w:sz w:val="27"/>
          <w:szCs w:val="27"/>
        </w:rPr>
      </w:pPr>
      <w:r>
        <w:rPr>
          <w:color w:val="333333"/>
          <w:sz w:val="27"/>
          <w:szCs w:val="27"/>
        </w:rPr>
        <w:t>10) (11 - Р) х М больше или равно 12 + все последующие строки протокола - Р, где Р - число голосов избирателей, поданных против всех кандидатов;</w:t>
      </w:r>
    </w:p>
    <w:p w:rsidR="00000000" w:rsidRDefault="00911707">
      <w:pPr>
        <w:pStyle w:val="a3"/>
        <w:spacing w:line="300" w:lineRule="auto"/>
        <w:divId w:val="27529102"/>
        <w:rPr>
          <w:color w:val="333333"/>
          <w:sz w:val="27"/>
          <w:szCs w:val="27"/>
        </w:rPr>
      </w:pPr>
      <w:r>
        <w:rPr>
          <w:color w:val="333333"/>
          <w:sz w:val="27"/>
          <w:szCs w:val="27"/>
        </w:rPr>
        <w:t>вместо контрольного соотношения, указанного в пункте 8 настоящего приложен</w:t>
      </w:r>
      <w:r>
        <w:rPr>
          <w:color w:val="333333"/>
          <w:sz w:val="27"/>
          <w:szCs w:val="27"/>
        </w:rPr>
        <w:t>ия, проверяется следующее контрольное соотношение:</w:t>
      </w:r>
    </w:p>
    <w:p w:rsidR="00000000" w:rsidRDefault="00911707">
      <w:pPr>
        <w:pStyle w:val="a3"/>
        <w:spacing w:line="300" w:lineRule="auto"/>
        <w:divId w:val="27529102"/>
        <w:rPr>
          <w:color w:val="333333"/>
          <w:sz w:val="27"/>
          <w:szCs w:val="27"/>
        </w:rPr>
      </w:pPr>
      <w:r>
        <w:rPr>
          <w:color w:val="333333"/>
          <w:sz w:val="27"/>
          <w:szCs w:val="27"/>
        </w:rPr>
        <w:t>11) (11 - Р) х В больше или равно 12 + все последующие строки протокола - Р;</w:t>
      </w:r>
    </w:p>
    <w:p w:rsidR="00000000" w:rsidRDefault="00911707">
      <w:pPr>
        <w:pStyle w:val="a3"/>
        <w:spacing w:line="300" w:lineRule="auto"/>
        <w:divId w:val="27529102"/>
        <w:rPr>
          <w:color w:val="333333"/>
          <w:sz w:val="27"/>
          <w:szCs w:val="27"/>
        </w:rPr>
      </w:pPr>
      <w:r>
        <w:rPr>
          <w:color w:val="333333"/>
          <w:sz w:val="27"/>
          <w:szCs w:val="27"/>
        </w:rPr>
        <w:t>вместо контрольного соотношения, указанного в пункте 9 настоящего приложения, проверяется следующее контрольное соотношение:</w:t>
      </w:r>
    </w:p>
    <w:p w:rsidR="00000000" w:rsidRDefault="00911707">
      <w:pPr>
        <w:pStyle w:val="a3"/>
        <w:spacing w:line="300" w:lineRule="auto"/>
        <w:divId w:val="27529102"/>
        <w:rPr>
          <w:color w:val="333333"/>
          <w:sz w:val="27"/>
          <w:szCs w:val="27"/>
        </w:rPr>
      </w:pPr>
      <w:r>
        <w:rPr>
          <w:color w:val="333333"/>
          <w:sz w:val="27"/>
          <w:szCs w:val="27"/>
        </w:rPr>
        <w:t>12)</w:t>
      </w:r>
      <w:r>
        <w:rPr>
          <w:color w:val="333333"/>
          <w:sz w:val="27"/>
          <w:szCs w:val="27"/>
        </w:rPr>
        <w:t> 11 - Р больше или равно I.</w:t>
      </w:r>
    </w:p>
    <w:p w:rsidR="00000000" w:rsidRDefault="00911707">
      <w:pPr>
        <w:pStyle w:val="a3"/>
        <w:spacing w:line="300" w:lineRule="auto"/>
        <w:divId w:val="27529102"/>
        <w:rPr>
          <w:color w:val="333333"/>
          <w:sz w:val="27"/>
          <w:szCs w:val="27"/>
        </w:rPr>
      </w:pPr>
      <w:r>
        <w:rPr>
          <w:rStyle w:val="mark"/>
          <w:sz w:val="27"/>
          <w:szCs w:val="27"/>
        </w:rPr>
        <w:t>(Дополнение приложением - Федеральный закон от 09.03.2016 № 66-ФЗ)</w:t>
      </w:r>
    </w:p>
    <w:p w:rsidR="00911707" w:rsidRDefault="00911707">
      <w:pPr>
        <w:pStyle w:val="a3"/>
        <w:spacing w:line="300" w:lineRule="auto"/>
        <w:divId w:val="27529102"/>
        <w:rPr>
          <w:color w:val="333333"/>
          <w:sz w:val="27"/>
          <w:szCs w:val="27"/>
        </w:rPr>
      </w:pPr>
      <w:r>
        <w:rPr>
          <w:color w:val="333333"/>
          <w:sz w:val="27"/>
          <w:szCs w:val="27"/>
        </w:rPr>
        <w:t> </w:t>
      </w:r>
    </w:p>
    <w:sectPr w:rsidR="009117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B34E04"/>
    <w:rsid w:val="00911707"/>
    <w:rsid w:val="00B34E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00" w:beforeAutospacing="1" w:after="100" w:afterAutospacing="1"/>
    </w:pPr>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90" w:beforeAutospacing="0" w:after="90" w:afterAutospacing="0"/>
      <w:ind w:firstLine="675"/>
      <w:jc w:val="both"/>
    </w:pPr>
  </w:style>
  <w:style w:type="paragraph" w:customStyle="1" w:styleId="i">
    <w:name w:val="i"/>
    <w:basedOn w:val="a"/>
    <w:pPr>
      <w:spacing w:before="90" w:beforeAutospacing="0" w:after="90" w:afterAutospacing="0"/>
      <w:ind w:left="675"/>
    </w:pPr>
  </w:style>
  <w:style w:type="paragraph" w:customStyle="1" w:styleId="k">
    <w:name w:val="k"/>
    <w:basedOn w:val="a"/>
    <w:pPr>
      <w:spacing w:before="90" w:beforeAutospacing="0" w:after="90" w:afterAutospacing="0"/>
      <w:ind w:left="675"/>
      <w:jc w:val="both"/>
    </w:pPr>
  </w:style>
  <w:style w:type="paragraph" w:customStyle="1" w:styleId="h">
    <w:name w:val="h"/>
    <w:basedOn w:val="a"/>
    <w:pPr>
      <w:spacing w:before="90" w:beforeAutospacing="0" w:after="90" w:afterAutospacing="0"/>
      <w:ind w:left="1890" w:hanging="1215"/>
    </w:pPr>
    <w:rPr>
      <w:b/>
      <w:bCs/>
    </w:rPr>
  </w:style>
  <w:style w:type="paragraph" w:customStyle="1" w:styleId="s">
    <w:name w:val="s"/>
    <w:basedOn w:val="a"/>
    <w:pPr>
      <w:spacing w:before="90" w:beforeAutospacing="0" w:after="90" w:afterAutospacing="0"/>
      <w:ind w:left="5100"/>
      <w:jc w:val="center"/>
    </w:pPr>
  </w:style>
  <w:style w:type="paragraph" w:customStyle="1" w:styleId="c">
    <w:name w:val="c"/>
    <w:basedOn w:val="a"/>
    <w:pPr>
      <w:spacing w:before="90" w:beforeAutospacing="0" w:after="90" w:afterAutospacing="0"/>
      <w:ind w:left="675" w:right="675"/>
      <w:jc w:val="center"/>
    </w:pPr>
  </w:style>
  <w:style w:type="paragraph" w:customStyle="1" w:styleId="t">
    <w:name w:val="t"/>
    <w:basedOn w:val="a"/>
    <w:pPr>
      <w:spacing w:before="90" w:beforeAutospacing="0" w:after="90" w:afterAutospacing="0"/>
      <w:ind w:left="675" w:right="675"/>
      <w:jc w:val="center"/>
    </w:pPr>
    <w:rPr>
      <w:b/>
      <w:bCs/>
    </w:rPr>
  </w:style>
  <w:style w:type="paragraph" w:customStyle="1" w:styleId="z">
    <w:name w:val="z"/>
    <w:basedOn w:val="a"/>
    <w:pPr>
      <w:spacing w:before="90" w:beforeAutospacing="0" w:after="90" w:afterAutospacing="0"/>
      <w:ind w:left="675" w:right="675"/>
      <w:jc w:val="center"/>
    </w:pPr>
    <w:rPr>
      <w:b/>
      <w:bCs/>
    </w:rPr>
  </w:style>
  <w:style w:type="paragraph" w:customStyle="1" w:styleId="y">
    <w:name w:val="y"/>
    <w:basedOn w:val="a"/>
    <w:pPr>
      <w:spacing w:before="90" w:beforeAutospacing="0" w:after="90" w:afterAutospacing="0"/>
      <w:ind w:left="675"/>
    </w:pPr>
  </w:style>
  <w:style w:type="paragraph" w:customStyle="1" w:styleId="m">
    <w:name w:val="m"/>
    <w:basedOn w:val="a"/>
    <w:pPr>
      <w:spacing w:before="90" w:beforeAutospacing="0" w:after="90" w:afterAutospacing="0"/>
    </w:pPr>
    <w:rPr>
      <w:rFonts w:ascii="Courier New" w:hAnsi="Courier New" w:cs="Courier New"/>
      <w:sz w:val="26"/>
      <w:szCs w:val="26"/>
    </w:rPr>
  </w:style>
  <w:style w:type="paragraph" w:customStyle="1" w:styleId="l">
    <w:name w:val="l"/>
    <w:basedOn w:val="a"/>
    <w:pPr>
      <w:spacing w:before="90" w:beforeAutospacing="0" w:after="90" w:afterAutospacing="0"/>
    </w:pPr>
  </w:style>
  <w:style w:type="paragraph" w:customStyle="1" w:styleId="r">
    <w:name w:val="r"/>
    <w:basedOn w:val="a"/>
    <w:pPr>
      <w:spacing w:before="90" w:beforeAutospacing="0" w:after="90" w:afterAutospacing="0"/>
      <w:jc w:val="right"/>
    </w:pPr>
  </w:style>
  <w:style w:type="paragraph" w:customStyle="1" w:styleId="j">
    <w:name w:val="j"/>
    <w:basedOn w:val="a"/>
    <w:pPr>
      <w:spacing w:before="90" w:beforeAutospacing="0" w:after="90" w:afterAutospacing="0"/>
      <w:jc w:val="both"/>
    </w:pPr>
  </w:style>
  <w:style w:type="paragraph" w:customStyle="1" w:styleId="f">
    <w:name w:val="f"/>
    <w:basedOn w:val="a"/>
    <w:pPr>
      <w:pBdr>
        <w:left w:val="single" w:sz="36" w:space="4" w:color="94DD96"/>
      </w:pBdr>
      <w:shd w:val="clear" w:color="auto" w:fill="DCFEED"/>
      <w:spacing w:before="90" w:beforeAutospacing="0" w:after="90" w:afterAutospacing="0"/>
      <w:ind w:left="675"/>
    </w:pPr>
  </w:style>
  <w:style w:type="paragraph" w:customStyle="1" w:styleId="a4">
    <w:name w:val="a"/>
    <w:basedOn w:val="a"/>
    <w:pPr>
      <w:pBdr>
        <w:left w:val="single" w:sz="36" w:space="4" w:color="C0C0C0"/>
      </w:pBdr>
      <w:shd w:val="clear" w:color="auto" w:fill="F0F0F0"/>
      <w:spacing w:before="90" w:beforeAutospacing="0" w:after="90" w:afterAutospacing="0"/>
      <w:ind w:left="675"/>
    </w:pPr>
  </w:style>
  <w:style w:type="paragraph" w:customStyle="1" w:styleId="p">
    <w:name w:val="p"/>
    <w:basedOn w:val="a"/>
    <w:pPr>
      <w:spacing w:before="90" w:beforeAutospacing="0" w:after="90" w:afterAutospacing="0"/>
      <w:ind w:firstLine="675"/>
      <w:jc w:val="both"/>
    </w:pPr>
  </w:style>
  <w:style w:type="paragraph" w:customStyle="1" w:styleId="n">
    <w:name w:val="n"/>
    <w:basedOn w:val="a"/>
    <w:pPr>
      <w:spacing w:before="90" w:beforeAutospacing="0" w:after="90" w:afterAutospacing="0"/>
      <w:ind w:firstLine="675"/>
      <w:jc w:val="both"/>
    </w:pPr>
  </w:style>
  <w:style w:type="paragraph" w:customStyle="1" w:styleId="hd">
    <w:name w:val="hd"/>
    <w:basedOn w:val="a"/>
    <w:pPr>
      <w:spacing w:before="90" w:beforeAutospacing="0" w:after="90" w:afterAutospacing="0"/>
      <w:ind w:firstLine="675"/>
      <w:jc w:val="both"/>
    </w:pPr>
    <w:rPr>
      <w:vanish/>
    </w:rPr>
  </w:style>
  <w:style w:type="paragraph" w:customStyle="1" w:styleId="w0">
    <w:name w:val="w0"/>
    <w:basedOn w:val="a"/>
    <w:pPr>
      <w:spacing w:before="90" w:beforeAutospacing="0" w:after="90" w:afterAutospacing="0"/>
      <w:ind w:firstLine="675"/>
      <w:jc w:val="both"/>
      <w:textAlignment w:val="baseline"/>
    </w:pPr>
  </w:style>
  <w:style w:type="paragraph" w:customStyle="1" w:styleId="w1">
    <w:name w:val="w1"/>
    <w:basedOn w:val="a"/>
    <w:pPr>
      <w:spacing w:before="90" w:beforeAutospacing="0" w:after="90" w:afterAutospacing="0"/>
      <w:ind w:firstLine="675"/>
      <w:jc w:val="both"/>
      <w:textAlignment w:val="baseline"/>
    </w:pPr>
    <w:rPr>
      <w:u w:val="single"/>
    </w:rPr>
  </w:style>
  <w:style w:type="paragraph" w:customStyle="1" w:styleId="w2">
    <w:name w:val="w2"/>
    <w:basedOn w:val="a"/>
    <w:pPr>
      <w:spacing w:before="90" w:beforeAutospacing="0" w:after="90" w:afterAutospacing="0"/>
      <w:ind w:firstLine="675"/>
      <w:jc w:val="both"/>
      <w:textAlignment w:val="baseline"/>
    </w:pPr>
    <w:rPr>
      <w:i/>
      <w:iCs/>
    </w:rPr>
  </w:style>
  <w:style w:type="paragraph" w:customStyle="1" w:styleId="w3">
    <w:name w:val="w3"/>
    <w:basedOn w:val="a"/>
    <w:pPr>
      <w:spacing w:before="90" w:beforeAutospacing="0" w:after="90" w:afterAutospacing="0"/>
      <w:ind w:firstLine="675"/>
      <w:jc w:val="both"/>
      <w:textAlignment w:val="baseline"/>
    </w:pPr>
    <w:rPr>
      <w:i/>
      <w:iCs/>
      <w:u w:val="single"/>
    </w:rPr>
  </w:style>
  <w:style w:type="paragraph" w:customStyle="1" w:styleId="w4">
    <w:name w:val="w4"/>
    <w:basedOn w:val="a"/>
    <w:pPr>
      <w:spacing w:before="90" w:beforeAutospacing="0" w:after="90" w:afterAutospacing="0"/>
      <w:ind w:firstLine="675"/>
      <w:jc w:val="both"/>
      <w:textAlignment w:val="baseline"/>
    </w:pPr>
    <w:rPr>
      <w:b/>
      <w:bCs/>
    </w:rPr>
  </w:style>
  <w:style w:type="paragraph" w:customStyle="1" w:styleId="w5">
    <w:name w:val="w5"/>
    <w:basedOn w:val="a"/>
    <w:pPr>
      <w:spacing w:before="90" w:beforeAutospacing="0" w:after="90" w:afterAutospacing="0"/>
      <w:ind w:firstLine="675"/>
      <w:jc w:val="both"/>
      <w:textAlignment w:val="baseline"/>
    </w:pPr>
    <w:rPr>
      <w:b/>
      <w:bCs/>
      <w:u w:val="single"/>
    </w:rPr>
  </w:style>
  <w:style w:type="paragraph" w:customStyle="1" w:styleId="w6">
    <w:name w:val="w6"/>
    <w:basedOn w:val="a"/>
    <w:pPr>
      <w:spacing w:before="90" w:beforeAutospacing="0" w:after="90" w:afterAutospacing="0"/>
      <w:ind w:firstLine="675"/>
      <w:jc w:val="both"/>
      <w:textAlignment w:val="baseline"/>
    </w:pPr>
    <w:rPr>
      <w:b/>
      <w:bCs/>
      <w:i/>
      <w:iCs/>
    </w:rPr>
  </w:style>
  <w:style w:type="paragraph" w:customStyle="1" w:styleId="w7">
    <w:name w:val="w7"/>
    <w:basedOn w:val="a"/>
    <w:pPr>
      <w:spacing w:before="90" w:beforeAutospacing="0" w:after="90" w:afterAutospacing="0"/>
      <w:ind w:firstLine="675"/>
      <w:jc w:val="both"/>
      <w:textAlignment w:val="baseline"/>
    </w:pPr>
    <w:rPr>
      <w:b/>
      <w:bCs/>
      <w:i/>
      <w:iCs/>
      <w:u w:val="single"/>
    </w:rPr>
  </w:style>
  <w:style w:type="paragraph" w:customStyle="1" w:styleId="w8">
    <w:name w:val="w8"/>
    <w:basedOn w:val="a"/>
    <w:pPr>
      <w:spacing w:before="90" w:beforeAutospacing="0" w:after="90" w:afterAutospacing="0"/>
      <w:ind w:firstLine="675"/>
      <w:jc w:val="both"/>
    </w:pPr>
    <w:rPr>
      <w:vertAlign w:val="subscript"/>
    </w:rPr>
  </w:style>
  <w:style w:type="paragraph" w:customStyle="1" w:styleId="w9">
    <w:name w:val="w9"/>
    <w:basedOn w:val="a"/>
    <w:pPr>
      <w:spacing w:before="90" w:beforeAutospacing="0" w:after="90" w:afterAutospacing="0"/>
      <w:ind w:firstLine="675"/>
      <w:jc w:val="both"/>
    </w:pPr>
    <w:rPr>
      <w:vertAlign w:val="superscript"/>
    </w:rPr>
  </w:style>
  <w:style w:type="paragraph" w:customStyle="1" w:styleId="wa">
    <w:name w:val="wa"/>
    <w:basedOn w:val="a"/>
    <w:pPr>
      <w:spacing w:before="90" w:beforeAutospacing="0" w:after="90" w:afterAutospacing="0"/>
      <w:ind w:firstLine="675"/>
      <w:jc w:val="both"/>
    </w:pPr>
    <w:rPr>
      <w:b/>
      <w:bCs/>
      <w:vertAlign w:val="subscript"/>
    </w:rPr>
  </w:style>
  <w:style w:type="paragraph" w:customStyle="1" w:styleId="wb">
    <w:name w:val="wb"/>
    <w:basedOn w:val="a"/>
    <w:pPr>
      <w:spacing w:before="90" w:beforeAutospacing="0" w:after="90" w:afterAutospacing="0"/>
      <w:ind w:firstLine="675"/>
      <w:jc w:val="both"/>
    </w:pPr>
    <w:rPr>
      <w:b/>
      <w:bCs/>
      <w:vertAlign w:val="superscript"/>
    </w:rPr>
  </w:style>
  <w:style w:type="paragraph" w:customStyle="1" w:styleId="wc">
    <w:name w:val="wc"/>
    <w:basedOn w:val="a"/>
    <w:pPr>
      <w:spacing w:before="90" w:beforeAutospacing="0" w:after="90" w:afterAutospacing="0"/>
      <w:ind w:firstLine="675"/>
      <w:jc w:val="both"/>
      <w:textAlignment w:val="baseline"/>
    </w:pPr>
    <w:rPr>
      <w:strike/>
    </w:rPr>
  </w:style>
  <w:style w:type="paragraph" w:customStyle="1" w:styleId="wd">
    <w:name w:val="wd"/>
    <w:basedOn w:val="a"/>
    <w:pPr>
      <w:spacing w:before="90" w:beforeAutospacing="0" w:after="90" w:afterAutospacing="0"/>
      <w:ind w:firstLine="675"/>
      <w:jc w:val="both"/>
      <w:textAlignment w:val="baseline"/>
    </w:pPr>
    <w:rPr>
      <w:i/>
      <w:iCs/>
      <w:strike/>
    </w:rPr>
  </w:style>
  <w:style w:type="paragraph" w:customStyle="1" w:styleId="we">
    <w:name w:val="we"/>
    <w:basedOn w:val="a"/>
    <w:pPr>
      <w:spacing w:before="90" w:beforeAutospacing="0" w:after="90" w:afterAutospacing="0"/>
      <w:ind w:firstLine="675"/>
      <w:jc w:val="both"/>
      <w:textAlignment w:val="baseline"/>
    </w:pPr>
    <w:rPr>
      <w:b/>
      <w:bCs/>
      <w:strike/>
    </w:rPr>
  </w:style>
  <w:style w:type="paragraph" w:customStyle="1" w:styleId="wf">
    <w:name w:val="wf"/>
    <w:basedOn w:val="a"/>
    <w:pPr>
      <w:spacing w:before="90" w:beforeAutospacing="0" w:after="90" w:afterAutospacing="0"/>
      <w:ind w:firstLine="675"/>
      <w:jc w:val="both"/>
      <w:textAlignment w:val="baseline"/>
    </w:pPr>
    <w:rPr>
      <w:b/>
      <w:bCs/>
      <w:i/>
      <w:iCs/>
      <w:strike/>
    </w:rPr>
  </w:style>
  <w:style w:type="paragraph" w:customStyle="1" w:styleId="g02l">
    <w:name w:val="g02l"/>
    <w:basedOn w:val="a"/>
    <w:pPr>
      <w:spacing w:before="90" w:beforeAutospacing="0" w:after="90" w:afterAutospacing="0"/>
      <w:ind w:firstLine="675"/>
      <w:jc w:val="both"/>
    </w:pPr>
  </w:style>
  <w:style w:type="paragraph" w:customStyle="1" w:styleId="g02c">
    <w:name w:val="g02c"/>
    <w:basedOn w:val="a"/>
    <w:pPr>
      <w:spacing w:before="90" w:beforeAutospacing="0" w:after="90" w:afterAutospacing="0"/>
      <w:ind w:firstLine="675"/>
      <w:jc w:val="both"/>
    </w:pPr>
  </w:style>
  <w:style w:type="paragraph" w:customStyle="1" w:styleId="g02r">
    <w:name w:val="g02r"/>
    <w:basedOn w:val="a"/>
    <w:pPr>
      <w:spacing w:before="90" w:beforeAutospacing="0" w:after="90" w:afterAutospacing="0"/>
      <w:ind w:firstLine="675"/>
      <w:jc w:val="both"/>
    </w:pPr>
  </w:style>
  <w:style w:type="paragraph" w:customStyle="1" w:styleId="g02j">
    <w:name w:val="g02j"/>
    <w:basedOn w:val="a"/>
    <w:pPr>
      <w:spacing w:before="90" w:beforeAutospacing="0" w:after="90" w:afterAutospacing="0"/>
      <w:ind w:firstLine="675"/>
      <w:jc w:val="both"/>
    </w:pPr>
  </w:style>
  <w:style w:type="paragraph" w:customStyle="1" w:styleId="g12l">
    <w:name w:val="g12l"/>
    <w:basedOn w:val="a"/>
    <w:pPr>
      <w:spacing w:before="90" w:beforeAutospacing="0" w:after="90" w:afterAutospacing="0"/>
      <w:ind w:firstLine="675"/>
      <w:jc w:val="both"/>
    </w:pPr>
  </w:style>
  <w:style w:type="paragraph" w:customStyle="1" w:styleId="g12c">
    <w:name w:val="g12c"/>
    <w:basedOn w:val="a"/>
    <w:pPr>
      <w:spacing w:before="90" w:beforeAutospacing="0" w:after="90" w:afterAutospacing="0"/>
      <w:ind w:firstLine="675"/>
      <w:jc w:val="both"/>
    </w:pPr>
  </w:style>
  <w:style w:type="paragraph" w:customStyle="1" w:styleId="g12r">
    <w:name w:val="g12r"/>
    <w:basedOn w:val="a"/>
    <w:pPr>
      <w:spacing w:before="90" w:beforeAutospacing="0" w:after="90" w:afterAutospacing="0"/>
      <w:ind w:firstLine="675"/>
      <w:jc w:val="both"/>
    </w:pPr>
  </w:style>
  <w:style w:type="paragraph" w:customStyle="1" w:styleId="g12j">
    <w:name w:val="g12j"/>
    <w:basedOn w:val="a"/>
    <w:pPr>
      <w:spacing w:before="90" w:beforeAutospacing="0" w:after="90" w:afterAutospacing="0"/>
      <w:ind w:firstLine="675"/>
      <w:jc w:val="both"/>
    </w:pPr>
  </w:style>
  <w:style w:type="paragraph" w:customStyle="1" w:styleId="g22l">
    <w:name w:val="g22l"/>
    <w:basedOn w:val="a"/>
    <w:pPr>
      <w:spacing w:before="90" w:beforeAutospacing="0" w:after="90" w:afterAutospacing="0"/>
      <w:ind w:firstLine="675"/>
      <w:jc w:val="both"/>
    </w:pPr>
  </w:style>
  <w:style w:type="paragraph" w:customStyle="1" w:styleId="g22c">
    <w:name w:val="g22c"/>
    <w:basedOn w:val="a"/>
    <w:pPr>
      <w:spacing w:before="90" w:beforeAutospacing="0" w:after="90" w:afterAutospacing="0"/>
      <w:ind w:firstLine="675"/>
      <w:jc w:val="both"/>
    </w:pPr>
  </w:style>
  <w:style w:type="paragraph" w:customStyle="1" w:styleId="g22r">
    <w:name w:val="g22r"/>
    <w:basedOn w:val="a"/>
    <w:pPr>
      <w:spacing w:before="90" w:beforeAutospacing="0" w:after="90" w:afterAutospacing="0"/>
      <w:ind w:firstLine="675"/>
      <w:jc w:val="both"/>
    </w:pPr>
  </w:style>
  <w:style w:type="paragraph" w:customStyle="1" w:styleId="g22j">
    <w:name w:val="g22j"/>
    <w:basedOn w:val="a"/>
    <w:pPr>
      <w:spacing w:before="90" w:beforeAutospacing="0" w:after="90" w:afterAutospacing="0"/>
      <w:ind w:firstLine="675"/>
      <w:jc w:val="both"/>
    </w:pPr>
  </w:style>
  <w:style w:type="paragraph" w:customStyle="1" w:styleId="g32l">
    <w:name w:val="g32l"/>
    <w:basedOn w:val="a"/>
    <w:pPr>
      <w:spacing w:before="90" w:beforeAutospacing="0" w:after="90" w:afterAutospacing="0"/>
      <w:ind w:firstLine="675"/>
      <w:jc w:val="both"/>
    </w:pPr>
  </w:style>
  <w:style w:type="paragraph" w:customStyle="1" w:styleId="g32c">
    <w:name w:val="g32c"/>
    <w:basedOn w:val="a"/>
    <w:pPr>
      <w:spacing w:before="90" w:beforeAutospacing="0" w:after="90" w:afterAutospacing="0"/>
      <w:ind w:firstLine="675"/>
      <w:jc w:val="both"/>
    </w:pPr>
  </w:style>
  <w:style w:type="paragraph" w:customStyle="1" w:styleId="g32r">
    <w:name w:val="g32r"/>
    <w:basedOn w:val="a"/>
    <w:pPr>
      <w:spacing w:before="90" w:beforeAutospacing="0" w:after="90" w:afterAutospacing="0"/>
      <w:ind w:firstLine="675"/>
      <w:jc w:val="both"/>
    </w:pPr>
  </w:style>
  <w:style w:type="paragraph" w:customStyle="1" w:styleId="g32j">
    <w:name w:val="g32j"/>
    <w:basedOn w:val="a"/>
    <w:pPr>
      <w:spacing w:before="90" w:beforeAutospacing="0" w:after="90" w:afterAutospacing="0"/>
      <w:ind w:firstLine="675"/>
      <w:jc w:val="both"/>
    </w:pPr>
  </w:style>
  <w:style w:type="character" w:customStyle="1" w:styleId="mark">
    <w:name w:val="mark"/>
    <w:basedOn w:val="a0"/>
    <w:rPr>
      <w:b w:val="0"/>
      <w:bCs w:val="0"/>
      <w:i/>
      <w:iCs/>
      <w:strike w:val="0"/>
      <w:dstrike w:val="0"/>
      <w:color w:val="1111EE"/>
      <w:u w:val="none"/>
      <w:effect w:val="none"/>
    </w:rPr>
  </w:style>
  <w:style w:type="character" w:customStyle="1" w:styleId="markx">
    <w:name w:val="markx"/>
    <w:basedOn w:val="a0"/>
    <w:rPr>
      <w:b w:val="0"/>
      <w:bCs w:val="0"/>
      <w:i/>
      <w:iCs/>
      <w:strike w:val="0"/>
      <w:dstrike w:val="0"/>
      <w:color w:val="1111EE"/>
      <w:u w:val="none"/>
      <w:effect w:val="none"/>
    </w:rPr>
  </w:style>
  <w:style w:type="paragraph" w:customStyle="1" w:styleId="l1">
    <w:name w:val="l1"/>
    <w:basedOn w:val="a"/>
    <w:pPr>
      <w:spacing w:before="0" w:beforeAutospacing="0" w:after="0" w:afterAutospacing="0"/>
    </w:pPr>
  </w:style>
  <w:style w:type="paragraph" w:customStyle="1" w:styleId="c1">
    <w:name w:val="c1"/>
    <w:basedOn w:val="a"/>
    <w:pPr>
      <w:spacing w:before="0" w:beforeAutospacing="0" w:after="0" w:afterAutospacing="0"/>
      <w:jc w:val="center"/>
    </w:pPr>
  </w:style>
  <w:style w:type="paragraph" w:customStyle="1" w:styleId="r1">
    <w:name w:val="r1"/>
    <w:basedOn w:val="a"/>
    <w:pPr>
      <w:spacing w:before="0" w:beforeAutospacing="0" w:after="0" w:afterAutospacing="0"/>
      <w:jc w:val="right"/>
    </w:pPr>
  </w:style>
  <w:style w:type="paragraph" w:customStyle="1" w:styleId="j1">
    <w:name w:val="j1"/>
    <w:basedOn w:val="a"/>
    <w:pPr>
      <w:spacing w:before="0" w:beforeAutospacing="0" w:after="0" w:afterAutospacing="0"/>
      <w:jc w:val="both"/>
    </w:pPr>
  </w:style>
  <w:style w:type="paragraph" w:customStyle="1" w:styleId="p1">
    <w:name w:val="p1"/>
    <w:basedOn w:val="a"/>
    <w:pPr>
      <w:spacing w:before="0" w:beforeAutospacing="0" w:after="0" w:afterAutospacing="0"/>
      <w:ind w:firstLine="570"/>
      <w:jc w:val="both"/>
    </w:pPr>
  </w:style>
  <w:style w:type="paragraph" w:customStyle="1" w:styleId="n1">
    <w:name w:val="n1"/>
    <w:basedOn w:val="a"/>
    <w:pPr>
      <w:spacing w:before="0" w:beforeAutospacing="0" w:after="0" w:afterAutospacing="0"/>
      <w:ind w:firstLine="570"/>
      <w:jc w:val="both"/>
    </w:pPr>
  </w:style>
  <w:style w:type="paragraph" w:customStyle="1" w:styleId="i1">
    <w:name w:val="i1"/>
    <w:basedOn w:val="a"/>
    <w:pPr>
      <w:spacing w:before="0" w:beforeAutospacing="0" w:after="0" w:afterAutospacing="0"/>
      <w:ind w:left="570"/>
    </w:pPr>
  </w:style>
  <w:style w:type="paragraph" w:customStyle="1" w:styleId="k1">
    <w:name w:val="k1"/>
    <w:basedOn w:val="a"/>
    <w:pPr>
      <w:spacing w:before="0" w:beforeAutospacing="0" w:after="0" w:afterAutospacing="0"/>
      <w:ind w:left="570"/>
      <w:jc w:val="both"/>
    </w:pPr>
  </w:style>
  <w:style w:type="paragraph" w:customStyle="1" w:styleId="h1">
    <w:name w:val="h1"/>
    <w:basedOn w:val="a"/>
    <w:pPr>
      <w:spacing w:before="0" w:beforeAutospacing="0" w:after="0" w:afterAutospacing="0"/>
      <w:ind w:left="1785" w:right="570" w:hanging="1215"/>
    </w:pPr>
    <w:rPr>
      <w:b/>
      <w:bCs/>
    </w:rPr>
  </w:style>
  <w:style w:type="paragraph" w:customStyle="1" w:styleId="t1">
    <w:name w:val="t1"/>
    <w:basedOn w:val="a"/>
    <w:pPr>
      <w:spacing w:before="0" w:beforeAutospacing="0" w:after="0" w:afterAutospacing="0"/>
      <w:ind w:left="570" w:right="570"/>
      <w:jc w:val="center"/>
    </w:pPr>
    <w:rPr>
      <w:b/>
      <w:bCs/>
    </w:rPr>
  </w:style>
  <w:style w:type="paragraph" w:customStyle="1" w:styleId="m1">
    <w:name w:val="m1"/>
    <w:basedOn w:val="a"/>
    <w:pPr>
      <w:spacing w:before="0" w:beforeAutospacing="0" w:after="0" w:afterAutospacing="0"/>
    </w:pPr>
    <w:rPr>
      <w:rFonts w:ascii="Courier New" w:hAnsi="Courier New" w:cs="Courier New"/>
      <w:sz w:val="21"/>
      <w:szCs w:val="21"/>
    </w:rPr>
  </w:style>
  <w:style w:type="paragraph" w:customStyle="1" w:styleId="l2">
    <w:name w:val="l2"/>
    <w:basedOn w:val="a"/>
    <w:pPr>
      <w:spacing w:before="0" w:beforeAutospacing="0" w:after="0" w:afterAutospacing="0"/>
    </w:pPr>
  </w:style>
  <w:style w:type="paragraph" w:customStyle="1" w:styleId="c2">
    <w:name w:val="c2"/>
    <w:basedOn w:val="a"/>
    <w:pPr>
      <w:spacing w:before="0" w:beforeAutospacing="0" w:after="0" w:afterAutospacing="0"/>
      <w:jc w:val="center"/>
    </w:pPr>
  </w:style>
  <w:style w:type="paragraph" w:customStyle="1" w:styleId="r2">
    <w:name w:val="r2"/>
    <w:basedOn w:val="a"/>
    <w:pPr>
      <w:spacing w:before="0" w:beforeAutospacing="0" w:after="0" w:afterAutospacing="0"/>
      <w:jc w:val="right"/>
    </w:pPr>
  </w:style>
  <w:style w:type="paragraph" w:customStyle="1" w:styleId="j2">
    <w:name w:val="j2"/>
    <w:basedOn w:val="a"/>
    <w:pPr>
      <w:spacing w:before="0" w:beforeAutospacing="0" w:after="0" w:afterAutospacing="0"/>
      <w:jc w:val="both"/>
    </w:pPr>
  </w:style>
  <w:style w:type="paragraph" w:customStyle="1" w:styleId="p2">
    <w:name w:val="p2"/>
    <w:basedOn w:val="a"/>
    <w:pPr>
      <w:spacing w:before="0" w:beforeAutospacing="0" w:after="0" w:afterAutospacing="0"/>
      <w:ind w:firstLine="570"/>
      <w:jc w:val="both"/>
    </w:pPr>
  </w:style>
  <w:style w:type="paragraph" w:customStyle="1" w:styleId="n2">
    <w:name w:val="n2"/>
    <w:basedOn w:val="a"/>
    <w:pPr>
      <w:spacing w:before="0" w:beforeAutospacing="0" w:after="0" w:afterAutospacing="0"/>
      <w:ind w:firstLine="570"/>
      <w:jc w:val="both"/>
    </w:pPr>
  </w:style>
  <w:style w:type="paragraph" w:customStyle="1" w:styleId="i2">
    <w:name w:val="i2"/>
    <w:basedOn w:val="a"/>
    <w:pPr>
      <w:spacing w:before="0" w:beforeAutospacing="0" w:after="0" w:afterAutospacing="0"/>
      <w:ind w:left="570"/>
    </w:pPr>
  </w:style>
  <w:style w:type="paragraph" w:customStyle="1" w:styleId="k2">
    <w:name w:val="k2"/>
    <w:basedOn w:val="a"/>
    <w:pPr>
      <w:spacing w:before="0" w:beforeAutospacing="0" w:after="0" w:afterAutospacing="0"/>
      <w:ind w:left="570"/>
      <w:jc w:val="both"/>
    </w:pPr>
  </w:style>
  <w:style w:type="paragraph" w:customStyle="1" w:styleId="h2">
    <w:name w:val="h2"/>
    <w:basedOn w:val="a"/>
    <w:pPr>
      <w:spacing w:before="0" w:beforeAutospacing="0" w:after="0" w:afterAutospacing="0"/>
      <w:ind w:left="1785" w:right="570" w:hanging="1215"/>
    </w:pPr>
    <w:rPr>
      <w:b/>
      <w:bCs/>
    </w:rPr>
  </w:style>
  <w:style w:type="paragraph" w:customStyle="1" w:styleId="t2">
    <w:name w:val="t2"/>
    <w:basedOn w:val="a"/>
    <w:pPr>
      <w:spacing w:before="0" w:beforeAutospacing="0" w:after="0" w:afterAutospacing="0"/>
      <w:ind w:left="570" w:right="570"/>
      <w:jc w:val="center"/>
    </w:pPr>
    <w:rPr>
      <w:b/>
      <w:bCs/>
    </w:rPr>
  </w:style>
  <w:style w:type="paragraph" w:customStyle="1" w:styleId="m2">
    <w:name w:val="m2"/>
    <w:basedOn w:val="a"/>
    <w:pPr>
      <w:spacing w:before="0" w:beforeAutospacing="0" w:after="0" w:afterAutospacing="0"/>
    </w:pPr>
    <w:rPr>
      <w:rFonts w:ascii="Courier New" w:hAnsi="Courier New" w:cs="Courier New"/>
      <w:sz w:val="21"/>
      <w:szCs w:val="21"/>
    </w:rPr>
  </w:style>
  <w:style w:type="character" w:customStyle="1" w:styleId="cmd">
    <w:name w:val="cmd"/>
    <w:basedOn w:val="a0"/>
  </w:style>
  <w:style w:type="character" w:customStyle="1" w:styleId="w91">
    <w:name w:val="w91"/>
    <w:basedOn w:val="a0"/>
    <w:rPr>
      <w:b w:val="0"/>
      <w:bCs w:val="0"/>
      <w:i w:val="0"/>
      <w:iCs w:val="0"/>
      <w:strike w:val="0"/>
      <w:dstrike w:val="0"/>
      <w:sz w:val="24"/>
      <w:szCs w:val="24"/>
      <w:u w:val="none"/>
      <w:effect w:val="none"/>
      <w:vertAlign w:val="superscript"/>
    </w:rPr>
  </w:style>
  <w:style w:type="character" w:customStyle="1" w:styleId="ed">
    <w:name w:val="ed"/>
    <w:basedOn w:val="a0"/>
  </w:style>
  <w:style w:type="character" w:customStyle="1" w:styleId="edx">
    <w:name w:val="edx"/>
    <w:basedOn w:val="a0"/>
  </w:style>
  <w:style w:type="paragraph" w:customStyle="1" w:styleId="j3">
    <w:name w:val="j3"/>
    <w:basedOn w:val="a"/>
    <w:pPr>
      <w:spacing w:before="0" w:beforeAutospacing="0" w:after="0" w:afterAutospacing="0"/>
      <w:jc w:val="both"/>
    </w:pPr>
  </w:style>
  <w:style w:type="paragraph" w:customStyle="1" w:styleId="c3">
    <w:name w:val="c3"/>
    <w:basedOn w:val="a"/>
    <w:pPr>
      <w:spacing w:before="0" w:beforeAutospacing="0" w:after="0" w:afterAutospacing="0"/>
      <w:jc w:val="center"/>
    </w:pPr>
  </w:style>
  <w:style w:type="character" w:customStyle="1" w:styleId="w81">
    <w:name w:val="w81"/>
    <w:basedOn w:val="a0"/>
    <w:rPr>
      <w:b w:val="0"/>
      <w:bCs w:val="0"/>
      <w:i w:val="0"/>
      <w:iCs w:val="0"/>
      <w:strike w:val="0"/>
      <w:dstrike w:val="0"/>
      <w:sz w:val="24"/>
      <w:szCs w:val="24"/>
      <w:u w:val="none"/>
      <w:effect w:val="none"/>
      <w:vertAlign w:val="subscript"/>
    </w:rPr>
  </w:style>
  <w:style w:type="paragraph" w:customStyle="1" w:styleId="j4">
    <w:name w:val="j4"/>
    <w:basedOn w:val="a"/>
    <w:pPr>
      <w:spacing w:before="0" w:beforeAutospacing="0" w:after="0" w:afterAutospacing="0"/>
      <w:jc w:val="both"/>
    </w:pPr>
  </w:style>
  <w:style w:type="paragraph" w:customStyle="1" w:styleId="r3">
    <w:name w:val="r3"/>
    <w:basedOn w:val="a"/>
    <w:pPr>
      <w:spacing w:before="0" w:beforeAutospacing="0" w:after="0" w:afterAutospacing="0"/>
      <w:jc w:val="right"/>
    </w:pPr>
  </w:style>
  <w:style w:type="paragraph" w:customStyle="1" w:styleId="p3">
    <w:name w:val="p3"/>
    <w:basedOn w:val="a"/>
    <w:pPr>
      <w:spacing w:before="0" w:beforeAutospacing="0" w:after="0" w:afterAutospacing="0"/>
      <w:ind w:firstLine="570"/>
      <w:jc w:val="both"/>
    </w:pPr>
  </w:style>
  <w:style w:type="paragraph" w:customStyle="1" w:styleId="l3">
    <w:name w:val="l3"/>
    <w:basedOn w:val="a"/>
    <w:pPr>
      <w:spacing w:before="0" w:beforeAutospacing="0" w:after="0" w:afterAutospacing="0"/>
    </w:pPr>
  </w:style>
  <w:style w:type="paragraph" w:customStyle="1" w:styleId="j5">
    <w:name w:val="j5"/>
    <w:basedOn w:val="a"/>
    <w:pPr>
      <w:spacing w:before="0" w:beforeAutospacing="0" w:after="0" w:afterAutospacing="0"/>
      <w:jc w:val="both"/>
    </w:pPr>
  </w:style>
  <w:style w:type="paragraph" w:customStyle="1" w:styleId="c4">
    <w:name w:val="c4"/>
    <w:basedOn w:val="a"/>
    <w:pPr>
      <w:spacing w:before="0" w:beforeAutospacing="0" w:after="0" w:afterAutospacing="0"/>
      <w:jc w:val="center"/>
    </w:pPr>
  </w:style>
  <w:style w:type="paragraph" w:customStyle="1" w:styleId="r4">
    <w:name w:val="r4"/>
    <w:basedOn w:val="a"/>
    <w:pPr>
      <w:spacing w:before="0" w:beforeAutospacing="0" w:after="0" w:afterAutospacing="0"/>
      <w:jc w:val="right"/>
    </w:pPr>
  </w:style>
  <w:style w:type="character" w:customStyle="1" w:styleId="w41">
    <w:name w:val="w41"/>
    <w:basedOn w:val="a0"/>
    <w:rPr>
      <w:b/>
      <w:bCs/>
      <w:i w:val="0"/>
      <w:iCs w:val="0"/>
      <w:strike w:val="0"/>
      <w:dstrike w:val="0"/>
      <w:sz w:val="24"/>
      <w:szCs w:val="24"/>
      <w:u w:val="none"/>
      <w:effect w:val="none"/>
      <w:vertAlign w:val="baseline"/>
    </w:rPr>
  </w:style>
  <w:style w:type="paragraph" w:customStyle="1" w:styleId="c5">
    <w:name w:val="c5"/>
    <w:basedOn w:val="a"/>
    <w:pPr>
      <w:spacing w:before="0" w:beforeAutospacing="0" w:after="0" w:afterAutospacing="0"/>
      <w:jc w:val="center"/>
    </w:pPr>
  </w:style>
  <w:style w:type="paragraph" w:customStyle="1" w:styleId="r5">
    <w:name w:val="r5"/>
    <w:basedOn w:val="a"/>
    <w:pPr>
      <w:spacing w:before="0" w:beforeAutospacing="0" w:after="0" w:afterAutospacing="0"/>
      <w:jc w:val="righ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00" w:beforeAutospacing="1" w:after="100" w:afterAutospacing="1"/>
    </w:pPr>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90" w:beforeAutospacing="0" w:after="90" w:afterAutospacing="0"/>
      <w:ind w:firstLine="675"/>
      <w:jc w:val="both"/>
    </w:pPr>
  </w:style>
  <w:style w:type="paragraph" w:customStyle="1" w:styleId="i">
    <w:name w:val="i"/>
    <w:basedOn w:val="a"/>
    <w:pPr>
      <w:spacing w:before="90" w:beforeAutospacing="0" w:after="90" w:afterAutospacing="0"/>
      <w:ind w:left="675"/>
    </w:pPr>
  </w:style>
  <w:style w:type="paragraph" w:customStyle="1" w:styleId="k">
    <w:name w:val="k"/>
    <w:basedOn w:val="a"/>
    <w:pPr>
      <w:spacing w:before="90" w:beforeAutospacing="0" w:after="90" w:afterAutospacing="0"/>
      <w:ind w:left="675"/>
      <w:jc w:val="both"/>
    </w:pPr>
  </w:style>
  <w:style w:type="paragraph" w:customStyle="1" w:styleId="h">
    <w:name w:val="h"/>
    <w:basedOn w:val="a"/>
    <w:pPr>
      <w:spacing w:before="90" w:beforeAutospacing="0" w:after="90" w:afterAutospacing="0"/>
      <w:ind w:left="1890" w:hanging="1215"/>
    </w:pPr>
    <w:rPr>
      <w:b/>
      <w:bCs/>
    </w:rPr>
  </w:style>
  <w:style w:type="paragraph" w:customStyle="1" w:styleId="s">
    <w:name w:val="s"/>
    <w:basedOn w:val="a"/>
    <w:pPr>
      <w:spacing w:before="90" w:beforeAutospacing="0" w:after="90" w:afterAutospacing="0"/>
      <w:ind w:left="5100"/>
      <w:jc w:val="center"/>
    </w:pPr>
  </w:style>
  <w:style w:type="paragraph" w:customStyle="1" w:styleId="c">
    <w:name w:val="c"/>
    <w:basedOn w:val="a"/>
    <w:pPr>
      <w:spacing w:before="90" w:beforeAutospacing="0" w:after="90" w:afterAutospacing="0"/>
      <w:ind w:left="675" w:right="675"/>
      <w:jc w:val="center"/>
    </w:pPr>
  </w:style>
  <w:style w:type="paragraph" w:customStyle="1" w:styleId="t">
    <w:name w:val="t"/>
    <w:basedOn w:val="a"/>
    <w:pPr>
      <w:spacing w:before="90" w:beforeAutospacing="0" w:after="90" w:afterAutospacing="0"/>
      <w:ind w:left="675" w:right="675"/>
      <w:jc w:val="center"/>
    </w:pPr>
    <w:rPr>
      <w:b/>
      <w:bCs/>
    </w:rPr>
  </w:style>
  <w:style w:type="paragraph" w:customStyle="1" w:styleId="z">
    <w:name w:val="z"/>
    <w:basedOn w:val="a"/>
    <w:pPr>
      <w:spacing w:before="90" w:beforeAutospacing="0" w:after="90" w:afterAutospacing="0"/>
      <w:ind w:left="675" w:right="675"/>
      <w:jc w:val="center"/>
    </w:pPr>
    <w:rPr>
      <w:b/>
      <w:bCs/>
    </w:rPr>
  </w:style>
  <w:style w:type="paragraph" w:customStyle="1" w:styleId="y">
    <w:name w:val="y"/>
    <w:basedOn w:val="a"/>
    <w:pPr>
      <w:spacing w:before="90" w:beforeAutospacing="0" w:after="90" w:afterAutospacing="0"/>
      <w:ind w:left="675"/>
    </w:pPr>
  </w:style>
  <w:style w:type="paragraph" w:customStyle="1" w:styleId="m">
    <w:name w:val="m"/>
    <w:basedOn w:val="a"/>
    <w:pPr>
      <w:spacing w:before="90" w:beforeAutospacing="0" w:after="90" w:afterAutospacing="0"/>
    </w:pPr>
    <w:rPr>
      <w:rFonts w:ascii="Courier New" w:hAnsi="Courier New" w:cs="Courier New"/>
      <w:sz w:val="26"/>
      <w:szCs w:val="26"/>
    </w:rPr>
  </w:style>
  <w:style w:type="paragraph" w:customStyle="1" w:styleId="l">
    <w:name w:val="l"/>
    <w:basedOn w:val="a"/>
    <w:pPr>
      <w:spacing w:before="90" w:beforeAutospacing="0" w:after="90" w:afterAutospacing="0"/>
    </w:pPr>
  </w:style>
  <w:style w:type="paragraph" w:customStyle="1" w:styleId="r">
    <w:name w:val="r"/>
    <w:basedOn w:val="a"/>
    <w:pPr>
      <w:spacing w:before="90" w:beforeAutospacing="0" w:after="90" w:afterAutospacing="0"/>
      <w:jc w:val="right"/>
    </w:pPr>
  </w:style>
  <w:style w:type="paragraph" w:customStyle="1" w:styleId="j">
    <w:name w:val="j"/>
    <w:basedOn w:val="a"/>
    <w:pPr>
      <w:spacing w:before="90" w:beforeAutospacing="0" w:after="90" w:afterAutospacing="0"/>
      <w:jc w:val="both"/>
    </w:pPr>
  </w:style>
  <w:style w:type="paragraph" w:customStyle="1" w:styleId="f">
    <w:name w:val="f"/>
    <w:basedOn w:val="a"/>
    <w:pPr>
      <w:pBdr>
        <w:left w:val="single" w:sz="36" w:space="4" w:color="94DD96"/>
      </w:pBdr>
      <w:shd w:val="clear" w:color="auto" w:fill="DCFEED"/>
      <w:spacing w:before="90" w:beforeAutospacing="0" w:after="90" w:afterAutospacing="0"/>
      <w:ind w:left="675"/>
    </w:pPr>
  </w:style>
  <w:style w:type="paragraph" w:customStyle="1" w:styleId="a4">
    <w:name w:val="a"/>
    <w:basedOn w:val="a"/>
    <w:pPr>
      <w:pBdr>
        <w:left w:val="single" w:sz="36" w:space="4" w:color="C0C0C0"/>
      </w:pBdr>
      <w:shd w:val="clear" w:color="auto" w:fill="F0F0F0"/>
      <w:spacing w:before="90" w:beforeAutospacing="0" w:after="90" w:afterAutospacing="0"/>
      <w:ind w:left="675"/>
    </w:pPr>
  </w:style>
  <w:style w:type="paragraph" w:customStyle="1" w:styleId="p">
    <w:name w:val="p"/>
    <w:basedOn w:val="a"/>
    <w:pPr>
      <w:spacing w:before="90" w:beforeAutospacing="0" w:after="90" w:afterAutospacing="0"/>
      <w:ind w:firstLine="675"/>
      <w:jc w:val="both"/>
    </w:pPr>
  </w:style>
  <w:style w:type="paragraph" w:customStyle="1" w:styleId="n">
    <w:name w:val="n"/>
    <w:basedOn w:val="a"/>
    <w:pPr>
      <w:spacing w:before="90" w:beforeAutospacing="0" w:after="90" w:afterAutospacing="0"/>
      <w:ind w:firstLine="675"/>
      <w:jc w:val="both"/>
    </w:pPr>
  </w:style>
  <w:style w:type="paragraph" w:customStyle="1" w:styleId="hd">
    <w:name w:val="hd"/>
    <w:basedOn w:val="a"/>
    <w:pPr>
      <w:spacing w:before="90" w:beforeAutospacing="0" w:after="90" w:afterAutospacing="0"/>
      <w:ind w:firstLine="675"/>
      <w:jc w:val="both"/>
    </w:pPr>
    <w:rPr>
      <w:vanish/>
    </w:rPr>
  </w:style>
  <w:style w:type="paragraph" w:customStyle="1" w:styleId="w0">
    <w:name w:val="w0"/>
    <w:basedOn w:val="a"/>
    <w:pPr>
      <w:spacing w:before="90" w:beforeAutospacing="0" w:after="90" w:afterAutospacing="0"/>
      <w:ind w:firstLine="675"/>
      <w:jc w:val="both"/>
      <w:textAlignment w:val="baseline"/>
    </w:pPr>
  </w:style>
  <w:style w:type="paragraph" w:customStyle="1" w:styleId="w1">
    <w:name w:val="w1"/>
    <w:basedOn w:val="a"/>
    <w:pPr>
      <w:spacing w:before="90" w:beforeAutospacing="0" w:after="90" w:afterAutospacing="0"/>
      <w:ind w:firstLine="675"/>
      <w:jc w:val="both"/>
      <w:textAlignment w:val="baseline"/>
    </w:pPr>
    <w:rPr>
      <w:u w:val="single"/>
    </w:rPr>
  </w:style>
  <w:style w:type="paragraph" w:customStyle="1" w:styleId="w2">
    <w:name w:val="w2"/>
    <w:basedOn w:val="a"/>
    <w:pPr>
      <w:spacing w:before="90" w:beforeAutospacing="0" w:after="90" w:afterAutospacing="0"/>
      <w:ind w:firstLine="675"/>
      <w:jc w:val="both"/>
      <w:textAlignment w:val="baseline"/>
    </w:pPr>
    <w:rPr>
      <w:i/>
      <w:iCs/>
    </w:rPr>
  </w:style>
  <w:style w:type="paragraph" w:customStyle="1" w:styleId="w3">
    <w:name w:val="w3"/>
    <w:basedOn w:val="a"/>
    <w:pPr>
      <w:spacing w:before="90" w:beforeAutospacing="0" w:after="90" w:afterAutospacing="0"/>
      <w:ind w:firstLine="675"/>
      <w:jc w:val="both"/>
      <w:textAlignment w:val="baseline"/>
    </w:pPr>
    <w:rPr>
      <w:i/>
      <w:iCs/>
      <w:u w:val="single"/>
    </w:rPr>
  </w:style>
  <w:style w:type="paragraph" w:customStyle="1" w:styleId="w4">
    <w:name w:val="w4"/>
    <w:basedOn w:val="a"/>
    <w:pPr>
      <w:spacing w:before="90" w:beforeAutospacing="0" w:after="90" w:afterAutospacing="0"/>
      <w:ind w:firstLine="675"/>
      <w:jc w:val="both"/>
      <w:textAlignment w:val="baseline"/>
    </w:pPr>
    <w:rPr>
      <w:b/>
      <w:bCs/>
    </w:rPr>
  </w:style>
  <w:style w:type="paragraph" w:customStyle="1" w:styleId="w5">
    <w:name w:val="w5"/>
    <w:basedOn w:val="a"/>
    <w:pPr>
      <w:spacing w:before="90" w:beforeAutospacing="0" w:after="90" w:afterAutospacing="0"/>
      <w:ind w:firstLine="675"/>
      <w:jc w:val="both"/>
      <w:textAlignment w:val="baseline"/>
    </w:pPr>
    <w:rPr>
      <w:b/>
      <w:bCs/>
      <w:u w:val="single"/>
    </w:rPr>
  </w:style>
  <w:style w:type="paragraph" w:customStyle="1" w:styleId="w6">
    <w:name w:val="w6"/>
    <w:basedOn w:val="a"/>
    <w:pPr>
      <w:spacing w:before="90" w:beforeAutospacing="0" w:after="90" w:afterAutospacing="0"/>
      <w:ind w:firstLine="675"/>
      <w:jc w:val="both"/>
      <w:textAlignment w:val="baseline"/>
    </w:pPr>
    <w:rPr>
      <w:b/>
      <w:bCs/>
      <w:i/>
      <w:iCs/>
    </w:rPr>
  </w:style>
  <w:style w:type="paragraph" w:customStyle="1" w:styleId="w7">
    <w:name w:val="w7"/>
    <w:basedOn w:val="a"/>
    <w:pPr>
      <w:spacing w:before="90" w:beforeAutospacing="0" w:after="90" w:afterAutospacing="0"/>
      <w:ind w:firstLine="675"/>
      <w:jc w:val="both"/>
      <w:textAlignment w:val="baseline"/>
    </w:pPr>
    <w:rPr>
      <w:b/>
      <w:bCs/>
      <w:i/>
      <w:iCs/>
      <w:u w:val="single"/>
    </w:rPr>
  </w:style>
  <w:style w:type="paragraph" w:customStyle="1" w:styleId="w8">
    <w:name w:val="w8"/>
    <w:basedOn w:val="a"/>
    <w:pPr>
      <w:spacing w:before="90" w:beforeAutospacing="0" w:after="90" w:afterAutospacing="0"/>
      <w:ind w:firstLine="675"/>
      <w:jc w:val="both"/>
    </w:pPr>
    <w:rPr>
      <w:vertAlign w:val="subscript"/>
    </w:rPr>
  </w:style>
  <w:style w:type="paragraph" w:customStyle="1" w:styleId="w9">
    <w:name w:val="w9"/>
    <w:basedOn w:val="a"/>
    <w:pPr>
      <w:spacing w:before="90" w:beforeAutospacing="0" w:after="90" w:afterAutospacing="0"/>
      <w:ind w:firstLine="675"/>
      <w:jc w:val="both"/>
    </w:pPr>
    <w:rPr>
      <w:vertAlign w:val="superscript"/>
    </w:rPr>
  </w:style>
  <w:style w:type="paragraph" w:customStyle="1" w:styleId="wa">
    <w:name w:val="wa"/>
    <w:basedOn w:val="a"/>
    <w:pPr>
      <w:spacing w:before="90" w:beforeAutospacing="0" w:after="90" w:afterAutospacing="0"/>
      <w:ind w:firstLine="675"/>
      <w:jc w:val="both"/>
    </w:pPr>
    <w:rPr>
      <w:b/>
      <w:bCs/>
      <w:vertAlign w:val="subscript"/>
    </w:rPr>
  </w:style>
  <w:style w:type="paragraph" w:customStyle="1" w:styleId="wb">
    <w:name w:val="wb"/>
    <w:basedOn w:val="a"/>
    <w:pPr>
      <w:spacing w:before="90" w:beforeAutospacing="0" w:after="90" w:afterAutospacing="0"/>
      <w:ind w:firstLine="675"/>
      <w:jc w:val="both"/>
    </w:pPr>
    <w:rPr>
      <w:b/>
      <w:bCs/>
      <w:vertAlign w:val="superscript"/>
    </w:rPr>
  </w:style>
  <w:style w:type="paragraph" w:customStyle="1" w:styleId="wc">
    <w:name w:val="wc"/>
    <w:basedOn w:val="a"/>
    <w:pPr>
      <w:spacing w:before="90" w:beforeAutospacing="0" w:after="90" w:afterAutospacing="0"/>
      <w:ind w:firstLine="675"/>
      <w:jc w:val="both"/>
      <w:textAlignment w:val="baseline"/>
    </w:pPr>
    <w:rPr>
      <w:strike/>
    </w:rPr>
  </w:style>
  <w:style w:type="paragraph" w:customStyle="1" w:styleId="wd">
    <w:name w:val="wd"/>
    <w:basedOn w:val="a"/>
    <w:pPr>
      <w:spacing w:before="90" w:beforeAutospacing="0" w:after="90" w:afterAutospacing="0"/>
      <w:ind w:firstLine="675"/>
      <w:jc w:val="both"/>
      <w:textAlignment w:val="baseline"/>
    </w:pPr>
    <w:rPr>
      <w:i/>
      <w:iCs/>
      <w:strike/>
    </w:rPr>
  </w:style>
  <w:style w:type="paragraph" w:customStyle="1" w:styleId="we">
    <w:name w:val="we"/>
    <w:basedOn w:val="a"/>
    <w:pPr>
      <w:spacing w:before="90" w:beforeAutospacing="0" w:after="90" w:afterAutospacing="0"/>
      <w:ind w:firstLine="675"/>
      <w:jc w:val="both"/>
      <w:textAlignment w:val="baseline"/>
    </w:pPr>
    <w:rPr>
      <w:b/>
      <w:bCs/>
      <w:strike/>
    </w:rPr>
  </w:style>
  <w:style w:type="paragraph" w:customStyle="1" w:styleId="wf">
    <w:name w:val="wf"/>
    <w:basedOn w:val="a"/>
    <w:pPr>
      <w:spacing w:before="90" w:beforeAutospacing="0" w:after="90" w:afterAutospacing="0"/>
      <w:ind w:firstLine="675"/>
      <w:jc w:val="both"/>
      <w:textAlignment w:val="baseline"/>
    </w:pPr>
    <w:rPr>
      <w:b/>
      <w:bCs/>
      <w:i/>
      <w:iCs/>
      <w:strike/>
    </w:rPr>
  </w:style>
  <w:style w:type="paragraph" w:customStyle="1" w:styleId="g02l">
    <w:name w:val="g02l"/>
    <w:basedOn w:val="a"/>
    <w:pPr>
      <w:spacing w:before="90" w:beforeAutospacing="0" w:after="90" w:afterAutospacing="0"/>
      <w:ind w:firstLine="675"/>
      <w:jc w:val="both"/>
    </w:pPr>
  </w:style>
  <w:style w:type="paragraph" w:customStyle="1" w:styleId="g02c">
    <w:name w:val="g02c"/>
    <w:basedOn w:val="a"/>
    <w:pPr>
      <w:spacing w:before="90" w:beforeAutospacing="0" w:after="90" w:afterAutospacing="0"/>
      <w:ind w:firstLine="675"/>
      <w:jc w:val="both"/>
    </w:pPr>
  </w:style>
  <w:style w:type="paragraph" w:customStyle="1" w:styleId="g02r">
    <w:name w:val="g02r"/>
    <w:basedOn w:val="a"/>
    <w:pPr>
      <w:spacing w:before="90" w:beforeAutospacing="0" w:after="90" w:afterAutospacing="0"/>
      <w:ind w:firstLine="675"/>
      <w:jc w:val="both"/>
    </w:pPr>
  </w:style>
  <w:style w:type="paragraph" w:customStyle="1" w:styleId="g02j">
    <w:name w:val="g02j"/>
    <w:basedOn w:val="a"/>
    <w:pPr>
      <w:spacing w:before="90" w:beforeAutospacing="0" w:after="90" w:afterAutospacing="0"/>
      <w:ind w:firstLine="675"/>
      <w:jc w:val="both"/>
    </w:pPr>
  </w:style>
  <w:style w:type="paragraph" w:customStyle="1" w:styleId="g12l">
    <w:name w:val="g12l"/>
    <w:basedOn w:val="a"/>
    <w:pPr>
      <w:spacing w:before="90" w:beforeAutospacing="0" w:after="90" w:afterAutospacing="0"/>
      <w:ind w:firstLine="675"/>
      <w:jc w:val="both"/>
    </w:pPr>
  </w:style>
  <w:style w:type="paragraph" w:customStyle="1" w:styleId="g12c">
    <w:name w:val="g12c"/>
    <w:basedOn w:val="a"/>
    <w:pPr>
      <w:spacing w:before="90" w:beforeAutospacing="0" w:after="90" w:afterAutospacing="0"/>
      <w:ind w:firstLine="675"/>
      <w:jc w:val="both"/>
    </w:pPr>
  </w:style>
  <w:style w:type="paragraph" w:customStyle="1" w:styleId="g12r">
    <w:name w:val="g12r"/>
    <w:basedOn w:val="a"/>
    <w:pPr>
      <w:spacing w:before="90" w:beforeAutospacing="0" w:after="90" w:afterAutospacing="0"/>
      <w:ind w:firstLine="675"/>
      <w:jc w:val="both"/>
    </w:pPr>
  </w:style>
  <w:style w:type="paragraph" w:customStyle="1" w:styleId="g12j">
    <w:name w:val="g12j"/>
    <w:basedOn w:val="a"/>
    <w:pPr>
      <w:spacing w:before="90" w:beforeAutospacing="0" w:after="90" w:afterAutospacing="0"/>
      <w:ind w:firstLine="675"/>
      <w:jc w:val="both"/>
    </w:pPr>
  </w:style>
  <w:style w:type="paragraph" w:customStyle="1" w:styleId="g22l">
    <w:name w:val="g22l"/>
    <w:basedOn w:val="a"/>
    <w:pPr>
      <w:spacing w:before="90" w:beforeAutospacing="0" w:after="90" w:afterAutospacing="0"/>
      <w:ind w:firstLine="675"/>
      <w:jc w:val="both"/>
    </w:pPr>
  </w:style>
  <w:style w:type="paragraph" w:customStyle="1" w:styleId="g22c">
    <w:name w:val="g22c"/>
    <w:basedOn w:val="a"/>
    <w:pPr>
      <w:spacing w:before="90" w:beforeAutospacing="0" w:after="90" w:afterAutospacing="0"/>
      <w:ind w:firstLine="675"/>
      <w:jc w:val="both"/>
    </w:pPr>
  </w:style>
  <w:style w:type="paragraph" w:customStyle="1" w:styleId="g22r">
    <w:name w:val="g22r"/>
    <w:basedOn w:val="a"/>
    <w:pPr>
      <w:spacing w:before="90" w:beforeAutospacing="0" w:after="90" w:afterAutospacing="0"/>
      <w:ind w:firstLine="675"/>
      <w:jc w:val="both"/>
    </w:pPr>
  </w:style>
  <w:style w:type="paragraph" w:customStyle="1" w:styleId="g22j">
    <w:name w:val="g22j"/>
    <w:basedOn w:val="a"/>
    <w:pPr>
      <w:spacing w:before="90" w:beforeAutospacing="0" w:after="90" w:afterAutospacing="0"/>
      <w:ind w:firstLine="675"/>
      <w:jc w:val="both"/>
    </w:pPr>
  </w:style>
  <w:style w:type="paragraph" w:customStyle="1" w:styleId="g32l">
    <w:name w:val="g32l"/>
    <w:basedOn w:val="a"/>
    <w:pPr>
      <w:spacing w:before="90" w:beforeAutospacing="0" w:after="90" w:afterAutospacing="0"/>
      <w:ind w:firstLine="675"/>
      <w:jc w:val="both"/>
    </w:pPr>
  </w:style>
  <w:style w:type="paragraph" w:customStyle="1" w:styleId="g32c">
    <w:name w:val="g32c"/>
    <w:basedOn w:val="a"/>
    <w:pPr>
      <w:spacing w:before="90" w:beforeAutospacing="0" w:after="90" w:afterAutospacing="0"/>
      <w:ind w:firstLine="675"/>
      <w:jc w:val="both"/>
    </w:pPr>
  </w:style>
  <w:style w:type="paragraph" w:customStyle="1" w:styleId="g32r">
    <w:name w:val="g32r"/>
    <w:basedOn w:val="a"/>
    <w:pPr>
      <w:spacing w:before="90" w:beforeAutospacing="0" w:after="90" w:afterAutospacing="0"/>
      <w:ind w:firstLine="675"/>
      <w:jc w:val="both"/>
    </w:pPr>
  </w:style>
  <w:style w:type="paragraph" w:customStyle="1" w:styleId="g32j">
    <w:name w:val="g32j"/>
    <w:basedOn w:val="a"/>
    <w:pPr>
      <w:spacing w:before="90" w:beforeAutospacing="0" w:after="90" w:afterAutospacing="0"/>
      <w:ind w:firstLine="675"/>
      <w:jc w:val="both"/>
    </w:pPr>
  </w:style>
  <w:style w:type="character" w:customStyle="1" w:styleId="mark">
    <w:name w:val="mark"/>
    <w:basedOn w:val="a0"/>
    <w:rPr>
      <w:b w:val="0"/>
      <w:bCs w:val="0"/>
      <w:i/>
      <w:iCs/>
      <w:strike w:val="0"/>
      <w:dstrike w:val="0"/>
      <w:color w:val="1111EE"/>
      <w:u w:val="none"/>
      <w:effect w:val="none"/>
    </w:rPr>
  </w:style>
  <w:style w:type="character" w:customStyle="1" w:styleId="markx">
    <w:name w:val="markx"/>
    <w:basedOn w:val="a0"/>
    <w:rPr>
      <w:b w:val="0"/>
      <w:bCs w:val="0"/>
      <w:i/>
      <w:iCs/>
      <w:strike w:val="0"/>
      <w:dstrike w:val="0"/>
      <w:color w:val="1111EE"/>
      <w:u w:val="none"/>
      <w:effect w:val="none"/>
    </w:rPr>
  </w:style>
  <w:style w:type="paragraph" w:customStyle="1" w:styleId="l1">
    <w:name w:val="l1"/>
    <w:basedOn w:val="a"/>
    <w:pPr>
      <w:spacing w:before="0" w:beforeAutospacing="0" w:after="0" w:afterAutospacing="0"/>
    </w:pPr>
  </w:style>
  <w:style w:type="paragraph" w:customStyle="1" w:styleId="c1">
    <w:name w:val="c1"/>
    <w:basedOn w:val="a"/>
    <w:pPr>
      <w:spacing w:before="0" w:beforeAutospacing="0" w:after="0" w:afterAutospacing="0"/>
      <w:jc w:val="center"/>
    </w:pPr>
  </w:style>
  <w:style w:type="paragraph" w:customStyle="1" w:styleId="r1">
    <w:name w:val="r1"/>
    <w:basedOn w:val="a"/>
    <w:pPr>
      <w:spacing w:before="0" w:beforeAutospacing="0" w:after="0" w:afterAutospacing="0"/>
      <w:jc w:val="right"/>
    </w:pPr>
  </w:style>
  <w:style w:type="paragraph" w:customStyle="1" w:styleId="j1">
    <w:name w:val="j1"/>
    <w:basedOn w:val="a"/>
    <w:pPr>
      <w:spacing w:before="0" w:beforeAutospacing="0" w:after="0" w:afterAutospacing="0"/>
      <w:jc w:val="both"/>
    </w:pPr>
  </w:style>
  <w:style w:type="paragraph" w:customStyle="1" w:styleId="p1">
    <w:name w:val="p1"/>
    <w:basedOn w:val="a"/>
    <w:pPr>
      <w:spacing w:before="0" w:beforeAutospacing="0" w:after="0" w:afterAutospacing="0"/>
      <w:ind w:firstLine="570"/>
      <w:jc w:val="both"/>
    </w:pPr>
  </w:style>
  <w:style w:type="paragraph" w:customStyle="1" w:styleId="n1">
    <w:name w:val="n1"/>
    <w:basedOn w:val="a"/>
    <w:pPr>
      <w:spacing w:before="0" w:beforeAutospacing="0" w:after="0" w:afterAutospacing="0"/>
      <w:ind w:firstLine="570"/>
      <w:jc w:val="both"/>
    </w:pPr>
  </w:style>
  <w:style w:type="paragraph" w:customStyle="1" w:styleId="i1">
    <w:name w:val="i1"/>
    <w:basedOn w:val="a"/>
    <w:pPr>
      <w:spacing w:before="0" w:beforeAutospacing="0" w:after="0" w:afterAutospacing="0"/>
      <w:ind w:left="570"/>
    </w:pPr>
  </w:style>
  <w:style w:type="paragraph" w:customStyle="1" w:styleId="k1">
    <w:name w:val="k1"/>
    <w:basedOn w:val="a"/>
    <w:pPr>
      <w:spacing w:before="0" w:beforeAutospacing="0" w:after="0" w:afterAutospacing="0"/>
      <w:ind w:left="570"/>
      <w:jc w:val="both"/>
    </w:pPr>
  </w:style>
  <w:style w:type="paragraph" w:customStyle="1" w:styleId="h1">
    <w:name w:val="h1"/>
    <w:basedOn w:val="a"/>
    <w:pPr>
      <w:spacing w:before="0" w:beforeAutospacing="0" w:after="0" w:afterAutospacing="0"/>
      <w:ind w:left="1785" w:right="570" w:hanging="1215"/>
    </w:pPr>
    <w:rPr>
      <w:b/>
      <w:bCs/>
    </w:rPr>
  </w:style>
  <w:style w:type="paragraph" w:customStyle="1" w:styleId="t1">
    <w:name w:val="t1"/>
    <w:basedOn w:val="a"/>
    <w:pPr>
      <w:spacing w:before="0" w:beforeAutospacing="0" w:after="0" w:afterAutospacing="0"/>
      <w:ind w:left="570" w:right="570"/>
      <w:jc w:val="center"/>
    </w:pPr>
    <w:rPr>
      <w:b/>
      <w:bCs/>
    </w:rPr>
  </w:style>
  <w:style w:type="paragraph" w:customStyle="1" w:styleId="m1">
    <w:name w:val="m1"/>
    <w:basedOn w:val="a"/>
    <w:pPr>
      <w:spacing w:before="0" w:beforeAutospacing="0" w:after="0" w:afterAutospacing="0"/>
    </w:pPr>
    <w:rPr>
      <w:rFonts w:ascii="Courier New" w:hAnsi="Courier New" w:cs="Courier New"/>
      <w:sz w:val="21"/>
      <w:szCs w:val="21"/>
    </w:rPr>
  </w:style>
  <w:style w:type="paragraph" w:customStyle="1" w:styleId="l2">
    <w:name w:val="l2"/>
    <w:basedOn w:val="a"/>
    <w:pPr>
      <w:spacing w:before="0" w:beforeAutospacing="0" w:after="0" w:afterAutospacing="0"/>
    </w:pPr>
  </w:style>
  <w:style w:type="paragraph" w:customStyle="1" w:styleId="c2">
    <w:name w:val="c2"/>
    <w:basedOn w:val="a"/>
    <w:pPr>
      <w:spacing w:before="0" w:beforeAutospacing="0" w:after="0" w:afterAutospacing="0"/>
      <w:jc w:val="center"/>
    </w:pPr>
  </w:style>
  <w:style w:type="paragraph" w:customStyle="1" w:styleId="r2">
    <w:name w:val="r2"/>
    <w:basedOn w:val="a"/>
    <w:pPr>
      <w:spacing w:before="0" w:beforeAutospacing="0" w:after="0" w:afterAutospacing="0"/>
      <w:jc w:val="right"/>
    </w:pPr>
  </w:style>
  <w:style w:type="paragraph" w:customStyle="1" w:styleId="j2">
    <w:name w:val="j2"/>
    <w:basedOn w:val="a"/>
    <w:pPr>
      <w:spacing w:before="0" w:beforeAutospacing="0" w:after="0" w:afterAutospacing="0"/>
      <w:jc w:val="both"/>
    </w:pPr>
  </w:style>
  <w:style w:type="paragraph" w:customStyle="1" w:styleId="p2">
    <w:name w:val="p2"/>
    <w:basedOn w:val="a"/>
    <w:pPr>
      <w:spacing w:before="0" w:beforeAutospacing="0" w:after="0" w:afterAutospacing="0"/>
      <w:ind w:firstLine="570"/>
      <w:jc w:val="both"/>
    </w:pPr>
  </w:style>
  <w:style w:type="paragraph" w:customStyle="1" w:styleId="n2">
    <w:name w:val="n2"/>
    <w:basedOn w:val="a"/>
    <w:pPr>
      <w:spacing w:before="0" w:beforeAutospacing="0" w:after="0" w:afterAutospacing="0"/>
      <w:ind w:firstLine="570"/>
      <w:jc w:val="both"/>
    </w:pPr>
  </w:style>
  <w:style w:type="paragraph" w:customStyle="1" w:styleId="i2">
    <w:name w:val="i2"/>
    <w:basedOn w:val="a"/>
    <w:pPr>
      <w:spacing w:before="0" w:beforeAutospacing="0" w:after="0" w:afterAutospacing="0"/>
      <w:ind w:left="570"/>
    </w:pPr>
  </w:style>
  <w:style w:type="paragraph" w:customStyle="1" w:styleId="k2">
    <w:name w:val="k2"/>
    <w:basedOn w:val="a"/>
    <w:pPr>
      <w:spacing w:before="0" w:beforeAutospacing="0" w:after="0" w:afterAutospacing="0"/>
      <w:ind w:left="570"/>
      <w:jc w:val="both"/>
    </w:pPr>
  </w:style>
  <w:style w:type="paragraph" w:customStyle="1" w:styleId="h2">
    <w:name w:val="h2"/>
    <w:basedOn w:val="a"/>
    <w:pPr>
      <w:spacing w:before="0" w:beforeAutospacing="0" w:after="0" w:afterAutospacing="0"/>
      <w:ind w:left="1785" w:right="570" w:hanging="1215"/>
    </w:pPr>
    <w:rPr>
      <w:b/>
      <w:bCs/>
    </w:rPr>
  </w:style>
  <w:style w:type="paragraph" w:customStyle="1" w:styleId="t2">
    <w:name w:val="t2"/>
    <w:basedOn w:val="a"/>
    <w:pPr>
      <w:spacing w:before="0" w:beforeAutospacing="0" w:after="0" w:afterAutospacing="0"/>
      <w:ind w:left="570" w:right="570"/>
      <w:jc w:val="center"/>
    </w:pPr>
    <w:rPr>
      <w:b/>
      <w:bCs/>
    </w:rPr>
  </w:style>
  <w:style w:type="paragraph" w:customStyle="1" w:styleId="m2">
    <w:name w:val="m2"/>
    <w:basedOn w:val="a"/>
    <w:pPr>
      <w:spacing w:before="0" w:beforeAutospacing="0" w:after="0" w:afterAutospacing="0"/>
    </w:pPr>
    <w:rPr>
      <w:rFonts w:ascii="Courier New" w:hAnsi="Courier New" w:cs="Courier New"/>
      <w:sz w:val="21"/>
      <w:szCs w:val="21"/>
    </w:rPr>
  </w:style>
  <w:style w:type="character" w:customStyle="1" w:styleId="cmd">
    <w:name w:val="cmd"/>
    <w:basedOn w:val="a0"/>
  </w:style>
  <w:style w:type="character" w:customStyle="1" w:styleId="w91">
    <w:name w:val="w91"/>
    <w:basedOn w:val="a0"/>
    <w:rPr>
      <w:b w:val="0"/>
      <w:bCs w:val="0"/>
      <w:i w:val="0"/>
      <w:iCs w:val="0"/>
      <w:strike w:val="0"/>
      <w:dstrike w:val="0"/>
      <w:sz w:val="24"/>
      <w:szCs w:val="24"/>
      <w:u w:val="none"/>
      <w:effect w:val="none"/>
      <w:vertAlign w:val="superscript"/>
    </w:rPr>
  </w:style>
  <w:style w:type="character" w:customStyle="1" w:styleId="ed">
    <w:name w:val="ed"/>
    <w:basedOn w:val="a0"/>
  </w:style>
  <w:style w:type="character" w:customStyle="1" w:styleId="edx">
    <w:name w:val="edx"/>
    <w:basedOn w:val="a0"/>
  </w:style>
  <w:style w:type="paragraph" w:customStyle="1" w:styleId="j3">
    <w:name w:val="j3"/>
    <w:basedOn w:val="a"/>
    <w:pPr>
      <w:spacing w:before="0" w:beforeAutospacing="0" w:after="0" w:afterAutospacing="0"/>
      <w:jc w:val="both"/>
    </w:pPr>
  </w:style>
  <w:style w:type="paragraph" w:customStyle="1" w:styleId="c3">
    <w:name w:val="c3"/>
    <w:basedOn w:val="a"/>
    <w:pPr>
      <w:spacing w:before="0" w:beforeAutospacing="0" w:after="0" w:afterAutospacing="0"/>
      <w:jc w:val="center"/>
    </w:pPr>
  </w:style>
  <w:style w:type="character" w:customStyle="1" w:styleId="w81">
    <w:name w:val="w81"/>
    <w:basedOn w:val="a0"/>
    <w:rPr>
      <w:b w:val="0"/>
      <w:bCs w:val="0"/>
      <w:i w:val="0"/>
      <w:iCs w:val="0"/>
      <w:strike w:val="0"/>
      <w:dstrike w:val="0"/>
      <w:sz w:val="24"/>
      <w:szCs w:val="24"/>
      <w:u w:val="none"/>
      <w:effect w:val="none"/>
      <w:vertAlign w:val="subscript"/>
    </w:rPr>
  </w:style>
  <w:style w:type="paragraph" w:customStyle="1" w:styleId="j4">
    <w:name w:val="j4"/>
    <w:basedOn w:val="a"/>
    <w:pPr>
      <w:spacing w:before="0" w:beforeAutospacing="0" w:after="0" w:afterAutospacing="0"/>
      <w:jc w:val="both"/>
    </w:pPr>
  </w:style>
  <w:style w:type="paragraph" w:customStyle="1" w:styleId="r3">
    <w:name w:val="r3"/>
    <w:basedOn w:val="a"/>
    <w:pPr>
      <w:spacing w:before="0" w:beforeAutospacing="0" w:after="0" w:afterAutospacing="0"/>
      <w:jc w:val="right"/>
    </w:pPr>
  </w:style>
  <w:style w:type="paragraph" w:customStyle="1" w:styleId="p3">
    <w:name w:val="p3"/>
    <w:basedOn w:val="a"/>
    <w:pPr>
      <w:spacing w:before="0" w:beforeAutospacing="0" w:after="0" w:afterAutospacing="0"/>
      <w:ind w:firstLine="570"/>
      <w:jc w:val="both"/>
    </w:pPr>
  </w:style>
  <w:style w:type="paragraph" w:customStyle="1" w:styleId="l3">
    <w:name w:val="l3"/>
    <w:basedOn w:val="a"/>
    <w:pPr>
      <w:spacing w:before="0" w:beforeAutospacing="0" w:after="0" w:afterAutospacing="0"/>
    </w:pPr>
  </w:style>
  <w:style w:type="paragraph" w:customStyle="1" w:styleId="j5">
    <w:name w:val="j5"/>
    <w:basedOn w:val="a"/>
    <w:pPr>
      <w:spacing w:before="0" w:beforeAutospacing="0" w:after="0" w:afterAutospacing="0"/>
      <w:jc w:val="both"/>
    </w:pPr>
  </w:style>
  <w:style w:type="paragraph" w:customStyle="1" w:styleId="c4">
    <w:name w:val="c4"/>
    <w:basedOn w:val="a"/>
    <w:pPr>
      <w:spacing w:before="0" w:beforeAutospacing="0" w:after="0" w:afterAutospacing="0"/>
      <w:jc w:val="center"/>
    </w:pPr>
  </w:style>
  <w:style w:type="paragraph" w:customStyle="1" w:styleId="r4">
    <w:name w:val="r4"/>
    <w:basedOn w:val="a"/>
    <w:pPr>
      <w:spacing w:before="0" w:beforeAutospacing="0" w:after="0" w:afterAutospacing="0"/>
      <w:jc w:val="right"/>
    </w:pPr>
  </w:style>
  <w:style w:type="character" w:customStyle="1" w:styleId="w41">
    <w:name w:val="w41"/>
    <w:basedOn w:val="a0"/>
    <w:rPr>
      <w:b/>
      <w:bCs/>
      <w:i w:val="0"/>
      <w:iCs w:val="0"/>
      <w:strike w:val="0"/>
      <w:dstrike w:val="0"/>
      <w:sz w:val="24"/>
      <w:szCs w:val="24"/>
      <w:u w:val="none"/>
      <w:effect w:val="none"/>
      <w:vertAlign w:val="baseline"/>
    </w:rPr>
  </w:style>
  <w:style w:type="paragraph" w:customStyle="1" w:styleId="c5">
    <w:name w:val="c5"/>
    <w:basedOn w:val="a"/>
    <w:pPr>
      <w:spacing w:before="0" w:beforeAutospacing="0" w:after="0" w:afterAutospacing="0"/>
      <w:jc w:val="center"/>
    </w:pPr>
  </w:style>
  <w:style w:type="paragraph" w:customStyle="1" w:styleId="r5">
    <w:name w:val="r5"/>
    <w:basedOn w:val="a"/>
    <w:pPr>
      <w:spacing w:before="0" w:beforeAutospacing="0" w:after="0" w:afterAutospacing="0"/>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29102">
      <w:bodyDiv w:val="1"/>
      <w:marLeft w:val="1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130632</Words>
  <Characters>744608</Characters>
  <Application>Microsoft Office Word</Application>
  <DocSecurity>0</DocSecurity>
  <Lines>6205</Lines>
  <Paragraphs>1746</Paragraphs>
  <ScaleCrop>false</ScaleCrop>
  <Company>Reanimator Extreme Edition</Company>
  <LinksUpToDate>false</LinksUpToDate>
  <CharactersWithSpaces>873494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Complex</dc:title>
  <dc:creator>Александр Иванов</dc:creator>
  <cp:lastModifiedBy>Александр Иванов</cp:lastModifiedBy>
  <cp:revision>2</cp:revision>
  <dcterms:created xsi:type="dcterms:W3CDTF">2023-06-02T11:21:00Z</dcterms:created>
  <dcterms:modified xsi:type="dcterms:W3CDTF">2023-06-02T11:21:00Z</dcterms:modified>
</cp:coreProperties>
</file>